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rFonts w:eastAsiaTheme="majorEastAsia" w:cstheme="majorBidi"/>
          <w:b/>
          <w:noProof/>
          <w:sz w:val="72"/>
          <w:szCs w:val="72"/>
          <w:lang w:eastAsia="en-AU"/>
        </w:rPr>
      </w:sdtEndPr>
      <w:sdtContent>
        <w:p w:rsidR="00C7068C" w:rsidRDefault="00C7068C" w:rsidP="00C7068C">
          <w:r w:rsidRPr="00DB723B">
            <w:rPr>
              <w:noProof/>
              <w:lang w:eastAsia="en-AU"/>
            </w:rPr>
            <w:drawing>
              <wp:anchor distT="0" distB="0" distL="114300" distR="114300" simplePos="0" relativeHeight="251659264" behindDoc="1" locked="0" layoutInCell="1" allowOverlap="1" wp14:anchorId="3F92F7B4" wp14:editId="04357C67">
                <wp:simplePos x="0" y="0"/>
                <wp:positionH relativeFrom="column">
                  <wp:posOffset>-1112546</wp:posOffset>
                </wp:positionH>
                <wp:positionV relativeFrom="paragraph">
                  <wp:posOffset>-1016814</wp:posOffset>
                </wp:positionV>
                <wp:extent cx="7643823" cy="1080455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44977" cy="10806182"/>
                        </a:xfrm>
                        <a:prstGeom prst="rect">
                          <a:avLst/>
                        </a:prstGeom>
                        <a:noFill/>
                      </pic:spPr>
                    </pic:pic>
                  </a:graphicData>
                </a:graphic>
                <wp14:sizeRelH relativeFrom="page">
                  <wp14:pctWidth>0</wp14:pctWidth>
                </wp14:sizeRelH>
                <wp14:sizeRelV relativeFrom="page">
                  <wp14:pctHeight>0</wp14:pctHeight>
                </wp14:sizeRelV>
              </wp:anchor>
            </w:drawing>
          </w:r>
          <w:r w:rsidRPr="004300F1">
            <w:t xml:space="preserve"> </w:t>
          </w:r>
        </w:p>
        <w:sdt>
          <w:sdtPr>
            <w:id w:val="-244801280"/>
            <w:docPartObj>
              <w:docPartGallery w:val="Cover Pages"/>
              <w:docPartUnique/>
            </w:docPartObj>
          </w:sdtPr>
          <w:sdtEndPr>
            <w:rPr>
              <w:rFonts w:eastAsiaTheme="majorEastAsia" w:cstheme="majorBidi"/>
              <w:b/>
              <w:noProof/>
              <w:sz w:val="72"/>
              <w:szCs w:val="72"/>
              <w:lang w:eastAsia="en-AU"/>
            </w:rPr>
          </w:sdtEndPr>
          <w:sdtContent>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Pr>
                <w:pStyle w:val="ReportTitle"/>
              </w:pPr>
              <w:r>
                <w:t>Electricity spot prices above $5000/MWh</w:t>
              </w:r>
            </w:p>
            <w:p w:rsidR="00C7068C" w:rsidRDefault="00C7068C" w:rsidP="00C7068C">
              <w:pPr>
                <w:pStyle w:val="ReportSubtitle"/>
              </w:pPr>
            </w:p>
            <w:p w:rsidR="00C7068C" w:rsidRPr="00DB723B" w:rsidRDefault="00C7068C" w:rsidP="00C7068C">
              <w:pPr>
                <w:pStyle w:val="ReportSubtitle"/>
              </w:pPr>
              <w:r>
                <w:t xml:space="preserve">Queensland, </w:t>
              </w:r>
              <w:r w:rsidR="0015715D">
                <w:t>5</w:t>
              </w:r>
              <w:r>
                <w:t xml:space="preserve"> </w:t>
              </w:r>
              <w:r w:rsidR="0015715D">
                <w:t>March</w:t>
              </w:r>
              <w:r>
                <w:t xml:space="preserve"> 2015</w:t>
              </w:r>
            </w:p>
            <w:p w:rsidR="00C7068C" w:rsidRDefault="00C7068C" w:rsidP="00C7068C">
              <w:pPr>
                <w:pStyle w:val="ReportDate"/>
              </w:pPr>
            </w:p>
            <w:p w:rsidR="00C7068C" w:rsidRDefault="00C7068C" w:rsidP="00C7068C">
              <w:pPr>
                <w:pStyle w:val="ReportDate"/>
              </w:pPr>
            </w:p>
            <w:p w:rsidR="00C7068C" w:rsidRPr="00DB723B" w:rsidRDefault="00472190" w:rsidP="00C7068C">
              <w:pPr>
                <w:pStyle w:val="ReportDate"/>
              </w:pPr>
              <w:r>
                <w:t>7</w:t>
              </w:r>
              <w:r w:rsidR="00B46D3C">
                <w:t xml:space="preserve"> May</w:t>
              </w:r>
              <w:r w:rsidR="00C7068C" w:rsidRPr="00DB723B">
                <w:t xml:space="preserve"> 201</w:t>
              </w:r>
              <w:r w:rsidR="00C7068C">
                <w:t>5</w:t>
              </w:r>
            </w:p>
            <w:p w:rsidR="00C7068C" w:rsidRPr="0015715D" w:rsidRDefault="00C7068C" w:rsidP="0015715D">
              <w:r w:rsidRPr="00DB723B">
                <w:br w:type="page"/>
              </w:r>
            </w:p>
          </w:sdtContent>
        </w:sdt>
        <w:p w:rsidR="00C7068C" w:rsidRDefault="0015715D" w:rsidP="00C7068C">
          <w:pPr>
            <w:spacing w:line="240" w:lineRule="auto"/>
          </w:pPr>
          <w:r>
            <w:lastRenderedPageBreak/>
            <w:t>© Commonwealth of Australia 2015</w:t>
          </w:r>
        </w:p>
        <w:p w:rsidR="00C7068C" w:rsidRDefault="00C7068C" w:rsidP="00C7068C">
          <w:pPr>
            <w:pStyle w:val="Copyright"/>
          </w:pPr>
          <w:r>
            <w:t>This work is copyright. In addition to any use permitted under the Copyright Act 1968, all material contained within this work is provided under a Creative Commons Attributions 3.0 Australia licence, with the exception of:</w:t>
          </w:r>
        </w:p>
        <w:p w:rsidR="00C7068C" w:rsidRDefault="00C7068C" w:rsidP="00C7068C">
          <w:pPr>
            <w:pStyle w:val="StyleCopyrightBefore0pt"/>
            <w:numPr>
              <w:ilvl w:val="0"/>
              <w:numId w:val="27"/>
            </w:numPr>
          </w:pPr>
          <w:r>
            <w:t>the Commonwealth Coat of Arms</w:t>
          </w:r>
        </w:p>
        <w:p w:rsidR="00C7068C" w:rsidRDefault="00C7068C" w:rsidP="00C7068C">
          <w:pPr>
            <w:pStyle w:val="StyleCopyrightBefore0pt"/>
            <w:numPr>
              <w:ilvl w:val="0"/>
              <w:numId w:val="27"/>
            </w:numPr>
          </w:pPr>
          <w:r>
            <w:t>the ACCC and AER logos</w:t>
          </w:r>
        </w:p>
        <w:p w:rsidR="00C7068C" w:rsidRPr="00B927D8" w:rsidRDefault="00C7068C" w:rsidP="00C7068C">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7068C" w:rsidRDefault="00C7068C" w:rsidP="00C7068C">
          <w:pPr>
            <w:pStyle w:val="Copyright"/>
            <w:jc w:val="lef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C7068C" w:rsidRDefault="00C7068C" w:rsidP="00C7068C">
          <w:pPr>
            <w:pStyle w:val="Copyright"/>
            <w:jc w:val="left"/>
          </w:pPr>
          <w:r>
            <w:t>Inquiries about this publication should be addressed to:</w:t>
          </w:r>
        </w:p>
        <w:p w:rsidR="00C7068C" w:rsidRDefault="00C7068C" w:rsidP="00C7068C">
          <w:pPr>
            <w:pStyle w:val="Copyright"/>
            <w:jc w:val="left"/>
          </w:pPr>
          <w:r>
            <w:t xml:space="preserve">Australian Energy </w:t>
          </w:r>
          <w:r w:rsidRPr="00F171E0">
            <w:t>Regulator</w:t>
          </w:r>
          <w:r>
            <w:br/>
            <w:t>GPO Box 520</w:t>
          </w:r>
          <w:r>
            <w:br/>
          </w:r>
          <w:proofErr w:type="gramStart"/>
          <w:r>
            <w:t>Melbourne  Vic</w:t>
          </w:r>
          <w:proofErr w:type="gramEnd"/>
          <w:r>
            <w:t xml:space="preserve">  3001</w:t>
          </w:r>
        </w:p>
        <w:p w:rsidR="00C7068C" w:rsidRDefault="00C7068C" w:rsidP="00C7068C">
          <w:pPr>
            <w:pStyle w:val="Copyright"/>
            <w:jc w:val="left"/>
          </w:pPr>
          <w:r>
            <w:t>Tel: (03) 9290 1444</w:t>
          </w:r>
          <w:r>
            <w:br/>
            <w:t>Fax: (03) 9290 1457</w:t>
          </w:r>
        </w:p>
        <w:p w:rsidR="00C7068C" w:rsidRPr="00CC65AF" w:rsidRDefault="00C7068C" w:rsidP="00C7068C">
          <w:pPr>
            <w:pStyle w:val="Copyright"/>
            <w:jc w:val="left"/>
          </w:pPr>
          <w:r>
            <w:t xml:space="preserve">Email: </w:t>
          </w:r>
          <w:hyperlink r:id="rId11" w:history="1">
            <w:r w:rsidRPr="00D64888">
              <w:rPr>
                <w:rStyle w:val="Hyperlink"/>
              </w:rPr>
              <w:t>AERInquiry@aer.gov.au</w:t>
            </w:r>
          </w:hyperlink>
          <w:r>
            <w:rPr>
              <w:rStyle w:val="Hyperlink"/>
            </w:rPr>
            <w:br/>
          </w:r>
          <w:r w:rsidRPr="00CC65AF">
            <w:t xml:space="preserve">AER Reference: </w:t>
          </w:r>
          <w:r w:rsidR="002743BE" w:rsidRPr="002743BE">
            <w:t>56995</w:t>
          </w:r>
          <w:r w:rsidRPr="00CC65AF">
            <w:t xml:space="preserve"> / </w:t>
          </w:r>
          <w:r w:rsidR="002743BE" w:rsidRPr="002743BE">
            <w:rPr>
              <w:rFonts w:cs="Arial"/>
              <w:szCs w:val="18"/>
            </w:rPr>
            <w:t>D15/35244</w:t>
          </w:r>
        </w:p>
        <w:p w:rsidR="00C7068C" w:rsidRDefault="00C7068C" w:rsidP="00C7068C"/>
        <w:p w:rsidR="00C7068C" w:rsidRPr="00C569B4" w:rsidRDefault="00C7068C" w:rsidP="00C7068C">
          <w:r w:rsidRPr="00C569B4">
            <w:t>Amendment Record</w:t>
          </w:r>
        </w:p>
        <w:tbl>
          <w:tblPr>
            <w:tblStyle w:val="AERTable-Text"/>
            <w:tblW w:w="0" w:type="auto"/>
            <w:tblLook w:val="04A0" w:firstRow="1" w:lastRow="0" w:firstColumn="1" w:lastColumn="0" w:noHBand="0" w:noVBand="1"/>
          </w:tblPr>
          <w:tblGrid>
            <w:gridCol w:w="2899"/>
            <w:gridCol w:w="2906"/>
            <w:gridCol w:w="2888"/>
          </w:tblGrid>
          <w:tr w:rsidR="00C7068C" w:rsidTr="00CC65AF">
            <w:trPr>
              <w:cnfStyle w:val="100000000000" w:firstRow="1" w:lastRow="0" w:firstColumn="0" w:lastColumn="0" w:oddVBand="0" w:evenVBand="0" w:oddHBand="0" w:evenHBand="0" w:firstRowFirstColumn="0" w:firstRowLastColumn="0" w:lastRowFirstColumn="0" w:lastRowLastColumn="0"/>
            </w:trPr>
            <w:tc>
              <w:tcPr>
                <w:tcW w:w="2899" w:type="dxa"/>
              </w:tcPr>
              <w:p w:rsidR="00C7068C" w:rsidRDefault="00C7068C" w:rsidP="009B028C">
                <w:r>
                  <w:t>Version</w:t>
                </w:r>
              </w:p>
            </w:tc>
            <w:tc>
              <w:tcPr>
                <w:tcW w:w="2906" w:type="dxa"/>
              </w:tcPr>
              <w:p w:rsidR="00C7068C" w:rsidRDefault="00C7068C" w:rsidP="009B028C">
                <w:r>
                  <w:t>Date</w:t>
                </w:r>
              </w:p>
            </w:tc>
            <w:tc>
              <w:tcPr>
                <w:tcW w:w="2888" w:type="dxa"/>
              </w:tcPr>
              <w:p w:rsidR="00C7068C" w:rsidRDefault="00C7068C" w:rsidP="009B028C">
                <w:r>
                  <w:t>Pages</w:t>
                </w:r>
              </w:p>
            </w:tc>
          </w:tr>
          <w:tr w:rsidR="00C7068C" w:rsidTr="00CC65AF">
            <w:trPr>
              <w:cnfStyle w:val="000000100000" w:firstRow="0" w:lastRow="0" w:firstColumn="0" w:lastColumn="0" w:oddVBand="0" w:evenVBand="0" w:oddHBand="1" w:evenHBand="0" w:firstRowFirstColumn="0" w:firstRowLastColumn="0" w:lastRowFirstColumn="0" w:lastRowLastColumn="0"/>
            </w:trPr>
            <w:tc>
              <w:tcPr>
                <w:tcW w:w="2899" w:type="dxa"/>
              </w:tcPr>
              <w:p w:rsidR="00C7068C" w:rsidRDefault="00B46D3C" w:rsidP="009B028C">
                <w:pPr>
                  <w:spacing w:before="0" w:after="200"/>
                </w:pPr>
                <w:r>
                  <w:t>Final report</w:t>
                </w:r>
              </w:p>
            </w:tc>
            <w:tc>
              <w:tcPr>
                <w:tcW w:w="2906" w:type="dxa"/>
              </w:tcPr>
              <w:p w:rsidR="00C7068C" w:rsidRDefault="00B46D3C" w:rsidP="00CC65AF">
                <w:pPr>
                  <w:spacing w:before="0" w:after="200"/>
                </w:pPr>
                <w:r>
                  <w:t>1/5/2015</w:t>
                </w:r>
              </w:p>
            </w:tc>
            <w:tc>
              <w:tcPr>
                <w:tcW w:w="2888" w:type="dxa"/>
              </w:tcPr>
              <w:p w:rsidR="00C7068C" w:rsidRDefault="00C7068C" w:rsidP="009B028C">
                <w:pPr>
                  <w:spacing w:before="0" w:after="200"/>
                </w:pPr>
              </w:p>
            </w:tc>
          </w:tr>
          <w:tr w:rsidR="007A223D" w:rsidTr="00CC65AF">
            <w:trPr>
              <w:cnfStyle w:val="000000010000" w:firstRow="0" w:lastRow="0" w:firstColumn="0" w:lastColumn="0" w:oddVBand="0" w:evenVBand="0" w:oddHBand="0" w:evenHBand="1" w:firstRowFirstColumn="0" w:firstRowLastColumn="0" w:lastRowFirstColumn="0" w:lastRowLastColumn="0"/>
            </w:trPr>
            <w:tc>
              <w:tcPr>
                <w:tcW w:w="2899" w:type="dxa"/>
              </w:tcPr>
              <w:p w:rsidR="007A223D" w:rsidRPr="007A223D" w:rsidRDefault="007A223D" w:rsidP="009B028C">
                <w:pPr>
                  <w:spacing w:before="0" w:after="200"/>
                  <w:rPr>
                    <w:sz w:val="18"/>
                  </w:rPr>
                </w:pPr>
              </w:p>
            </w:tc>
            <w:tc>
              <w:tcPr>
                <w:tcW w:w="2906" w:type="dxa"/>
              </w:tcPr>
              <w:p w:rsidR="007A223D" w:rsidRPr="007A223D" w:rsidRDefault="007A223D" w:rsidP="00CC65AF">
                <w:pPr>
                  <w:spacing w:before="0" w:after="200"/>
                  <w:rPr>
                    <w:sz w:val="18"/>
                  </w:rPr>
                </w:pPr>
              </w:p>
            </w:tc>
            <w:tc>
              <w:tcPr>
                <w:tcW w:w="2888" w:type="dxa"/>
              </w:tcPr>
              <w:p w:rsidR="007A223D" w:rsidRPr="007A223D" w:rsidRDefault="007A223D" w:rsidP="009B028C">
                <w:pPr>
                  <w:spacing w:before="0" w:after="200"/>
                  <w:rPr>
                    <w:sz w:val="18"/>
                  </w:rPr>
                </w:pPr>
              </w:p>
            </w:tc>
          </w:tr>
        </w:tbl>
        <w:p w:rsidR="00C7068C" w:rsidRDefault="00C7068C" w:rsidP="00C7068C"/>
        <w:p w:rsidR="00C7068C" w:rsidRDefault="00C7068C" w:rsidP="00C7068C">
          <w:pPr>
            <w:spacing w:line="240" w:lineRule="auto"/>
          </w:pPr>
          <w:r>
            <w:br w:type="page"/>
          </w:r>
        </w:p>
        <w:p w:rsidR="00C7068C" w:rsidRDefault="00C7068C" w:rsidP="00C7068C">
          <w:pPr>
            <w:pStyle w:val="TOCHeading"/>
          </w:pPr>
          <w:r>
            <w:lastRenderedPageBreak/>
            <w:t>Contents</w:t>
          </w:r>
        </w:p>
        <w:p w:rsidR="00BD3D5C" w:rsidRDefault="00C7068C">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18691784" w:history="1">
            <w:r w:rsidR="00BD3D5C" w:rsidRPr="004C46A7">
              <w:rPr>
                <w:rStyle w:val="Hyperlink"/>
              </w:rPr>
              <w:t>1</w:t>
            </w:r>
            <w:r w:rsidR="00BD3D5C">
              <w:rPr>
                <w:rFonts w:asciiTheme="minorHAnsi" w:eastAsiaTheme="minorEastAsia" w:hAnsiTheme="minorHAnsi"/>
                <w:b w:val="0"/>
                <w:color w:val="auto"/>
                <w:sz w:val="22"/>
                <w:lang w:val="en-AU" w:eastAsia="en-AU"/>
              </w:rPr>
              <w:tab/>
            </w:r>
            <w:r w:rsidR="00BD3D5C" w:rsidRPr="004C46A7">
              <w:rPr>
                <w:rStyle w:val="Hyperlink"/>
              </w:rPr>
              <w:t>Introduction</w:t>
            </w:r>
            <w:r w:rsidR="00BD3D5C">
              <w:rPr>
                <w:webHidden/>
              </w:rPr>
              <w:tab/>
            </w:r>
            <w:r w:rsidR="00BD3D5C">
              <w:rPr>
                <w:webHidden/>
              </w:rPr>
              <w:fldChar w:fldCharType="begin"/>
            </w:r>
            <w:r w:rsidR="00BD3D5C">
              <w:rPr>
                <w:webHidden/>
              </w:rPr>
              <w:instrText xml:space="preserve"> PAGEREF _Toc418691784 \h </w:instrText>
            </w:r>
            <w:r w:rsidR="00BD3D5C">
              <w:rPr>
                <w:webHidden/>
              </w:rPr>
            </w:r>
            <w:r w:rsidR="00BD3D5C">
              <w:rPr>
                <w:webHidden/>
              </w:rPr>
              <w:fldChar w:fldCharType="separate"/>
            </w:r>
            <w:r w:rsidR="0099408E">
              <w:rPr>
                <w:webHidden/>
              </w:rPr>
              <w:t>4</w:t>
            </w:r>
            <w:r w:rsidR="00BD3D5C">
              <w:rPr>
                <w:webHidden/>
              </w:rPr>
              <w:fldChar w:fldCharType="end"/>
            </w:r>
          </w:hyperlink>
        </w:p>
        <w:p w:rsidR="00BD3D5C" w:rsidRDefault="009D383F">
          <w:pPr>
            <w:pStyle w:val="TOC1"/>
            <w:rPr>
              <w:rFonts w:asciiTheme="minorHAnsi" w:eastAsiaTheme="minorEastAsia" w:hAnsiTheme="minorHAnsi"/>
              <w:b w:val="0"/>
              <w:color w:val="auto"/>
              <w:sz w:val="22"/>
              <w:lang w:val="en-AU" w:eastAsia="en-AU"/>
            </w:rPr>
          </w:pPr>
          <w:hyperlink w:anchor="_Toc418691785" w:history="1">
            <w:r w:rsidR="00BD3D5C" w:rsidRPr="004C46A7">
              <w:rPr>
                <w:rStyle w:val="Hyperlink"/>
              </w:rPr>
              <w:t>2</w:t>
            </w:r>
            <w:r w:rsidR="00BD3D5C">
              <w:rPr>
                <w:rFonts w:asciiTheme="minorHAnsi" w:eastAsiaTheme="minorEastAsia" w:hAnsiTheme="minorHAnsi"/>
                <w:b w:val="0"/>
                <w:color w:val="auto"/>
                <w:sz w:val="22"/>
                <w:lang w:val="en-AU" w:eastAsia="en-AU"/>
              </w:rPr>
              <w:tab/>
            </w:r>
            <w:r w:rsidR="00BD3D5C" w:rsidRPr="004C46A7">
              <w:rPr>
                <w:rStyle w:val="Hyperlink"/>
              </w:rPr>
              <w:t>Summary</w:t>
            </w:r>
            <w:r w:rsidR="00BD3D5C">
              <w:rPr>
                <w:webHidden/>
              </w:rPr>
              <w:tab/>
            </w:r>
            <w:r w:rsidR="00BD3D5C">
              <w:rPr>
                <w:webHidden/>
              </w:rPr>
              <w:fldChar w:fldCharType="begin"/>
            </w:r>
            <w:r w:rsidR="00BD3D5C">
              <w:rPr>
                <w:webHidden/>
              </w:rPr>
              <w:instrText xml:space="preserve"> PAGEREF _Toc418691785 \h </w:instrText>
            </w:r>
            <w:r w:rsidR="00BD3D5C">
              <w:rPr>
                <w:webHidden/>
              </w:rPr>
            </w:r>
            <w:r w:rsidR="00BD3D5C">
              <w:rPr>
                <w:webHidden/>
              </w:rPr>
              <w:fldChar w:fldCharType="separate"/>
            </w:r>
            <w:r w:rsidR="0099408E">
              <w:rPr>
                <w:webHidden/>
              </w:rPr>
              <w:t>5</w:t>
            </w:r>
            <w:r w:rsidR="00BD3D5C">
              <w:rPr>
                <w:webHidden/>
              </w:rPr>
              <w:fldChar w:fldCharType="end"/>
            </w:r>
          </w:hyperlink>
        </w:p>
        <w:p w:rsidR="00BD3D5C" w:rsidRDefault="009D383F">
          <w:pPr>
            <w:pStyle w:val="TOC1"/>
            <w:rPr>
              <w:rFonts w:asciiTheme="minorHAnsi" w:eastAsiaTheme="minorEastAsia" w:hAnsiTheme="minorHAnsi"/>
              <w:b w:val="0"/>
              <w:color w:val="auto"/>
              <w:sz w:val="22"/>
              <w:lang w:val="en-AU" w:eastAsia="en-AU"/>
            </w:rPr>
          </w:pPr>
          <w:hyperlink w:anchor="_Toc418691786" w:history="1">
            <w:r w:rsidR="00BD3D5C" w:rsidRPr="004C46A7">
              <w:rPr>
                <w:rStyle w:val="Hyperlink"/>
              </w:rPr>
              <w:t>3</w:t>
            </w:r>
            <w:r w:rsidR="00BD3D5C">
              <w:rPr>
                <w:rFonts w:asciiTheme="minorHAnsi" w:eastAsiaTheme="minorEastAsia" w:hAnsiTheme="minorHAnsi"/>
                <w:b w:val="0"/>
                <w:color w:val="auto"/>
                <w:sz w:val="22"/>
                <w:lang w:val="en-AU" w:eastAsia="en-AU"/>
              </w:rPr>
              <w:tab/>
            </w:r>
            <w:r w:rsidR="00BD3D5C" w:rsidRPr="004C46A7">
              <w:rPr>
                <w:rStyle w:val="Hyperlink"/>
              </w:rPr>
              <w:t>Analysis</w:t>
            </w:r>
            <w:r w:rsidR="00BD3D5C">
              <w:rPr>
                <w:webHidden/>
              </w:rPr>
              <w:tab/>
            </w:r>
            <w:r w:rsidR="00BD3D5C">
              <w:rPr>
                <w:webHidden/>
              </w:rPr>
              <w:fldChar w:fldCharType="begin"/>
            </w:r>
            <w:r w:rsidR="00BD3D5C">
              <w:rPr>
                <w:webHidden/>
              </w:rPr>
              <w:instrText xml:space="preserve"> PAGEREF _Toc418691786 \h </w:instrText>
            </w:r>
            <w:r w:rsidR="00BD3D5C">
              <w:rPr>
                <w:webHidden/>
              </w:rPr>
            </w:r>
            <w:r w:rsidR="00BD3D5C">
              <w:rPr>
                <w:webHidden/>
              </w:rPr>
              <w:fldChar w:fldCharType="separate"/>
            </w:r>
            <w:r w:rsidR="0099408E">
              <w:rPr>
                <w:webHidden/>
              </w:rPr>
              <w:t>6</w:t>
            </w:r>
            <w:r w:rsidR="00BD3D5C">
              <w:rPr>
                <w:webHidden/>
              </w:rPr>
              <w:fldChar w:fldCharType="end"/>
            </w:r>
          </w:hyperlink>
        </w:p>
        <w:p w:rsidR="00BD3D5C" w:rsidRDefault="009D383F">
          <w:pPr>
            <w:pStyle w:val="TOC2"/>
            <w:rPr>
              <w:rFonts w:asciiTheme="minorHAnsi" w:eastAsiaTheme="minorEastAsia" w:hAnsiTheme="minorHAnsi"/>
              <w:b w:val="0"/>
              <w:color w:val="auto"/>
              <w:sz w:val="22"/>
              <w:lang w:eastAsia="en-AU"/>
            </w:rPr>
          </w:pPr>
          <w:hyperlink w:anchor="_Toc418691787" w:history="1">
            <w:r w:rsidR="00BD3D5C" w:rsidRPr="004C46A7">
              <w:rPr>
                <w:rStyle w:val="Hyperlink"/>
              </w:rPr>
              <w:t>3.1</w:t>
            </w:r>
            <w:r w:rsidR="00BD3D5C">
              <w:rPr>
                <w:rFonts w:asciiTheme="minorHAnsi" w:eastAsiaTheme="minorEastAsia" w:hAnsiTheme="minorHAnsi"/>
                <w:b w:val="0"/>
                <w:color w:val="auto"/>
                <w:sz w:val="22"/>
                <w:lang w:eastAsia="en-AU"/>
              </w:rPr>
              <w:tab/>
            </w:r>
            <w:r w:rsidR="00BD3D5C" w:rsidRPr="004C46A7">
              <w:rPr>
                <w:rStyle w:val="Hyperlink"/>
              </w:rPr>
              <w:t>Supply and Demand</w:t>
            </w:r>
            <w:r w:rsidR="00BD3D5C">
              <w:rPr>
                <w:webHidden/>
              </w:rPr>
              <w:tab/>
            </w:r>
            <w:r w:rsidR="00BD3D5C">
              <w:rPr>
                <w:webHidden/>
              </w:rPr>
              <w:fldChar w:fldCharType="begin"/>
            </w:r>
            <w:r w:rsidR="00BD3D5C">
              <w:rPr>
                <w:webHidden/>
              </w:rPr>
              <w:instrText xml:space="preserve"> PAGEREF _Toc418691787 \h </w:instrText>
            </w:r>
            <w:r w:rsidR="00BD3D5C">
              <w:rPr>
                <w:webHidden/>
              </w:rPr>
            </w:r>
            <w:r w:rsidR="00BD3D5C">
              <w:rPr>
                <w:webHidden/>
              </w:rPr>
              <w:fldChar w:fldCharType="separate"/>
            </w:r>
            <w:r w:rsidR="0099408E">
              <w:rPr>
                <w:webHidden/>
              </w:rPr>
              <w:t>7</w:t>
            </w:r>
            <w:r w:rsidR="00BD3D5C">
              <w:rPr>
                <w:webHidden/>
              </w:rPr>
              <w:fldChar w:fldCharType="end"/>
            </w:r>
          </w:hyperlink>
        </w:p>
        <w:p w:rsidR="00BD3D5C" w:rsidRDefault="009D383F">
          <w:pPr>
            <w:pStyle w:val="TOC3"/>
            <w:rPr>
              <w:rFonts w:asciiTheme="minorHAnsi" w:eastAsiaTheme="minorEastAsia" w:hAnsiTheme="minorHAnsi"/>
              <w:lang w:eastAsia="en-AU"/>
            </w:rPr>
          </w:pPr>
          <w:hyperlink w:anchor="_Toc418691788" w:history="1">
            <w:r w:rsidR="00BD3D5C" w:rsidRPr="004C46A7">
              <w:rPr>
                <w:rStyle w:val="Hyperlink"/>
              </w:rPr>
              <w:t>3.1.1</w:t>
            </w:r>
            <w:r w:rsidR="00BD3D5C">
              <w:rPr>
                <w:rFonts w:asciiTheme="minorHAnsi" w:eastAsiaTheme="minorEastAsia" w:hAnsiTheme="minorHAnsi"/>
                <w:lang w:eastAsia="en-AU"/>
              </w:rPr>
              <w:tab/>
            </w:r>
            <w:r w:rsidR="00BD3D5C" w:rsidRPr="004C46A7">
              <w:rPr>
                <w:rStyle w:val="Hyperlink"/>
              </w:rPr>
              <w:t>Rebidding</w:t>
            </w:r>
            <w:r w:rsidR="00BD3D5C">
              <w:rPr>
                <w:webHidden/>
              </w:rPr>
              <w:tab/>
            </w:r>
            <w:r w:rsidR="00BD3D5C">
              <w:rPr>
                <w:webHidden/>
              </w:rPr>
              <w:fldChar w:fldCharType="begin"/>
            </w:r>
            <w:r w:rsidR="00BD3D5C">
              <w:rPr>
                <w:webHidden/>
              </w:rPr>
              <w:instrText xml:space="preserve"> PAGEREF _Toc418691788 \h </w:instrText>
            </w:r>
            <w:r w:rsidR="00BD3D5C">
              <w:rPr>
                <w:webHidden/>
              </w:rPr>
            </w:r>
            <w:r w:rsidR="00BD3D5C">
              <w:rPr>
                <w:webHidden/>
              </w:rPr>
              <w:fldChar w:fldCharType="separate"/>
            </w:r>
            <w:r w:rsidR="0099408E">
              <w:rPr>
                <w:webHidden/>
              </w:rPr>
              <w:t>7</w:t>
            </w:r>
            <w:r w:rsidR="00BD3D5C">
              <w:rPr>
                <w:webHidden/>
              </w:rPr>
              <w:fldChar w:fldCharType="end"/>
            </w:r>
          </w:hyperlink>
        </w:p>
        <w:p w:rsidR="00BD3D5C" w:rsidRDefault="009D383F">
          <w:pPr>
            <w:pStyle w:val="TOC3"/>
            <w:rPr>
              <w:rFonts w:asciiTheme="minorHAnsi" w:eastAsiaTheme="minorEastAsia" w:hAnsiTheme="minorHAnsi"/>
              <w:lang w:eastAsia="en-AU"/>
            </w:rPr>
          </w:pPr>
          <w:hyperlink w:anchor="_Toc418691789" w:history="1">
            <w:r w:rsidR="00BD3D5C" w:rsidRPr="004C46A7">
              <w:rPr>
                <w:rStyle w:val="Hyperlink"/>
              </w:rPr>
              <w:t>3.1.2</w:t>
            </w:r>
            <w:r w:rsidR="00BD3D5C">
              <w:rPr>
                <w:rFonts w:asciiTheme="minorHAnsi" w:eastAsiaTheme="minorEastAsia" w:hAnsiTheme="minorHAnsi"/>
                <w:lang w:eastAsia="en-AU"/>
              </w:rPr>
              <w:tab/>
            </w:r>
            <w:r w:rsidR="00BD3D5C" w:rsidRPr="004C46A7">
              <w:rPr>
                <w:rStyle w:val="Hyperlink"/>
              </w:rPr>
              <w:t>Supply curve</w:t>
            </w:r>
            <w:r w:rsidR="00BD3D5C">
              <w:rPr>
                <w:webHidden/>
              </w:rPr>
              <w:tab/>
            </w:r>
            <w:r w:rsidR="00BD3D5C">
              <w:rPr>
                <w:webHidden/>
              </w:rPr>
              <w:fldChar w:fldCharType="begin"/>
            </w:r>
            <w:r w:rsidR="00BD3D5C">
              <w:rPr>
                <w:webHidden/>
              </w:rPr>
              <w:instrText xml:space="preserve"> PAGEREF _Toc418691789 \h </w:instrText>
            </w:r>
            <w:r w:rsidR="00BD3D5C">
              <w:rPr>
                <w:webHidden/>
              </w:rPr>
            </w:r>
            <w:r w:rsidR="00BD3D5C">
              <w:rPr>
                <w:webHidden/>
              </w:rPr>
              <w:fldChar w:fldCharType="separate"/>
            </w:r>
            <w:r w:rsidR="0099408E">
              <w:rPr>
                <w:webHidden/>
              </w:rPr>
              <w:t>8</w:t>
            </w:r>
            <w:r w:rsidR="00BD3D5C">
              <w:rPr>
                <w:webHidden/>
              </w:rPr>
              <w:fldChar w:fldCharType="end"/>
            </w:r>
          </w:hyperlink>
        </w:p>
        <w:p w:rsidR="00BD3D5C" w:rsidRDefault="009D383F">
          <w:pPr>
            <w:pStyle w:val="TOC3"/>
            <w:rPr>
              <w:rFonts w:asciiTheme="minorHAnsi" w:eastAsiaTheme="minorEastAsia" w:hAnsiTheme="minorHAnsi"/>
              <w:lang w:eastAsia="en-AU"/>
            </w:rPr>
          </w:pPr>
          <w:hyperlink w:anchor="_Toc418691790" w:history="1">
            <w:r w:rsidR="00BD3D5C" w:rsidRPr="004C46A7">
              <w:rPr>
                <w:rStyle w:val="Hyperlink"/>
              </w:rPr>
              <w:t>3.1.3</w:t>
            </w:r>
            <w:r w:rsidR="00BD3D5C">
              <w:rPr>
                <w:rFonts w:asciiTheme="minorHAnsi" w:eastAsiaTheme="minorEastAsia" w:hAnsiTheme="minorHAnsi"/>
                <w:lang w:eastAsia="en-AU"/>
              </w:rPr>
              <w:tab/>
            </w:r>
            <w:r w:rsidR="00BD3D5C" w:rsidRPr="004C46A7">
              <w:rPr>
                <w:rStyle w:val="Hyperlink"/>
              </w:rPr>
              <w:t>Demand</w:t>
            </w:r>
            <w:r w:rsidR="00BD3D5C">
              <w:rPr>
                <w:webHidden/>
              </w:rPr>
              <w:tab/>
            </w:r>
            <w:r w:rsidR="00BD3D5C">
              <w:rPr>
                <w:webHidden/>
              </w:rPr>
              <w:fldChar w:fldCharType="begin"/>
            </w:r>
            <w:r w:rsidR="00BD3D5C">
              <w:rPr>
                <w:webHidden/>
              </w:rPr>
              <w:instrText xml:space="preserve"> PAGEREF _Toc418691790 \h </w:instrText>
            </w:r>
            <w:r w:rsidR="00BD3D5C">
              <w:rPr>
                <w:webHidden/>
              </w:rPr>
            </w:r>
            <w:r w:rsidR="00BD3D5C">
              <w:rPr>
                <w:webHidden/>
              </w:rPr>
              <w:fldChar w:fldCharType="separate"/>
            </w:r>
            <w:r w:rsidR="0099408E">
              <w:rPr>
                <w:webHidden/>
              </w:rPr>
              <w:t>9</w:t>
            </w:r>
            <w:r w:rsidR="00BD3D5C">
              <w:rPr>
                <w:webHidden/>
              </w:rPr>
              <w:fldChar w:fldCharType="end"/>
            </w:r>
          </w:hyperlink>
        </w:p>
        <w:p w:rsidR="00BD3D5C" w:rsidRDefault="009D383F">
          <w:pPr>
            <w:pStyle w:val="TOC2"/>
            <w:rPr>
              <w:rFonts w:asciiTheme="minorHAnsi" w:eastAsiaTheme="minorEastAsia" w:hAnsiTheme="minorHAnsi"/>
              <w:b w:val="0"/>
              <w:color w:val="auto"/>
              <w:sz w:val="22"/>
              <w:lang w:eastAsia="en-AU"/>
            </w:rPr>
          </w:pPr>
          <w:hyperlink w:anchor="_Toc418691791" w:history="1">
            <w:r w:rsidR="00BD3D5C" w:rsidRPr="004C46A7">
              <w:rPr>
                <w:rStyle w:val="Hyperlink"/>
              </w:rPr>
              <w:t>3.2</w:t>
            </w:r>
            <w:r w:rsidR="00BD3D5C">
              <w:rPr>
                <w:rFonts w:asciiTheme="minorHAnsi" w:eastAsiaTheme="minorEastAsia" w:hAnsiTheme="minorHAnsi"/>
                <w:b w:val="0"/>
                <w:color w:val="auto"/>
                <w:sz w:val="22"/>
                <w:lang w:eastAsia="en-AU"/>
              </w:rPr>
              <w:tab/>
            </w:r>
            <w:r w:rsidR="00BD3D5C" w:rsidRPr="004C46A7">
              <w:rPr>
                <w:rStyle w:val="Hyperlink"/>
              </w:rPr>
              <w:t>Network Availability</w:t>
            </w:r>
            <w:r w:rsidR="00BD3D5C">
              <w:rPr>
                <w:webHidden/>
              </w:rPr>
              <w:tab/>
            </w:r>
            <w:r w:rsidR="00BD3D5C">
              <w:rPr>
                <w:webHidden/>
              </w:rPr>
              <w:fldChar w:fldCharType="begin"/>
            </w:r>
            <w:r w:rsidR="00BD3D5C">
              <w:rPr>
                <w:webHidden/>
              </w:rPr>
              <w:instrText xml:space="preserve"> PAGEREF _Toc418691791 \h </w:instrText>
            </w:r>
            <w:r w:rsidR="00BD3D5C">
              <w:rPr>
                <w:webHidden/>
              </w:rPr>
            </w:r>
            <w:r w:rsidR="00BD3D5C">
              <w:rPr>
                <w:webHidden/>
              </w:rPr>
              <w:fldChar w:fldCharType="separate"/>
            </w:r>
            <w:r w:rsidR="0099408E">
              <w:rPr>
                <w:webHidden/>
              </w:rPr>
              <w:t>11</w:t>
            </w:r>
            <w:r w:rsidR="00BD3D5C">
              <w:rPr>
                <w:webHidden/>
              </w:rPr>
              <w:fldChar w:fldCharType="end"/>
            </w:r>
          </w:hyperlink>
        </w:p>
        <w:p w:rsidR="00BD3D5C" w:rsidRDefault="009D383F">
          <w:pPr>
            <w:pStyle w:val="TOC1"/>
            <w:rPr>
              <w:rFonts w:asciiTheme="minorHAnsi" w:eastAsiaTheme="minorEastAsia" w:hAnsiTheme="minorHAnsi"/>
              <w:b w:val="0"/>
              <w:color w:val="auto"/>
              <w:sz w:val="22"/>
              <w:lang w:val="en-AU" w:eastAsia="en-AU"/>
            </w:rPr>
          </w:pPr>
          <w:hyperlink w:anchor="_Toc418691792" w:history="1">
            <w:r w:rsidR="00BD3D5C" w:rsidRPr="004C46A7">
              <w:rPr>
                <w:rStyle w:val="Hyperlink"/>
              </w:rPr>
              <w:t>A</w:t>
            </w:r>
            <w:r w:rsidR="00BD3D5C">
              <w:rPr>
                <w:rFonts w:asciiTheme="minorHAnsi" w:eastAsiaTheme="minorEastAsia" w:hAnsiTheme="minorHAnsi"/>
                <w:b w:val="0"/>
                <w:color w:val="auto"/>
                <w:sz w:val="22"/>
                <w:lang w:val="en-AU" w:eastAsia="en-AU"/>
              </w:rPr>
              <w:tab/>
            </w:r>
            <w:r w:rsidR="00BD3D5C" w:rsidRPr="004C46A7">
              <w:rPr>
                <w:rStyle w:val="Hyperlink"/>
              </w:rPr>
              <w:t>Significant Rebids</w:t>
            </w:r>
            <w:r w:rsidR="00BD3D5C">
              <w:rPr>
                <w:webHidden/>
              </w:rPr>
              <w:tab/>
            </w:r>
            <w:r w:rsidR="00BD3D5C">
              <w:rPr>
                <w:webHidden/>
              </w:rPr>
              <w:fldChar w:fldCharType="begin"/>
            </w:r>
            <w:r w:rsidR="00BD3D5C">
              <w:rPr>
                <w:webHidden/>
              </w:rPr>
              <w:instrText xml:space="preserve"> PAGEREF _Toc418691792 \h </w:instrText>
            </w:r>
            <w:r w:rsidR="00BD3D5C">
              <w:rPr>
                <w:webHidden/>
              </w:rPr>
            </w:r>
            <w:r w:rsidR="00BD3D5C">
              <w:rPr>
                <w:webHidden/>
              </w:rPr>
              <w:fldChar w:fldCharType="separate"/>
            </w:r>
            <w:r w:rsidR="0099408E">
              <w:rPr>
                <w:webHidden/>
              </w:rPr>
              <w:t>13</w:t>
            </w:r>
            <w:r w:rsidR="00BD3D5C">
              <w:rPr>
                <w:webHidden/>
              </w:rPr>
              <w:fldChar w:fldCharType="end"/>
            </w:r>
          </w:hyperlink>
        </w:p>
        <w:p w:rsidR="00BD3D5C" w:rsidRDefault="009D383F">
          <w:pPr>
            <w:pStyle w:val="TOC1"/>
            <w:rPr>
              <w:rFonts w:asciiTheme="minorHAnsi" w:eastAsiaTheme="minorEastAsia" w:hAnsiTheme="minorHAnsi"/>
              <w:b w:val="0"/>
              <w:color w:val="auto"/>
              <w:sz w:val="22"/>
              <w:lang w:val="en-AU" w:eastAsia="en-AU"/>
            </w:rPr>
          </w:pPr>
          <w:hyperlink w:anchor="_Toc418691793" w:history="1">
            <w:r w:rsidR="00BD3D5C" w:rsidRPr="004C46A7">
              <w:rPr>
                <w:rStyle w:val="Hyperlink"/>
              </w:rPr>
              <w:t xml:space="preserve">B </w:t>
            </w:r>
            <w:r w:rsidR="00BD3D5C">
              <w:rPr>
                <w:rFonts w:asciiTheme="minorHAnsi" w:eastAsiaTheme="minorEastAsia" w:hAnsiTheme="minorHAnsi"/>
                <w:b w:val="0"/>
                <w:color w:val="auto"/>
                <w:sz w:val="22"/>
                <w:lang w:val="en-AU" w:eastAsia="en-AU"/>
              </w:rPr>
              <w:tab/>
            </w:r>
            <w:r w:rsidR="00BD3D5C" w:rsidRPr="004C46A7">
              <w:rPr>
                <w:rStyle w:val="Hyperlink"/>
              </w:rPr>
              <w:t>Price setter</w:t>
            </w:r>
            <w:r w:rsidR="00BD3D5C">
              <w:rPr>
                <w:webHidden/>
              </w:rPr>
              <w:tab/>
            </w:r>
            <w:r w:rsidR="00BD3D5C">
              <w:rPr>
                <w:webHidden/>
              </w:rPr>
              <w:fldChar w:fldCharType="begin"/>
            </w:r>
            <w:r w:rsidR="00BD3D5C">
              <w:rPr>
                <w:webHidden/>
              </w:rPr>
              <w:instrText xml:space="preserve"> PAGEREF _Toc418691793 \h </w:instrText>
            </w:r>
            <w:r w:rsidR="00BD3D5C">
              <w:rPr>
                <w:webHidden/>
              </w:rPr>
            </w:r>
            <w:r w:rsidR="00BD3D5C">
              <w:rPr>
                <w:webHidden/>
              </w:rPr>
              <w:fldChar w:fldCharType="separate"/>
            </w:r>
            <w:r w:rsidR="0099408E">
              <w:rPr>
                <w:webHidden/>
              </w:rPr>
              <w:t>20</w:t>
            </w:r>
            <w:r w:rsidR="00BD3D5C">
              <w:rPr>
                <w:webHidden/>
              </w:rPr>
              <w:fldChar w:fldCharType="end"/>
            </w:r>
          </w:hyperlink>
        </w:p>
        <w:p w:rsidR="00BD3D5C" w:rsidRDefault="009D383F">
          <w:pPr>
            <w:pStyle w:val="TOC1"/>
            <w:rPr>
              <w:rFonts w:asciiTheme="minorHAnsi" w:eastAsiaTheme="minorEastAsia" w:hAnsiTheme="minorHAnsi"/>
              <w:b w:val="0"/>
              <w:color w:val="auto"/>
              <w:sz w:val="22"/>
              <w:lang w:val="en-AU" w:eastAsia="en-AU"/>
            </w:rPr>
          </w:pPr>
          <w:hyperlink w:anchor="_Toc418691794" w:history="1">
            <w:r w:rsidR="00BD3D5C" w:rsidRPr="004C46A7">
              <w:rPr>
                <w:rStyle w:val="Hyperlink"/>
              </w:rPr>
              <w:t xml:space="preserve">C </w:t>
            </w:r>
            <w:r w:rsidR="00BD3D5C">
              <w:rPr>
                <w:rFonts w:asciiTheme="minorHAnsi" w:eastAsiaTheme="minorEastAsia" w:hAnsiTheme="minorHAnsi"/>
                <w:b w:val="0"/>
                <w:color w:val="auto"/>
                <w:sz w:val="22"/>
                <w:lang w:val="en-AU" w:eastAsia="en-AU"/>
              </w:rPr>
              <w:tab/>
            </w:r>
            <w:r w:rsidR="00BD3D5C" w:rsidRPr="004C46A7">
              <w:rPr>
                <w:rStyle w:val="Hyperlink"/>
              </w:rPr>
              <w:t>Closing bids</w:t>
            </w:r>
            <w:r w:rsidR="00BD3D5C">
              <w:rPr>
                <w:webHidden/>
              </w:rPr>
              <w:tab/>
            </w:r>
            <w:r w:rsidR="00BD3D5C">
              <w:rPr>
                <w:webHidden/>
              </w:rPr>
              <w:fldChar w:fldCharType="begin"/>
            </w:r>
            <w:r w:rsidR="00BD3D5C">
              <w:rPr>
                <w:webHidden/>
              </w:rPr>
              <w:instrText xml:space="preserve"> PAGEREF _Toc418691794 \h </w:instrText>
            </w:r>
            <w:r w:rsidR="00BD3D5C">
              <w:rPr>
                <w:webHidden/>
              </w:rPr>
            </w:r>
            <w:r w:rsidR="00BD3D5C">
              <w:rPr>
                <w:webHidden/>
              </w:rPr>
              <w:fldChar w:fldCharType="separate"/>
            </w:r>
            <w:r w:rsidR="0099408E">
              <w:rPr>
                <w:webHidden/>
              </w:rPr>
              <w:t>24</w:t>
            </w:r>
            <w:r w:rsidR="00BD3D5C">
              <w:rPr>
                <w:webHidden/>
              </w:rPr>
              <w:fldChar w:fldCharType="end"/>
            </w:r>
          </w:hyperlink>
        </w:p>
        <w:p w:rsidR="00C7068C" w:rsidRDefault="00C7068C" w:rsidP="00C7068C">
          <w:r>
            <w:fldChar w:fldCharType="end"/>
          </w:r>
        </w:p>
        <w:p w:rsidR="00C7068C" w:rsidRDefault="00C7068C" w:rsidP="00C7068C">
          <w:bookmarkStart w:id="0" w:name="_Toc213047617"/>
        </w:p>
        <w:p w:rsidR="00C7068C" w:rsidRDefault="00C7068C" w:rsidP="00C7068C">
          <w:pPr>
            <w:sectPr w:rsidR="00C7068C" w:rsidSect="00581454">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1009" w:gutter="0"/>
              <w:pgNumType w:fmt="lowerRoman"/>
              <w:cols w:space="720"/>
              <w:docGrid w:linePitch="326"/>
            </w:sectPr>
          </w:pPr>
        </w:p>
        <w:p w:rsidR="00C7068C" w:rsidRDefault="00C7068C" w:rsidP="00C7068C">
          <w:pPr>
            <w:pStyle w:val="Heading1"/>
          </w:pPr>
          <w:bookmarkStart w:id="1" w:name="_Toc418691784"/>
          <w:bookmarkEnd w:id="0"/>
          <w:r>
            <w:t>Introduction</w:t>
          </w:r>
          <w:bookmarkEnd w:id="1"/>
          <w:r>
            <w:t xml:space="preserve"> </w:t>
          </w:r>
        </w:p>
        <w:p w:rsidR="00C7068C" w:rsidRPr="00663CFC" w:rsidRDefault="00C7068C" w:rsidP="00C7068C">
          <w:r w:rsidRPr="00663CFC">
            <w:t>The AER is required to publish a report whenever the electricity spot price exceeds $5000/MWh.</w:t>
          </w:r>
          <w:r w:rsidRPr="00663CFC">
            <w:rPr>
              <w:rStyle w:val="FootnoteReference"/>
            </w:rPr>
            <w:footnoteReference w:id="1"/>
          </w:r>
          <w:r w:rsidRPr="00663CFC">
            <w:t xml:space="preserve"> The report: </w:t>
          </w:r>
        </w:p>
        <w:p w:rsidR="00C7068C" w:rsidRPr="00663CFC" w:rsidRDefault="00C7068C" w:rsidP="00C7068C">
          <w:pPr>
            <w:pStyle w:val="Bulletpoint"/>
          </w:pPr>
          <w:r w:rsidRPr="00663CFC">
            <w:t xml:space="preserve">describes the significant factors contributing to the spot price exceeding $5000/MWh, including withdrawal of generation capacity and network availability; </w:t>
          </w:r>
        </w:p>
        <w:p w:rsidR="00C7068C" w:rsidRPr="00663CFC" w:rsidRDefault="00C7068C" w:rsidP="00C7068C">
          <w:pPr>
            <w:pStyle w:val="Bulletpoint"/>
          </w:pPr>
          <w:r w:rsidRPr="00663CFC">
            <w:t xml:space="preserve">assesses whether rebidding contributed to the spot price exceeding $5000/MWh; </w:t>
          </w:r>
        </w:p>
        <w:p w:rsidR="00C7068C" w:rsidRPr="00663CFC" w:rsidRDefault="00C7068C" w:rsidP="00C7068C">
          <w:pPr>
            <w:pStyle w:val="Bulletpoint"/>
          </w:pPr>
          <w:r w:rsidRPr="00663CFC">
            <w:t>identifies the marginal scheduled generating units; and</w:t>
          </w:r>
        </w:p>
        <w:p w:rsidR="00C7068C" w:rsidRDefault="00C7068C" w:rsidP="00D31B41">
          <w:pPr>
            <w:pStyle w:val="Bulletpoint"/>
          </w:pPr>
          <w:proofErr w:type="gramStart"/>
          <w:r w:rsidRPr="00663CFC">
            <w:t>identifies</w:t>
          </w:r>
          <w:proofErr w:type="gramEnd"/>
          <w:r w:rsidRPr="00663CFC">
            <w:t xml:space="preserve"> all units with offers for the trading interval equal to or greater than $5000/MWh and compares these dispatch offers to relevant dispatch offers in previous trading intervals. </w:t>
          </w:r>
        </w:p>
        <w:p w:rsidR="00C7068C" w:rsidRDefault="00C7068C" w:rsidP="00C7068C">
          <w:pPr>
            <w:pStyle w:val="Heading1"/>
          </w:pPr>
          <w:bookmarkStart w:id="2" w:name="_Toc418691785"/>
          <w:r>
            <w:t>Summary</w:t>
          </w:r>
          <w:bookmarkEnd w:id="2"/>
          <w:r>
            <w:t xml:space="preserve"> </w:t>
          </w:r>
        </w:p>
        <w:p w:rsidR="00311066" w:rsidRDefault="00311066" w:rsidP="00C7068C">
          <w:r w:rsidRPr="00311066">
            <w:t>O</w:t>
          </w:r>
          <w:r>
            <w:t>n 5 March 2015, the spot price in Queensland exceeded $5000/MWh for all of the trading</w:t>
          </w:r>
          <w:r w:rsidR="00E34012">
            <w:t xml:space="preserve"> intervals from 4.30 pm to 7 pm, with the exception of the 6.30 pm trading interval </w:t>
          </w:r>
          <w:r w:rsidR="00FE7BD4">
            <w:t>(</w:t>
          </w:r>
          <w:r w:rsidR="00E34012">
            <w:t>the price reached $4353/</w:t>
          </w:r>
          <w:r w:rsidR="00FE7BD4">
            <w:t>MWh)</w:t>
          </w:r>
          <w:r w:rsidR="00E34012">
            <w:t>.</w:t>
          </w:r>
          <w:r>
            <w:t xml:space="preserve"> </w:t>
          </w:r>
          <w:r w:rsidR="005B7713">
            <w:t>Both four and twelve hours ahead, t</w:t>
          </w:r>
          <w:r>
            <w:t>he forecast spot price for these trading intervals was between $39/MWh and $60/MWh.</w:t>
          </w:r>
          <w:r w:rsidR="003364FF">
            <w:t xml:space="preserve"> Price</w:t>
          </w:r>
          <w:r w:rsidR="00820444">
            <w:t>s</w:t>
          </w:r>
          <w:r w:rsidR="003364FF">
            <w:t xml:space="preserve"> </w:t>
          </w:r>
          <w:r w:rsidR="00820444">
            <w:t xml:space="preserve">were volatile </w:t>
          </w:r>
          <w:r w:rsidR="003364FF">
            <w:t>for the entire day with 39 dispatch intervals at or above $12 900/MWh.</w:t>
          </w:r>
        </w:p>
        <w:p w:rsidR="00311066" w:rsidRDefault="00FE7BD4" w:rsidP="00C7068C">
          <w:r>
            <w:t>It</w:t>
          </w:r>
          <w:r w:rsidR="009B5488">
            <w:t xml:space="preserve"> was the hottest </w:t>
          </w:r>
          <w:r w:rsidR="00651659">
            <w:t>weekday in Brisbane of the 201</w:t>
          </w:r>
          <w:r w:rsidR="00820444">
            <w:t>4/1</w:t>
          </w:r>
          <w:r w:rsidR="00651659">
            <w:t xml:space="preserve">5 summer </w:t>
          </w:r>
          <w:r w:rsidR="009B5488">
            <w:t>with t</w:t>
          </w:r>
          <w:r w:rsidR="00311066">
            <w:t xml:space="preserve">he temperature </w:t>
          </w:r>
          <w:r w:rsidR="001E7E6E">
            <w:t>in Brisbane</w:t>
          </w:r>
          <w:r w:rsidR="009B5488">
            <w:t xml:space="preserve"> and surrounding areas</w:t>
          </w:r>
          <w:r w:rsidR="005A0009">
            <w:t xml:space="preserve">, </w:t>
          </w:r>
          <w:r w:rsidR="00B825A6">
            <w:t xml:space="preserve">reaching </w:t>
          </w:r>
          <w:r w:rsidR="001E7E6E">
            <w:t>36</w:t>
          </w:r>
          <w:r w:rsidR="005A0009">
            <w:t>.1</w:t>
          </w:r>
          <w:r w:rsidR="001E7E6E">
            <w:t xml:space="preserve"> degrees</w:t>
          </w:r>
          <w:r>
            <w:t>,</w:t>
          </w:r>
          <w:r w:rsidR="001E7E6E">
            <w:t xml:space="preserve"> </w:t>
          </w:r>
          <w:r w:rsidR="00051AA5">
            <w:t>as forecast</w:t>
          </w:r>
          <w:r w:rsidR="00B825A6">
            <w:t xml:space="preserve">. </w:t>
          </w:r>
          <w:r w:rsidR="00820444">
            <w:t>M</w:t>
          </w:r>
          <w:r w:rsidR="00311066">
            <w:t xml:space="preserve">aximum </w:t>
          </w:r>
          <w:r w:rsidR="00820444">
            <w:t>demand of</w:t>
          </w:r>
          <w:r w:rsidR="00311066">
            <w:t xml:space="preserve"> 8</w:t>
          </w:r>
          <w:r w:rsidR="00F815D2">
            <w:t>969</w:t>
          </w:r>
          <w:r w:rsidR="00311066">
            <w:t> MW</w:t>
          </w:r>
          <w:r w:rsidR="00AE2502">
            <w:rPr>
              <w:rStyle w:val="FootnoteReference"/>
            </w:rPr>
            <w:footnoteReference w:id="2"/>
          </w:r>
          <w:r w:rsidR="00311066">
            <w:t xml:space="preserve"> </w:t>
          </w:r>
          <w:r w:rsidR="00820444">
            <w:t xml:space="preserve">occurred </w:t>
          </w:r>
          <w:r w:rsidR="00311066">
            <w:t>at 5 pm</w:t>
          </w:r>
          <w:r w:rsidR="00820444">
            <w:t>,</w:t>
          </w:r>
          <w:r w:rsidR="00311066">
            <w:t xml:space="preserve"> a </w:t>
          </w:r>
          <w:r w:rsidR="00820444">
            <w:t xml:space="preserve">new </w:t>
          </w:r>
          <w:r w:rsidR="00311066">
            <w:t xml:space="preserve">record for Queensland. </w:t>
          </w:r>
          <w:r w:rsidR="005B7713">
            <w:t>A demand side response from some commercial and industrial customers was also evident during the high price periods.</w:t>
          </w:r>
        </w:p>
        <w:p w:rsidR="002E5340" w:rsidRDefault="00F815D2" w:rsidP="00AE2502">
          <w:r>
            <w:t>While high demand contributed to the high prices</w:t>
          </w:r>
          <w:r w:rsidR="00C0059B">
            <w:t xml:space="preserve"> </w:t>
          </w:r>
          <w:r w:rsidR="00051AA5">
            <w:t>there was no capacity shortfall</w:t>
          </w:r>
          <w:r w:rsidR="00FE7BD4">
            <w:t>,</w:t>
          </w:r>
          <w:r w:rsidR="00051AA5">
            <w:t xml:space="preserve"> with </w:t>
          </w:r>
          <w:r w:rsidR="00C0059B">
            <w:t>a</w:t>
          </w:r>
          <w:r w:rsidR="003B07C1">
            <w:t>round 8</w:t>
          </w:r>
          <w:r w:rsidR="00C0059B">
            <w:t xml:space="preserve">00 MW of available </w:t>
          </w:r>
          <w:r w:rsidR="00051AA5">
            <w:t xml:space="preserve">generation </w:t>
          </w:r>
          <w:r w:rsidR="00C0059B">
            <w:t xml:space="preserve">capacity in </w:t>
          </w:r>
          <w:r w:rsidR="00051AA5">
            <w:t xml:space="preserve">Queensland in excess </w:t>
          </w:r>
          <w:r w:rsidR="003B07C1">
            <w:t xml:space="preserve">of </w:t>
          </w:r>
          <w:r w:rsidR="00C0059B">
            <w:t>demand</w:t>
          </w:r>
          <w:r w:rsidR="00051AA5">
            <w:t>.</w:t>
          </w:r>
          <w:r w:rsidR="00C0059B">
            <w:t xml:space="preserve"> </w:t>
          </w:r>
          <w:r w:rsidR="00B82F0C">
            <w:t xml:space="preserve">Four hours ahead there was around </w:t>
          </w:r>
          <w:r w:rsidR="00AA44B4">
            <w:t>4</w:t>
          </w:r>
          <w:r w:rsidR="00B82F0C">
            <w:t>00 MW of capacity priced between $</w:t>
          </w:r>
          <w:r w:rsidR="00AA44B4">
            <w:t>6</w:t>
          </w:r>
          <w:r w:rsidR="00B82F0C">
            <w:t xml:space="preserve">0/MWh and $12 500/MWh. Through rebidding, almost all of this capacity was shifted </w:t>
          </w:r>
          <w:r w:rsidR="0007263E">
            <w:t>to high prices</w:t>
          </w:r>
          <w:r w:rsidR="00FE7BD4">
            <w:t>,</w:t>
          </w:r>
          <w:r w:rsidR="0007263E">
            <w:t xml:space="preserve"> </w:t>
          </w:r>
          <w:r w:rsidR="007151A3">
            <w:t xml:space="preserve">the </w:t>
          </w:r>
          <w:r w:rsidR="00B82F0C">
            <w:t xml:space="preserve">majority of </w:t>
          </w:r>
          <w:r w:rsidR="00FE6075">
            <w:t xml:space="preserve">which </w:t>
          </w:r>
          <w:r w:rsidR="00B82F0C">
            <w:t>bec</w:t>
          </w:r>
          <w:r w:rsidR="007151A3">
            <w:t>a</w:t>
          </w:r>
          <w:r w:rsidR="00B82F0C">
            <w:t>m</w:t>
          </w:r>
          <w:r w:rsidR="007151A3">
            <w:t>e</w:t>
          </w:r>
          <w:r w:rsidR="00B82F0C">
            <w:t xml:space="preserve"> effective within </w:t>
          </w:r>
          <w:r w:rsidR="00FE7BD4">
            <w:t xml:space="preserve">most of </w:t>
          </w:r>
          <w:r w:rsidR="00B82F0C">
            <w:t>the high priced trading intervals.</w:t>
          </w:r>
        </w:p>
        <w:p w:rsidR="00F815D2" w:rsidRDefault="00F815D2" w:rsidP="00F815D2">
          <w:r>
            <w:t xml:space="preserve">For most of the high price periods a binding </w:t>
          </w:r>
          <w:r w:rsidR="00411EE1">
            <w:t xml:space="preserve">network </w:t>
          </w:r>
          <w:r>
            <w:t>constraint limited flows from New South Wales into Queensland on t</w:t>
          </w:r>
          <w:r w:rsidR="00411EE1">
            <w:t xml:space="preserve">he QNI interconnector. </w:t>
          </w:r>
          <w:r w:rsidR="00FE7BD4">
            <w:t xml:space="preserve">In addition, the partial outage of </w:t>
          </w:r>
          <w:r>
            <w:t xml:space="preserve">the Terranora interconnector </w:t>
          </w:r>
          <w:r w:rsidR="00411EE1">
            <w:t xml:space="preserve">forced </w:t>
          </w:r>
          <w:r w:rsidR="00A6326C">
            <w:t xml:space="preserve">around 80 MW </w:t>
          </w:r>
          <w:r w:rsidR="00411EE1">
            <w:t xml:space="preserve">to flow (counter price) </w:t>
          </w:r>
          <w:r w:rsidR="00A6326C">
            <w:t xml:space="preserve">from Queensland </w:t>
          </w:r>
          <w:r>
            <w:t>to New South Wales.</w:t>
          </w:r>
        </w:p>
        <w:p w:rsidR="00AE2502" w:rsidRPr="00D770AB" w:rsidRDefault="00AE2502" w:rsidP="00AE2502">
          <w:r w:rsidRPr="00D770AB">
            <w:t>Given the</w:t>
          </w:r>
          <w:r w:rsidR="002E5340">
            <w:t>se</w:t>
          </w:r>
          <w:r w:rsidRPr="00D770AB">
            <w:t xml:space="preserve"> conditions, minor changes in availability,</w:t>
          </w:r>
          <w:r w:rsidR="002E5340">
            <w:t xml:space="preserve"> rebidding,</w:t>
          </w:r>
          <w:r w:rsidRPr="00D770AB">
            <w:t xml:space="preserve"> or demand </w:t>
          </w:r>
          <w:r w:rsidR="002E5340">
            <w:t>resulted in</w:t>
          </w:r>
          <w:r w:rsidRPr="00D770AB">
            <w:t xml:space="preserve"> </w:t>
          </w:r>
          <w:r w:rsidR="002E5340">
            <w:t>large price variations.</w:t>
          </w:r>
        </w:p>
        <w:p w:rsidR="00C7068C" w:rsidRDefault="00C7068C" w:rsidP="00C7068C">
          <w:pPr>
            <w:pStyle w:val="Heading1"/>
          </w:pPr>
          <w:bookmarkStart w:id="3" w:name="_Toc414272643"/>
          <w:bookmarkStart w:id="4" w:name="_Toc418691786"/>
          <w:bookmarkEnd w:id="3"/>
          <w:r>
            <w:t>Analysis</w:t>
          </w:r>
          <w:bookmarkEnd w:id="4"/>
        </w:p>
        <w:p w:rsidR="006412A3" w:rsidRDefault="00C7068C" w:rsidP="00C7068C">
          <w:r w:rsidRPr="006412A3">
            <w:fldChar w:fldCharType="begin"/>
          </w:r>
          <w:r w:rsidRPr="006412A3">
            <w:instrText xml:space="preserve"> REF _Ref412802082 \h  \* MERGEFORMAT </w:instrText>
          </w:r>
          <w:r w:rsidRPr="006412A3">
            <w:fldChar w:fldCharType="separate"/>
          </w:r>
          <w:r w:rsidR="0099408E" w:rsidRPr="009C6724">
            <w:t xml:space="preserve">Table </w:t>
          </w:r>
          <w:proofErr w:type="gramStart"/>
          <w:r w:rsidR="0099408E">
            <w:rPr>
              <w:noProof/>
            </w:rPr>
            <w:t>1</w:t>
          </w:r>
          <w:r w:rsidRPr="006412A3">
            <w:fldChar w:fldCharType="end"/>
          </w:r>
          <w:r w:rsidRPr="006412A3">
            <w:t xml:space="preserve"> </w:t>
          </w:r>
          <w:r w:rsidR="00BD7141" w:rsidRPr="006412A3">
            <w:t>shows</w:t>
          </w:r>
          <w:proofErr w:type="gramEnd"/>
          <w:r w:rsidR="00BD7141" w:rsidRPr="006412A3">
            <w:t xml:space="preserve"> </w:t>
          </w:r>
          <w:r w:rsidRPr="006412A3">
            <w:t>actual and forecast spot price, demand and availability for each high price</w:t>
          </w:r>
          <w:r w:rsidRPr="006412A3">
            <w:rPr>
              <w:rStyle w:val="FootnoteReference"/>
            </w:rPr>
            <w:footnoteReference w:id="3"/>
          </w:r>
          <w:r w:rsidRPr="006412A3">
            <w:t xml:space="preserve"> trading interval</w:t>
          </w:r>
          <w:r w:rsidR="00BD7141" w:rsidRPr="006412A3">
            <w:t xml:space="preserve">. </w:t>
          </w:r>
          <w:r w:rsidR="008F4AE1">
            <w:t>T</w:t>
          </w:r>
          <w:r w:rsidR="006412A3">
            <w:t>he spot price in Queensland exceeded $5000/MWh for all but one of the trading intervals from 4.30 pm to 7 pm.</w:t>
          </w:r>
        </w:p>
        <w:p w:rsidR="008F4AE1" w:rsidRDefault="00D64AB7" w:rsidP="00C7068C">
          <w:r w:rsidRPr="006412A3">
            <w:t>The t</w:t>
          </w:r>
          <w:r w:rsidR="00BD7141" w:rsidRPr="006412A3">
            <w:t>able show</w:t>
          </w:r>
          <w:r w:rsidRPr="006412A3">
            <w:t>s</w:t>
          </w:r>
          <w:r w:rsidR="00BD7141" w:rsidRPr="006412A3">
            <w:t xml:space="preserve"> that high </w:t>
          </w:r>
          <w:r w:rsidR="00C7068C" w:rsidRPr="006412A3">
            <w:t xml:space="preserve">prices were not forecast </w:t>
          </w:r>
          <w:r w:rsidR="00BD7141" w:rsidRPr="006412A3">
            <w:t>four or twelve hours ahead of dispatch.</w:t>
          </w:r>
        </w:p>
        <w:p w:rsidR="008F4AE1" w:rsidRDefault="008F4AE1" w:rsidP="00C7068C">
          <w:r>
            <w:t xml:space="preserve">Actual demand for all the trading intervals was between 180 MW and 496 MW higher than forecast four hours </w:t>
          </w:r>
          <w:r w:rsidR="006978F9">
            <w:t xml:space="preserve">ahead. </w:t>
          </w:r>
          <w:r w:rsidR="00FE7BD4">
            <w:t>Although a</w:t>
          </w:r>
          <w:r w:rsidR="003168F1" w:rsidRPr="006412A3">
            <w:t xml:space="preserve">vailability was </w:t>
          </w:r>
          <w:r>
            <w:t xml:space="preserve">between </w:t>
          </w:r>
          <w:r w:rsidR="00D34940">
            <w:t>157 </w:t>
          </w:r>
          <w:r>
            <w:t xml:space="preserve">MW and 516 MW lower than forecast four hours </w:t>
          </w:r>
          <w:r w:rsidR="009A0E05">
            <w:t>ahead</w:t>
          </w:r>
          <w:r w:rsidR="00E34012">
            <w:t xml:space="preserve"> </w:t>
          </w:r>
          <w:r w:rsidR="00FE7BD4">
            <w:t>this</w:t>
          </w:r>
          <w:r w:rsidR="00E34012">
            <w:t xml:space="preserve"> did not materially </w:t>
          </w:r>
          <w:r w:rsidR="00FE7BD4">
            <w:t>affect</w:t>
          </w:r>
          <w:r w:rsidR="00E34012">
            <w:t xml:space="preserve"> prices</w:t>
          </w:r>
          <w:r w:rsidR="00FE6075">
            <w:t xml:space="preserve"> as there was still around 800 MW in excess of demand</w:t>
          </w:r>
          <w:r>
            <w:t xml:space="preserve">. </w:t>
          </w:r>
        </w:p>
        <w:p w:rsidR="00C7068C" w:rsidRPr="009C6724" w:rsidRDefault="00C7068C" w:rsidP="00C7068C">
          <w:r w:rsidRPr="006412A3">
            <w:t xml:space="preserve">The analysis in section </w:t>
          </w:r>
          <w:r w:rsidRPr="006412A3">
            <w:fldChar w:fldCharType="begin"/>
          </w:r>
          <w:r w:rsidRPr="006412A3">
            <w:instrText xml:space="preserve"> REF _Ref413789342 \r \h </w:instrText>
          </w:r>
          <w:r w:rsidR="006E3FF1" w:rsidRPr="006412A3">
            <w:instrText xml:space="preserve"> \* MERGEFORMAT </w:instrText>
          </w:r>
          <w:r w:rsidRPr="006412A3">
            <w:fldChar w:fldCharType="separate"/>
          </w:r>
          <w:r w:rsidR="0099408E">
            <w:t>3.1</w:t>
          </w:r>
          <w:r w:rsidRPr="006412A3">
            <w:fldChar w:fldCharType="end"/>
          </w:r>
          <w:r w:rsidRPr="006412A3">
            <w:t xml:space="preserve"> show</w:t>
          </w:r>
          <w:r w:rsidR="00D64AB7" w:rsidRPr="006412A3">
            <w:t>s</w:t>
          </w:r>
          <w:r w:rsidRPr="006412A3">
            <w:t xml:space="preserve"> that supply conditions were such that small variations in demand </w:t>
          </w:r>
          <w:r w:rsidR="00B26225" w:rsidRPr="006412A3">
            <w:t xml:space="preserve">and </w:t>
          </w:r>
          <w:r w:rsidR="008F4AE1">
            <w:t xml:space="preserve">limited </w:t>
          </w:r>
          <w:r w:rsidR="00B26225" w:rsidRPr="006412A3">
            <w:t xml:space="preserve">interconnector flows </w:t>
          </w:r>
          <w:r w:rsidRPr="006412A3">
            <w:t>had the potential to lead to large variations in price.</w:t>
          </w:r>
          <w:r>
            <w:t xml:space="preserve"> </w:t>
          </w:r>
        </w:p>
        <w:p w:rsidR="00C7068C" w:rsidRPr="009C6724" w:rsidRDefault="00C7068C" w:rsidP="00C7068C">
          <w:pPr>
            <w:pStyle w:val="Caption"/>
            <w:rPr>
              <w:color w:val="auto"/>
            </w:rPr>
          </w:pPr>
          <w:bookmarkStart w:id="5" w:name="_Ref412802082"/>
          <w:r w:rsidRPr="009C6724">
            <w:rPr>
              <w:color w:val="auto"/>
            </w:rPr>
            <w:t xml:space="preserve">Table </w:t>
          </w:r>
          <w:r w:rsidRPr="009C6724">
            <w:rPr>
              <w:color w:val="auto"/>
            </w:rPr>
            <w:fldChar w:fldCharType="begin"/>
          </w:r>
          <w:r w:rsidRPr="009C6724">
            <w:rPr>
              <w:color w:val="auto"/>
            </w:rPr>
            <w:instrText xml:space="preserve"> SEQ Table \* ARABIC </w:instrText>
          </w:r>
          <w:r w:rsidRPr="009C6724">
            <w:rPr>
              <w:color w:val="auto"/>
            </w:rPr>
            <w:fldChar w:fldCharType="separate"/>
          </w:r>
          <w:r w:rsidR="0099408E">
            <w:rPr>
              <w:noProof/>
              <w:color w:val="auto"/>
            </w:rPr>
            <w:t>1</w:t>
          </w:r>
          <w:r w:rsidRPr="009C6724">
            <w:rPr>
              <w:noProof/>
              <w:color w:val="auto"/>
            </w:rPr>
            <w:fldChar w:fldCharType="end"/>
          </w:r>
          <w:bookmarkEnd w:id="5"/>
          <w:r w:rsidRPr="009C6724">
            <w:rPr>
              <w:noProof/>
              <w:color w:val="auto"/>
            </w:rPr>
            <w:t>:</w:t>
          </w:r>
          <w:r w:rsidRPr="009C6724">
            <w:rPr>
              <w:color w:val="auto"/>
            </w:rPr>
            <w:t xml:space="preserve"> Actual and forecast spot price</w:t>
          </w:r>
          <w:r>
            <w:rPr>
              <w:color w:val="auto"/>
            </w:rPr>
            <w:t>, demand</w:t>
          </w:r>
          <w:r w:rsidRPr="009C6724">
            <w:rPr>
              <w:color w:val="auto"/>
            </w:rPr>
            <w:t xml:space="preserve"> and available capacity</w:t>
          </w:r>
        </w:p>
        <w:tbl>
          <w:tblPr>
            <w:tblStyle w:val="AERsummarytable"/>
            <w:tblW w:w="8897" w:type="dxa"/>
            <w:tblLayout w:type="fixed"/>
            <w:tblLook w:val="04A0" w:firstRow="1" w:lastRow="0" w:firstColumn="1" w:lastColumn="0" w:noHBand="0" w:noVBand="1"/>
          </w:tblPr>
          <w:tblGrid>
            <w:gridCol w:w="817"/>
            <w:gridCol w:w="897"/>
            <w:gridCol w:w="898"/>
            <w:gridCol w:w="898"/>
            <w:gridCol w:w="898"/>
            <w:gridCol w:w="897"/>
            <w:gridCol w:w="898"/>
            <w:gridCol w:w="898"/>
            <w:gridCol w:w="898"/>
            <w:gridCol w:w="898"/>
          </w:tblGrid>
          <w:tr w:rsidR="00C7068C" w:rsidRPr="00B6046A" w:rsidTr="00E34012">
            <w:trPr>
              <w:cnfStyle w:val="100000000000" w:firstRow="1" w:lastRow="0" w:firstColumn="0" w:lastColumn="0" w:oddVBand="0" w:evenVBand="0" w:oddHBand="0" w:evenHBand="0" w:firstRowFirstColumn="0" w:firstRowLastColumn="0" w:lastRowFirstColumn="0" w:lastRowLastColumn="0"/>
              <w:tblHeader/>
            </w:trPr>
            <w:tc>
              <w:tcPr>
                <w:tcW w:w="817" w:type="dxa"/>
                <w:vAlign w:val="center"/>
              </w:tcPr>
              <w:p w:rsidR="00C7068C" w:rsidRPr="000C6CDD" w:rsidRDefault="00C045E9" w:rsidP="00E34012">
                <w:pPr>
                  <w:ind w:right="-108"/>
                  <w:rPr>
                    <w:szCs w:val="18"/>
                  </w:rPr>
                </w:pPr>
                <w:r>
                  <w:rPr>
                    <w:szCs w:val="18"/>
                  </w:rPr>
                  <w:t>Trading interval</w:t>
                </w:r>
              </w:p>
            </w:tc>
            <w:tc>
              <w:tcPr>
                <w:tcW w:w="2693" w:type="dxa"/>
                <w:gridSpan w:val="3"/>
              </w:tcPr>
              <w:p w:rsidR="00C7068C" w:rsidRPr="000C6CDD" w:rsidRDefault="00C7068C" w:rsidP="009B028C">
                <w:pPr>
                  <w:jc w:val="center"/>
                  <w:rPr>
                    <w:szCs w:val="18"/>
                  </w:rPr>
                </w:pPr>
                <w:r>
                  <w:rPr>
                    <w:szCs w:val="18"/>
                  </w:rPr>
                  <w:t>Price ($/MWh)</w:t>
                </w:r>
              </w:p>
            </w:tc>
            <w:tc>
              <w:tcPr>
                <w:tcW w:w="2693" w:type="dxa"/>
                <w:gridSpan w:val="3"/>
              </w:tcPr>
              <w:p w:rsidR="00C7068C" w:rsidRDefault="00C7068C" w:rsidP="009B028C">
                <w:pPr>
                  <w:jc w:val="center"/>
                  <w:rPr>
                    <w:szCs w:val="18"/>
                  </w:rPr>
                </w:pPr>
                <w:r>
                  <w:rPr>
                    <w:szCs w:val="18"/>
                  </w:rPr>
                  <w:t>Demand (MW)</w:t>
                </w:r>
              </w:p>
            </w:tc>
            <w:tc>
              <w:tcPr>
                <w:tcW w:w="2694" w:type="dxa"/>
                <w:gridSpan w:val="3"/>
              </w:tcPr>
              <w:p w:rsidR="00C7068C" w:rsidRDefault="00C7068C" w:rsidP="009B028C">
                <w:pPr>
                  <w:jc w:val="center"/>
                  <w:rPr>
                    <w:szCs w:val="18"/>
                  </w:rPr>
                </w:pPr>
                <w:r>
                  <w:rPr>
                    <w:szCs w:val="18"/>
                  </w:rPr>
                  <w:t>Availability (MW)</w:t>
                </w:r>
              </w:p>
            </w:tc>
          </w:tr>
          <w:tr w:rsidR="00C7068C" w:rsidRPr="000C6CDD" w:rsidTr="009B028C">
            <w:trPr>
              <w:cnfStyle w:val="100000000000" w:firstRow="1" w:lastRow="0" w:firstColumn="0" w:lastColumn="0" w:oddVBand="0" w:evenVBand="0" w:oddHBand="0" w:evenHBand="0" w:firstRowFirstColumn="0" w:firstRowLastColumn="0" w:lastRowFirstColumn="0" w:lastRowLastColumn="0"/>
              <w:tblHeader/>
            </w:trPr>
            <w:tc>
              <w:tcPr>
                <w:tcW w:w="817" w:type="dxa"/>
                <w:tcMar>
                  <w:left w:w="85" w:type="dxa"/>
                  <w:right w:w="85" w:type="dxa"/>
                </w:tcMar>
              </w:tcPr>
              <w:p w:rsidR="00C7068C" w:rsidRPr="000C6CDD" w:rsidRDefault="00C7068C" w:rsidP="009B028C">
                <w:pPr>
                  <w:ind w:left="-31" w:right="-108" w:firstLine="10"/>
                  <w:rPr>
                    <w:szCs w:val="18"/>
                  </w:rPr>
                </w:pPr>
              </w:p>
            </w:tc>
            <w:tc>
              <w:tcPr>
                <w:tcW w:w="897" w:type="dxa"/>
                <w:tcMar>
                  <w:left w:w="85" w:type="dxa"/>
                  <w:right w:w="85" w:type="dxa"/>
                </w:tcMar>
              </w:tcPr>
              <w:p w:rsidR="00C7068C" w:rsidRPr="000C6CDD" w:rsidRDefault="00C7068C" w:rsidP="009B028C">
                <w:pPr>
                  <w:jc w:val="center"/>
                  <w:rPr>
                    <w:szCs w:val="18"/>
                  </w:rPr>
                </w:pPr>
                <w:r w:rsidRPr="000C6CDD">
                  <w:rPr>
                    <w:szCs w:val="18"/>
                  </w:rPr>
                  <w:t>Actual</w:t>
                </w:r>
              </w:p>
            </w:tc>
            <w:tc>
              <w:tcPr>
                <w:tcW w:w="898" w:type="dxa"/>
                <w:tcMar>
                  <w:left w:w="85" w:type="dxa"/>
                  <w:right w:w="85" w:type="dxa"/>
                </w:tcMar>
              </w:tcPr>
              <w:p w:rsidR="00C7068C" w:rsidRPr="000C6CDD" w:rsidRDefault="00C7068C" w:rsidP="009B028C">
                <w:pPr>
                  <w:ind w:left="-13" w:right="-14"/>
                  <w:jc w:val="center"/>
                  <w:rPr>
                    <w:szCs w:val="18"/>
                  </w:rPr>
                </w:pPr>
                <w:r w:rsidRPr="000C6CDD">
                  <w:rPr>
                    <w:szCs w:val="18"/>
                  </w:rPr>
                  <w:t>4 hr forecast</w:t>
                </w:r>
              </w:p>
            </w:tc>
            <w:tc>
              <w:tcPr>
                <w:tcW w:w="898" w:type="dxa"/>
                <w:tcMar>
                  <w:left w:w="85" w:type="dxa"/>
                  <w:right w:w="85" w:type="dxa"/>
                </w:tcMar>
              </w:tcPr>
              <w:p w:rsidR="00C7068C" w:rsidRPr="000C6CDD" w:rsidRDefault="00C7068C" w:rsidP="009B028C">
                <w:pPr>
                  <w:ind w:left="-60"/>
                  <w:jc w:val="center"/>
                  <w:rPr>
                    <w:szCs w:val="18"/>
                  </w:rPr>
                </w:pPr>
                <w:r w:rsidRPr="000C6CDD">
                  <w:rPr>
                    <w:szCs w:val="18"/>
                  </w:rPr>
                  <w:t>12 hr forecast</w:t>
                </w:r>
              </w:p>
            </w:tc>
            <w:tc>
              <w:tcPr>
                <w:tcW w:w="898" w:type="dxa"/>
                <w:tcMar>
                  <w:left w:w="85" w:type="dxa"/>
                  <w:right w:w="85" w:type="dxa"/>
                </w:tcMar>
              </w:tcPr>
              <w:p w:rsidR="00C7068C" w:rsidRPr="000C6CDD" w:rsidRDefault="00C7068C" w:rsidP="009B028C">
                <w:pPr>
                  <w:jc w:val="center"/>
                  <w:rPr>
                    <w:szCs w:val="18"/>
                  </w:rPr>
                </w:pPr>
                <w:r w:rsidRPr="000C6CDD">
                  <w:rPr>
                    <w:szCs w:val="18"/>
                  </w:rPr>
                  <w:t>Actual</w:t>
                </w:r>
              </w:p>
            </w:tc>
            <w:tc>
              <w:tcPr>
                <w:tcW w:w="897" w:type="dxa"/>
                <w:tcMar>
                  <w:left w:w="85" w:type="dxa"/>
                  <w:right w:w="85" w:type="dxa"/>
                </w:tcMar>
              </w:tcPr>
              <w:p w:rsidR="00C7068C" w:rsidRPr="000C6CDD" w:rsidRDefault="00C7068C" w:rsidP="009B028C">
                <w:pPr>
                  <w:ind w:left="-26"/>
                  <w:jc w:val="center"/>
                  <w:rPr>
                    <w:szCs w:val="18"/>
                  </w:rPr>
                </w:pPr>
                <w:r w:rsidRPr="000C6CDD">
                  <w:rPr>
                    <w:szCs w:val="18"/>
                  </w:rPr>
                  <w:t>4 hr forecast</w:t>
                </w:r>
              </w:p>
            </w:tc>
            <w:tc>
              <w:tcPr>
                <w:tcW w:w="898" w:type="dxa"/>
                <w:tcMar>
                  <w:left w:w="85" w:type="dxa"/>
                  <w:right w:w="85" w:type="dxa"/>
                </w:tcMar>
              </w:tcPr>
              <w:p w:rsidR="00C7068C" w:rsidRPr="000C6CDD" w:rsidRDefault="00C7068C" w:rsidP="009B028C">
                <w:pPr>
                  <w:ind w:right="-109"/>
                  <w:jc w:val="center"/>
                  <w:rPr>
                    <w:szCs w:val="18"/>
                  </w:rPr>
                </w:pPr>
                <w:r w:rsidRPr="000C6CDD">
                  <w:rPr>
                    <w:szCs w:val="18"/>
                  </w:rPr>
                  <w:t>12 hr forecast</w:t>
                </w:r>
              </w:p>
            </w:tc>
            <w:tc>
              <w:tcPr>
                <w:tcW w:w="898" w:type="dxa"/>
                <w:tcMar>
                  <w:left w:w="85" w:type="dxa"/>
                  <w:right w:w="85" w:type="dxa"/>
                </w:tcMar>
              </w:tcPr>
              <w:p w:rsidR="00C7068C" w:rsidRDefault="00C7068C" w:rsidP="009B028C">
                <w:pPr>
                  <w:jc w:val="center"/>
                  <w:rPr>
                    <w:szCs w:val="18"/>
                  </w:rPr>
                </w:pPr>
                <w:r>
                  <w:rPr>
                    <w:szCs w:val="18"/>
                  </w:rPr>
                  <w:t>Actual</w:t>
                </w:r>
              </w:p>
            </w:tc>
            <w:tc>
              <w:tcPr>
                <w:tcW w:w="898" w:type="dxa"/>
                <w:tcMar>
                  <w:left w:w="85" w:type="dxa"/>
                  <w:right w:w="85" w:type="dxa"/>
                </w:tcMar>
              </w:tcPr>
              <w:p w:rsidR="00C7068C" w:rsidRDefault="00C7068C" w:rsidP="009B028C">
                <w:pPr>
                  <w:jc w:val="center"/>
                  <w:rPr>
                    <w:szCs w:val="18"/>
                  </w:rPr>
                </w:pPr>
                <w:r>
                  <w:rPr>
                    <w:szCs w:val="18"/>
                  </w:rPr>
                  <w:t>4 hr forecast</w:t>
                </w:r>
              </w:p>
            </w:tc>
            <w:tc>
              <w:tcPr>
                <w:tcW w:w="898" w:type="dxa"/>
                <w:tcMar>
                  <w:left w:w="85" w:type="dxa"/>
                  <w:right w:w="85" w:type="dxa"/>
                </w:tcMar>
              </w:tcPr>
              <w:p w:rsidR="00C7068C" w:rsidRDefault="00C7068C" w:rsidP="009B028C">
                <w:pPr>
                  <w:jc w:val="center"/>
                  <w:rPr>
                    <w:szCs w:val="18"/>
                  </w:rPr>
                </w:pPr>
                <w:r>
                  <w:rPr>
                    <w:szCs w:val="18"/>
                  </w:rPr>
                  <w:t>12 hr forecast</w:t>
                </w:r>
              </w:p>
            </w:tc>
          </w:tr>
          <w:tr w:rsidR="009B5D66" w:rsidRPr="00DB297C" w:rsidTr="00472190">
            <w:trPr>
              <w:cnfStyle w:val="000000100000" w:firstRow="0" w:lastRow="0" w:firstColumn="0" w:lastColumn="0" w:oddVBand="0" w:evenVBand="0" w:oddHBand="1" w:evenHBand="0" w:firstRowFirstColumn="0" w:firstRowLastColumn="0" w:lastRowFirstColumn="0" w:lastRowLastColumn="0"/>
            </w:trPr>
            <w:tc>
              <w:tcPr>
                <w:tcW w:w="817" w:type="dxa"/>
                <w:vAlign w:val="center"/>
              </w:tcPr>
              <w:p w:rsidR="009B5D66" w:rsidRPr="00CF34E2" w:rsidRDefault="009B5D66" w:rsidP="009B5D66">
                <w:pPr>
                  <w:pStyle w:val="tablebody"/>
                  <w:ind w:right="-108"/>
                  <w:jc w:val="left"/>
                </w:pPr>
                <w:r w:rsidRPr="00CF34E2">
                  <w:t>4.30 pm</w:t>
                </w:r>
              </w:p>
            </w:tc>
            <w:tc>
              <w:tcPr>
                <w:tcW w:w="897" w:type="dxa"/>
                <w:vAlign w:val="bottom"/>
              </w:tcPr>
              <w:p w:rsidR="009B5D66" w:rsidRPr="00522217" w:rsidRDefault="009B5D66" w:rsidP="00472190">
                <w:pPr>
                  <w:jc w:val="right"/>
                  <w:rPr>
                    <w:rFonts w:cs="Arial"/>
                    <w:szCs w:val="20"/>
                  </w:rPr>
                </w:pPr>
                <w:r w:rsidRPr="00522217">
                  <w:rPr>
                    <w:rFonts w:cs="Arial"/>
                    <w:szCs w:val="20"/>
                  </w:rPr>
                  <w:t>12</w:t>
                </w:r>
                <w:r w:rsidR="00C045E9">
                  <w:rPr>
                    <w:rFonts w:cs="Arial"/>
                    <w:szCs w:val="20"/>
                  </w:rPr>
                  <w:t> </w:t>
                </w:r>
                <w:r w:rsidRPr="00522217">
                  <w:rPr>
                    <w:rFonts w:cs="Arial"/>
                    <w:szCs w:val="20"/>
                  </w:rPr>
                  <w:t>95</w:t>
                </w:r>
                <w:r w:rsidR="00EB421C" w:rsidRPr="00522217">
                  <w:rPr>
                    <w:rFonts w:cs="Arial"/>
                    <w:szCs w:val="20"/>
                  </w:rPr>
                  <w:t>8</w:t>
                </w:r>
              </w:p>
            </w:tc>
            <w:tc>
              <w:tcPr>
                <w:tcW w:w="898" w:type="dxa"/>
                <w:vAlign w:val="bottom"/>
              </w:tcPr>
              <w:p w:rsidR="009B5D66" w:rsidRPr="00522217" w:rsidRDefault="009B5D66" w:rsidP="00522217">
                <w:pPr>
                  <w:jc w:val="center"/>
                  <w:rPr>
                    <w:rFonts w:cs="Arial"/>
                    <w:szCs w:val="20"/>
                  </w:rPr>
                </w:pPr>
                <w:r w:rsidRPr="00522217">
                  <w:rPr>
                    <w:rFonts w:cs="Arial"/>
                    <w:szCs w:val="20"/>
                  </w:rPr>
                  <w:t>59</w:t>
                </w:r>
              </w:p>
            </w:tc>
            <w:tc>
              <w:tcPr>
                <w:tcW w:w="898" w:type="dxa"/>
                <w:vAlign w:val="bottom"/>
              </w:tcPr>
              <w:p w:rsidR="009B5D66" w:rsidRPr="00522217" w:rsidRDefault="009B5D66" w:rsidP="00522217">
                <w:pPr>
                  <w:jc w:val="center"/>
                  <w:rPr>
                    <w:rFonts w:cs="Arial"/>
                    <w:szCs w:val="20"/>
                  </w:rPr>
                </w:pPr>
                <w:r w:rsidRPr="00522217">
                  <w:rPr>
                    <w:rFonts w:cs="Arial"/>
                    <w:szCs w:val="20"/>
                  </w:rPr>
                  <w:t>55</w:t>
                </w:r>
              </w:p>
            </w:tc>
            <w:tc>
              <w:tcPr>
                <w:tcW w:w="898" w:type="dxa"/>
                <w:vAlign w:val="bottom"/>
              </w:tcPr>
              <w:p w:rsidR="009B5D66" w:rsidRPr="00522217" w:rsidRDefault="009B5D66" w:rsidP="00522217">
                <w:pPr>
                  <w:jc w:val="center"/>
                  <w:rPr>
                    <w:rFonts w:cs="Arial"/>
                    <w:szCs w:val="20"/>
                  </w:rPr>
                </w:pPr>
                <w:r w:rsidRPr="00522217">
                  <w:rPr>
                    <w:rFonts w:cs="Arial"/>
                    <w:szCs w:val="20"/>
                  </w:rPr>
                  <w:t>8690</w:t>
                </w:r>
              </w:p>
            </w:tc>
            <w:tc>
              <w:tcPr>
                <w:tcW w:w="897" w:type="dxa"/>
                <w:vAlign w:val="bottom"/>
              </w:tcPr>
              <w:p w:rsidR="009B5D66" w:rsidRPr="00522217" w:rsidRDefault="009B5D66" w:rsidP="00522217">
                <w:pPr>
                  <w:jc w:val="center"/>
                  <w:rPr>
                    <w:rFonts w:cs="Arial"/>
                    <w:szCs w:val="20"/>
                  </w:rPr>
                </w:pPr>
                <w:r w:rsidRPr="00522217">
                  <w:rPr>
                    <w:rFonts w:cs="Arial"/>
                    <w:szCs w:val="20"/>
                  </w:rPr>
                  <w:t>8510</w:t>
                </w:r>
              </w:p>
            </w:tc>
            <w:tc>
              <w:tcPr>
                <w:tcW w:w="898" w:type="dxa"/>
                <w:vAlign w:val="bottom"/>
              </w:tcPr>
              <w:p w:rsidR="009B5D66" w:rsidRPr="00522217" w:rsidRDefault="009B5D66" w:rsidP="00522217">
                <w:pPr>
                  <w:jc w:val="center"/>
                  <w:rPr>
                    <w:rFonts w:cs="Arial"/>
                    <w:szCs w:val="20"/>
                  </w:rPr>
                </w:pPr>
                <w:r w:rsidRPr="00522217">
                  <w:rPr>
                    <w:rFonts w:cs="Arial"/>
                    <w:szCs w:val="20"/>
                  </w:rPr>
                  <w:t>8492</w:t>
                </w:r>
              </w:p>
            </w:tc>
            <w:tc>
              <w:tcPr>
                <w:tcW w:w="898" w:type="dxa"/>
                <w:vAlign w:val="bottom"/>
              </w:tcPr>
              <w:p w:rsidR="009B5D66" w:rsidRPr="00522217" w:rsidRDefault="009B5D66" w:rsidP="00522217">
                <w:pPr>
                  <w:jc w:val="center"/>
                  <w:rPr>
                    <w:rFonts w:cs="Arial"/>
                    <w:szCs w:val="20"/>
                  </w:rPr>
                </w:pPr>
                <w:r w:rsidRPr="00522217">
                  <w:rPr>
                    <w:rFonts w:cs="Arial"/>
                    <w:szCs w:val="20"/>
                  </w:rPr>
                  <w:t>992</w:t>
                </w:r>
                <w:r w:rsidR="00EB421C" w:rsidRPr="00522217">
                  <w:rPr>
                    <w:rFonts w:cs="Arial"/>
                    <w:szCs w:val="20"/>
                  </w:rPr>
                  <w:t>2</w:t>
                </w:r>
              </w:p>
            </w:tc>
            <w:tc>
              <w:tcPr>
                <w:tcW w:w="898" w:type="dxa"/>
                <w:vAlign w:val="bottom"/>
              </w:tcPr>
              <w:p w:rsidR="009B5D66" w:rsidRPr="00522217" w:rsidRDefault="009B5D66" w:rsidP="00522217">
                <w:pPr>
                  <w:jc w:val="center"/>
                  <w:rPr>
                    <w:rFonts w:cs="Arial"/>
                    <w:szCs w:val="20"/>
                  </w:rPr>
                </w:pPr>
                <w:r w:rsidRPr="00522217">
                  <w:rPr>
                    <w:rFonts w:cs="Arial"/>
                    <w:szCs w:val="20"/>
                  </w:rPr>
                  <w:t>10</w:t>
                </w:r>
                <w:r w:rsidR="00522217">
                  <w:rPr>
                    <w:rFonts w:cs="Arial"/>
                    <w:szCs w:val="20"/>
                  </w:rPr>
                  <w:t> </w:t>
                </w:r>
                <w:r w:rsidRPr="00522217">
                  <w:rPr>
                    <w:rFonts w:cs="Arial"/>
                    <w:szCs w:val="20"/>
                  </w:rPr>
                  <w:t>433</w:t>
                </w:r>
              </w:p>
            </w:tc>
            <w:tc>
              <w:tcPr>
                <w:tcW w:w="898" w:type="dxa"/>
                <w:vAlign w:val="bottom"/>
              </w:tcPr>
              <w:p w:rsidR="009B5D66" w:rsidRPr="00522217" w:rsidRDefault="009B5D66" w:rsidP="00522217">
                <w:pPr>
                  <w:jc w:val="center"/>
                  <w:rPr>
                    <w:rFonts w:cs="Arial"/>
                    <w:szCs w:val="20"/>
                  </w:rPr>
                </w:pPr>
                <w:r w:rsidRPr="00522217">
                  <w:rPr>
                    <w:rFonts w:cs="Arial"/>
                    <w:szCs w:val="20"/>
                  </w:rPr>
                  <w:t>10</w:t>
                </w:r>
                <w:r w:rsidR="00522217">
                  <w:rPr>
                    <w:rFonts w:cs="Arial"/>
                    <w:szCs w:val="20"/>
                  </w:rPr>
                  <w:t> </w:t>
                </w:r>
                <w:r w:rsidRPr="00522217">
                  <w:rPr>
                    <w:rFonts w:cs="Arial"/>
                    <w:szCs w:val="20"/>
                  </w:rPr>
                  <w:t>461</w:t>
                </w:r>
              </w:p>
            </w:tc>
          </w:tr>
          <w:tr w:rsidR="009B5D66" w:rsidRPr="00DB297C" w:rsidTr="00472190">
            <w:trPr>
              <w:cnfStyle w:val="000000010000" w:firstRow="0" w:lastRow="0" w:firstColumn="0" w:lastColumn="0" w:oddVBand="0" w:evenVBand="0" w:oddHBand="0" w:evenHBand="1" w:firstRowFirstColumn="0" w:firstRowLastColumn="0" w:lastRowFirstColumn="0" w:lastRowLastColumn="0"/>
            </w:trPr>
            <w:tc>
              <w:tcPr>
                <w:tcW w:w="817" w:type="dxa"/>
                <w:vAlign w:val="center"/>
              </w:tcPr>
              <w:p w:rsidR="009B5D66" w:rsidRPr="000C6CDD" w:rsidRDefault="009B5D66" w:rsidP="00C045E9">
                <w:pPr>
                  <w:pStyle w:val="tablebody"/>
                  <w:ind w:right="-108"/>
                  <w:jc w:val="left"/>
                </w:pPr>
                <w:r w:rsidRPr="000C6CDD">
                  <w:t>5 pm</w:t>
                </w:r>
              </w:p>
            </w:tc>
            <w:tc>
              <w:tcPr>
                <w:tcW w:w="897" w:type="dxa"/>
                <w:vAlign w:val="bottom"/>
              </w:tcPr>
              <w:p w:rsidR="009B5D66" w:rsidRPr="00522217" w:rsidRDefault="009B5D66" w:rsidP="00472190">
                <w:pPr>
                  <w:jc w:val="right"/>
                  <w:rPr>
                    <w:rFonts w:cs="Arial"/>
                    <w:szCs w:val="20"/>
                  </w:rPr>
                </w:pPr>
                <w:r w:rsidRPr="00522217">
                  <w:rPr>
                    <w:rFonts w:cs="Arial"/>
                    <w:szCs w:val="20"/>
                  </w:rPr>
                  <w:t>938</w:t>
                </w:r>
                <w:r w:rsidR="00EB421C" w:rsidRPr="00522217">
                  <w:rPr>
                    <w:rFonts w:cs="Arial"/>
                    <w:szCs w:val="20"/>
                  </w:rPr>
                  <w:t>3</w:t>
                </w:r>
              </w:p>
            </w:tc>
            <w:tc>
              <w:tcPr>
                <w:tcW w:w="898" w:type="dxa"/>
                <w:vAlign w:val="bottom"/>
              </w:tcPr>
              <w:p w:rsidR="009B5D66" w:rsidRPr="00522217" w:rsidRDefault="009B5D66" w:rsidP="00522217">
                <w:pPr>
                  <w:jc w:val="center"/>
                  <w:rPr>
                    <w:rFonts w:cs="Arial"/>
                    <w:szCs w:val="20"/>
                  </w:rPr>
                </w:pPr>
                <w:r w:rsidRPr="00522217">
                  <w:rPr>
                    <w:rFonts w:cs="Arial"/>
                    <w:szCs w:val="20"/>
                  </w:rPr>
                  <w:t>55</w:t>
                </w:r>
              </w:p>
            </w:tc>
            <w:tc>
              <w:tcPr>
                <w:tcW w:w="898" w:type="dxa"/>
                <w:vAlign w:val="bottom"/>
              </w:tcPr>
              <w:p w:rsidR="009B5D66" w:rsidRPr="00522217" w:rsidRDefault="009B5D66" w:rsidP="00522217">
                <w:pPr>
                  <w:jc w:val="center"/>
                  <w:rPr>
                    <w:rFonts w:cs="Arial"/>
                    <w:szCs w:val="20"/>
                  </w:rPr>
                </w:pPr>
                <w:r w:rsidRPr="00522217">
                  <w:rPr>
                    <w:rFonts w:cs="Arial"/>
                    <w:szCs w:val="20"/>
                  </w:rPr>
                  <w:t>55</w:t>
                </w:r>
              </w:p>
            </w:tc>
            <w:tc>
              <w:tcPr>
                <w:tcW w:w="898" w:type="dxa"/>
                <w:vAlign w:val="bottom"/>
              </w:tcPr>
              <w:p w:rsidR="009B5D66" w:rsidRPr="00522217" w:rsidRDefault="009B5D66" w:rsidP="00522217">
                <w:pPr>
                  <w:jc w:val="center"/>
                  <w:rPr>
                    <w:rFonts w:cs="Arial"/>
                    <w:szCs w:val="20"/>
                  </w:rPr>
                </w:pPr>
                <w:r w:rsidRPr="00522217">
                  <w:rPr>
                    <w:rFonts w:cs="Arial"/>
                    <w:szCs w:val="20"/>
                  </w:rPr>
                  <w:t>8809</w:t>
                </w:r>
              </w:p>
            </w:tc>
            <w:tc>
              <w:tcPr>
                <w:tcW w:w="897" w:type="dxa"/>
                <w:vAlign w:val="bottom"/>
              </w:tcPr>
              <w:p w:rsidR="009B5D66" w:rsidRPr="00522217" w:rsidRDefault="009B5D66" w:rsidP="00522217">
                <w:pPr>
                  <w:jc w:val="center"/>
                  <w:rPr>
                    <w:rFonts w:cs="Arial"/>
                    <w:szCs w:val="20"/>
                  </w:rPr>
                </w:pPr>
                <w:r w:rsidRPr="00522217">
                  <w:rPr>
                    <w:rFonts w:cs="Arial"/>
                    <w:szCs w:val="20"/>
                  </w:rPr>
                  <w:t>8570</w:t>
                </w:r>
              </w:p>
            </w:tc>
            <w:tc>
              <w:tcPr>
                <w:tcW w:w="898" w:type="dxa"/>
                <w:vAlign w:val="bottom"/>
              </w:tcPr>
              <w:p w:rsidR="009B5D66" w:rsidRPr="00522217" w:rsidRDefault="009B5D66" w:rsidP="00522217">
                <w:pPr>
                  <w:jc w:val="center"/>
                  <w:rPr>
                    <w:rFonts w:cs="Arial"/>
                    <w:szCs w:val="20"/>
                  </w:rPr>
                </w:pPr>
                <w:r w:rsidRPr="00522217">
                  <w:rPr>
                    <w:rFonts w:cs="Arial"/>
                    <w:szCs w:val="20"/>
                  </w:rPr>
                  <w:t>8521</w:t>
                </w:r>
              </w:p>
            </w:tc>
            <w:tc>
              <w:tcPr>
                <w:tcW w:w="898" w:type="dxa"/>
                <w:vAlign w:val="bottom"/>
              </w:tcPr>
              <w:p w:rsidR="009B5D66" w:rsidRPr="00522217" w:rsidRDefault="009B5D66" w:rsidP="00522217">
                <w:pPr>
                  <w:jc w:val="center"/>
                  <w:rPr>
                    <w:rFonts w:cs="Arial"/>
                    <w:szCs w:val="20"/>
                  </w:rPr>
                </w:pPr>
                <w:r w:rsidRPr="00522217">
                  <w:rPr>
                    <w:rFonts w:cs="Arial"/>
                    <w:szCs w:val="20"/>
                  </w:rPr>
                  <w:t>991</w:t>
                </w:r>
                <w:r w:rsidR="00EB421C" w:rsidRPr="00522217">
                  <w:rPr>
                    <w:rFonts w:cs="Arial"/>
                    <w:szCs w:val="20"/>
                  </w:rPr>
                  <w:t>1</w:t>
                </w:r>
              </w:p>
            </w:tc>
            <w:tc>
              <w:tcPr>
                <w:tcW w:w="898" w:type="dxa"/>
                <w:vAlign w:val="bottom"/>
              </w:tcPr>
              <w:p w:rsidR="009B5D66" w:rsidRPr="00522217" w:rsidRDefault="009B5D66" w:rsidP="00522217">
                <w:pPr>
                  <w:jc w:val="center"/>
                  <w:rPr>
                    <w:rFonts w:cs="Arial"/>
                    <w:szCs w:val="20"/>
                  </w:rPr>
                </w:pPr>
                <w:r w:rsidRPr="00522217">
                  <w:rPr>
                    <w:rFonts w:cs="Arial"/>
                    <w:szCs w:val="20"/>
                  </w:rPr>
                  <w:t>10</w:t>
                </w:r>
                <w:r w:rsidR="00522217">
                  <w:rPr>
                    <w:rFonts w:cs="Arial"/>
                    <w:szCs w:val="20"/>
                  </w:rPr>
                  <w:t> </w:t>
                </w:r>
                <w:r w:rsidRPr="00522217">
                  <w:rPr>
                    <w:rFonts w:cs="Arial"/>
                    <w:szCs w:val="20"/>
                  </w:rPr>
                  <w:t>427</w:t>
                </w:r>
              </w:p>
            </w:tc>
            <w:tc>
              <w:tcPr>
                <w:tcW w:w="898" w:type="dxa"/>
                <w:vAlign w:val="bottom"/>
              </w:tcPr>
              <w:p w:rsidR="009B5D66" w:rsidRPr="00522217" w:rsidRDefault="009B5D66" w:rsidP="00183F9A">
                <w:pPr>
                  <w:jc w:val="center"/>
                  <w:rPr>
                    <w:rFonts w:cs="Arial"/>
                    <w:szCs w:val="20"/>
                  </w:rPr>
                </w:pPr>
                <w:r w:rsidRPr="00522217">
                  <w:rPr>
                    <w:rFonts w:cs="Arial"/>
                    <w:szCs w:val="20"/>
                  </w:rPr>
                  <w:t>10</w:t>
                </w:r>
                <w:r w:rsidR="00183F9A">
                  <w:rPr>
                    <w:rFonts w:cs="Arial"/>
                    <w:szCs w:val="20"/>
                  </w:rPr>
                  <w:t> </w:t>
                </w:r>
                <w:r w:rsidRPr="00522217">
                  <w:rPr>
                    <w:rFonts w:cs="Arial"/>
                    <w:szCs w:val="20"/>
                  </w:rPr>
                  <w:t>460</w:t>
                </w:r>
              </w:p>
            </w:tc>
          </w:tr>
          <w:tr w:rsidR="009B5D66" w:rsidRPr="00DB297C" w:rsidTr="00472190">
            <w:trPr>
              <w:cnfStyle w:val="000000100000" w:firstRow="0" w:lastRow="0" w:firstColumn="0" w:lastColumn="0" w:oddVBand="0" w:evenVBand="0" w:oddHBand="1" w:evenHBand="0" w:firstRowFirstColumn="0" w:firstRowLastColumn="0" w:lastRowFirstColumn="0" w:lastRowLastColumn="0"/>
            </w:trPr>
            <w:tc>
              <w:tcPr>
                <w:tcW w:w="817" w:type="dxa"/>
                <w:vAlign w:val="center"/>
              </w:tcPr>
              <w:p w:rsidR="009B5D66" w:rsidRPr="00CF34E2" w:rsidRDefault="009B5D66" w:rsidP="009B5D66">
                <w:pPr>
                  <w:pStyle w:val="tablebody"/>
                  <w:ind w:right="-108"/>
                  <w:jc w:val="left"/>
                </w:pPr>
                <w:r w:rsidRPr="00CF34E2">
                  <w:t>5.30 pm</w:t>
                </w:r>
              </w:p>
            </w:tc>
            <w:tc>
              <w:tcPr>
                <w:tcW w:w="897" w:type="dxa"/>
                <w:vAlign w:val="bottom"/>
              </w:tcPr>
              <w:p w:rsidR="009B5D66" w:rsidRPr="00522217" w:rsidRDefault="009B5D66" w:rsidP="00472190">
                <w:pPr>
                  <w:jc w:val="right"/>
                  <w:rPr>
                    <w:rFonts w:cs="Arial"/>
                    <w:szCs w:val="20"/>
                  </w:rPr>
                </w:pPr>
                <w:r w:rsidRPr="00522217">
                  <w:rPr>
                    <w:rFonts w:cs="Arial"/>
                    <w:szCs w:val="20"/>
                  </w:rPr>
                  <w:t>13</w:t>
                </w:r>
                <w:r w:rsidR="00C045E9">
                  <w:rPr>
                    <w:rFonts w:cs="Arial"/>
                    <w:szCs w:val="20"/>
                  </w:rPr>
                  <w:t> </w:t>
                </w:r>
                <w:r w:rsidRPr="00522217">
                  <w:rPr>
                    <w:rFonts w:cs="Arial"/>
                    <w:szCs w:val="20"/>
                  </w:rPr>
                  <w:t>166</w:t>
                </w:r>
              </w:p>
            </w:tc>
            <w:tc>
              <w:tcPr>
                <w:tcW w:w="898" w:type="dxa"/>
                <w:vAlign w:val="bottom"/>
              </w:tcPr>
              <w:p w:rsidR="009B5D66" w:rsidRPr="00522217" w:rsidRDefault="009B5D66" w:rsidP="00522217">
                <w:pPr>
                  <w:jc w:val="center"/>
                  <w:rPr>
                    <w:rFonts w:cs="Arial"/>
                    <w:szCs w:val="20"/>
                  </w:rPr>
                </w:pPr>
                <w:r w:rsidRPr="00522217">
                  <w:rPr>
                    <w:rFonts w:cs="Arial"/>
                    <w:szCs w:val="20"/>
                  </w:rPr>
                  <w:t>55</w:t>
                </w:r>
              </w:p>
            </w:tc>
            <w:tc>
              <w:tcPr>
                <w:tcW w:w="898" w:type="dxa"/>
                <w:vAlign w:val="bottom"/>
              </w:tcPr>
              <w:p w:rsidR="009B5D66" w:rsidRPr="00522217" w:rsidRDefault="009B5D66" w:rsidP="00522217">
                <w:pPr>
                  <w:jc w:val="center"/>
                  <w:rPr>
                    <w:rFonts w:cs="Arial"/>
                    <w:szCs w:val="20"/>
                  </w:rPr>
                </w:pPr>
                <w:r w:rsidRPr="00522217">
                  <w:rPr>
                    <w:rFonts w:cs="Arial"/>
                    <w:szCs w:val="20"/>
                  </w:rPr>
                  <w:t>39</w:t>
                </w:r>
              </w:p>
            </w:tc>
            <w:tc>
              <w:tcPr>
                <w:tcW w:w="898" w:type="dxa"/>
                <w:vAlign w:val="bottom"/>
              </w:tcPr>
              <w:p w:rsidR="009B5D66" w:rsidRPr="00522217" w:rsidRDefault="009B5D66" w:rsidP="00522217">
                <w:pPr>
                  <w:jc w:val="center"/>
                  <w:rPr>
                    <w:rFonts w:cs="Arial"/>
                    <w:szCs w:val="20"/>
                  </w:rPr>
                </w:pPr>
                <w:r w:rsidRPr="00522217">
                  <w:rPr>
                    <w:rFonts w:cs="Arial"/>
                    <w:szCs w:val="20"/>
                  </w:rPr>
                  <w:t>8758</w:t>
                </w:r>
              </w:p>
            </w:tc>
            <w:tc>
              <w:tcPr>
                <w:tcW w:w="897" w:type="dxa"/>
                <w:vAlign w:val="bottom"/>
              </w:tcPr>
              <w:p w:rsidR="009B5D66" w:rsidRPr="00522217" w:rsidRDefault="009B5D66" w:rsidP="00522217">
                <w:pPr>
                  <w:jc w:val="center"/>
                  <w:rPr>
                    <w:rFonts w:cs="Arial"/>
                    <w:szCs w:val="20"/>
                  </w:rPr>
                </w:pPr>
                <w:r w:rsidRPr="00522217">
                  <w:rPr>
                    <w:rFonts w:cs="Arial"/>
                    <w:szCs w:val="20"/>
                  </w:rPr>
                  <w:t>8429</w:t>
                </w:r>
              </w:p>
            </w:tc>
            <w:tc>
              <w:tcPr>
                <w:tcW w:w="898" w:type="dxa"/>
                <w:vAlign w:val="bottom"/>
              </w:tcPr>
              <w:p w:rsidR="009B5D66" w:rsidRPr="00522217" w:rsidRDefault="009B5D66" w:rsidP="00522217">
                <w:pPr>
                  <w:jc w:val="center"/>
                  <w:rPr>
                    <w:rFonts w:cs="Arial"/>
                    <w:szCs w:val="20"/>
                  </w:rPr>
                </w:pPr>
                <w:r w:rsidRPr="00522217">
                  <w:rPr>
                    <w:rFonts w:cs="Arial"/>
                    <w:szCs w:val="20"/>
                  </w:rPr>
                  <w:t>8341</w:t>
                </w:r>
              </w:p>
            </w:tc>
            <w:tc>
              <w:tcPr>
                <w:tcW w:w="898" w:type="dxa"/>
                <w:vAlign w:val="bottom"/>
              </w:tcPr>
              <w:p w:rsidR="009B5D66" w:rsidRPr="00522217" w:rsidRDefault="009B5D66" w:rsidP="00522217">
                <w:pPr>
                  <w:jc w:val="center"/>
                  <w:rPr>
                    <w:rFonts w:cs="Arial"/>
                    <w:szCs w:val="20"/>
                  </w:rPr>
                </w:pPr>
                <w:r w:rsidRPr="00522217">
                  <w:rPr>
                    <w:rFonts w:cs="Arial"/>
                    <w:szCs w:val="20"/>
                  </w:rPr>
                  <w:t>9913</w:t>
                </w:r>
              </w:p>
            </w:tc>
            <w:tc>
              <w:tcPr>
                <w:tcW w:w="898" w:type="dxa"/>
                <w:vAlign w:val="bottom"/>
              </w:tcPr>
              <w:p w:rsidR="009B5D66" w:rsidRPr="00522217" w:rsidRDefault="009B5D66" w:rsidP="00522217">
                <w:pPr>
                  <w:jc w:val="center"/>
                  <w:rPr>
                    <w:rFonts w:cs="Arial"/>
                    <w:szCs w:val="20"/>
                  </w:rPr>
                </w:pPr>
                <w:r w:rsidRPr="00522217">
                  <w:rPr>
                    <w:rFonts w:cs="Arial"/>
                    <w:szCs w:val="20"/>
                  </w:rPr>
                  <w:t>10</w:t>
                </w:r>
                <w:r w:rsidR="00522217">
                  <w:rPr>
                    <w:rFonts w:cs="Arial"/>
                    <w:szCs w:val="20"/>
                  </w:rPr>
                  <w:t> </w:t>
                </w:r>
                <w:r w:rsidRPr="00522217">
                  <w:rPr>
                    <w:rFonts w:cs="Arial"/>
                    <w:szCs w:val="20"/>
                  </w:rPr>
                  <w:t>134</w:t>
                </w:r>
              </w:p>
            </w:tc>
            <w:tc>
              <w:tcPr>
                <w:tcW w:w="898" w:type="dxa"/>
                <w:vAlign w:val="bottom"/>
              </w:tcPr>
              <w:p w:rsidR="009B5D66" w:rsidRPr="00522217" w:rsidRDefault="009B5D66" w:rsidP="00522217">
                <w:pPr>
                  <w:jc w:val="center"/>
                  <w:rPr>
                    <w:rFonts w:cs="Arial"/>
                    <w:szCs w:val="20"/>
                  </w:rPr>
                </w:pPr>
                <w:r w:rsidRPr="00522217">
                  <w:rPr>
                    <w:rFonts w:cs="Arial"/>
                    <w:szCs w:val="20"/>
                  </w:rPr>
                  <w:t>10</w:t>
                </w:r>
                <w:r w:rsidR="00522217">
                  <w:rPr>
                    <w:rFonts w:cs="Arial"/>
                    <w:szCs w:val="20"/>
                  </w:rPr>
                  <w:t> </w:t>
                </w:r>
                <w:r w:rsidRPr="00522217">
                  <w:rPr>
                    <w:rFonts w:cs="Arial"/>
                    <w:szCs w:val="20"/>
                  </w:rPr>
                  <w:t>462</w:t>
                </w:r>
              </w:p>
            </w:tc>
          </w:tr>
          <w:tr w:rsidR="009B5D66" w:rsidRPr="00DB297C" w:rsidTr="00472190">
            <w:trPr>
              <w:cnfStyle w:val="000000010000" w:firstRow="0" w:lastRow="0" w:firstColumn="0" w:lastColumn="0" w:oddVBand="0" w:evenVBand="0" w:oddHBand="0" w:evenHBand="1" w:firstRowFirstColumn="0" w:firstRowLastColumn="0" w:lastRowFirstColumn="0" w:lastRowLastColumn="0"/>
            </w:trPr>
            <w:tc>
              <w:tcPr>
                <w:tcW w:w="817" w:type="dxa"/>
                <w:vAlign w:val="center"/>
              </w:tcPr>
              <w:p w:rsidR="009B5D66" w:rsidRPr="00CF34E2" w:rsidRDefault="009B5D66" w:rsidP="00C045E9">
                <w:pPr>
                  <w:pStyle w:val="tablebody"/>
                  <w:ind w:right="-108"/>
                  <w:jc w:val="left"/>
                </w:pPr>
                <w:r>
                  <w:t>6 pm</w:t>
                </w:r>
              </w:p>
            </w:tc>
            <w:tc>
              <w:tcPr>
                <w:tcW w:w="897" w:type="dxa"/>
                <w:vAlign w:val="bottom"/>
              </w:tcPr>
              <w:p w:rsidR="009B5D66" w:rsidRPr="00522217" w:rsidRDefault="009B5D66" w:rsidP="00472190">
                <w:pPr>
                  <w:jc w:val="right"/>
                  <w:rPr>
                    <w:rFonts w:cs="Arial"/>
                    <w:szCs w:val="20"/>
                  </w:rPr>
                </w:pPr>
                <w:r w:rsidRPr="00522217">
                  <w:rPr>
                    <w:rFonts w:cs="Arial"/>
                    <w:szCs w:val="20"/>
                  </w:rPr>
                  <w:t>8673</w:t>
                </w:r>
              </w:p>
            </w:tc>
            <w:tc>
              <w:tcPr>
                <w:tcW w:w="898" w:type="dxa"/>
                <w:vAlign w:val="bottom"/>
              </w:tcPr>
              <w:p w:rsidR="009B5D66" w:rsidRPr="00522217" w:rsidRDefault="009B5D66" w:rsidP="00522217">
                <w:pPr>
                  <w:jc w:val="center"/>
                  <w:rPr>
                    <w:rFonts w:cs="Arial"/>
                    <w:szCs w:val="20"/>
                  </w:rPr>
                </w:pPr>
                <w:r w:rsidRPr="00522217">
                  <w:rPr>
                    <w:rFonts w:cs="Arial"/>
                    <w:szCs w:val="20"/>
                  </w:rPr>
                  <w:t>39</w:t>
                </w:r>
              </w:p>
            </w:tc>
            <w:tc>
              <w:tcPr>
                <w:tcW w:w="898" w:type="dxa"/>
                <w:vAlign w:val="bottom"/>
              </w:tcPr>
              <w:p w:rsidR="009B5D66" w:rsidRPr="00522217" w:rsidRDefault="009B5D66" w:rsidP="00522217">
                <w:pPr>
                  <w:jc w:val="center"/>
                  <w:rPr>
                    <w:rFonts w:cs="Arial"/>
                    <w:szCs w:val="20"/>
                  </w:rPr>
                </w:pPr>
                <w:r w:rsidRPr="00522217">
                  <w:rPr>
                    <w:rFonts w:cs="Arial"/>
                    <w:szCs w:val="20"/>
                  </w:rPr>
                  <w:t>39</w:t>
                </w:r>
              </w:p>
            </w:tc>
            <w:tc>
              <w:tcPr>
                <w:tcW w:w="898" w:type="dxa"/>
                <w:vAlign w:val="bottom"/>
              </w:tcPr>
              <w:p w:rsidR="009B5D66" w:rsidRPr="00522217" w:rsidRDefault="009B5D66" w:rsidP="00522217">
                <w:pPr>
                  <w:jc w:val="center"/>
                  <w:rPr>
                    <w:rFonts w:cs="Arial"/>
                    <w:szCs w:val="20"/>
                  </w:rPr>
                </w:pPr>
                <w:r w:rsidRPr="00522217">
                  <w:rPr>
                    <w:rFonts w:cs="Arial"/>
                    <w:szCs w:val="20"/>
                  </w:rPr>
                  <w:t>8647</w:t>
                </w:r>
              </w:p>
            </w:tc>
            <w:tc>
              <w:tcPr>
                <w:tcW w:w="897" w:type="dxa"/>
                <w:vAlign w:val="bottom"/>
              </w:tcPr>
              <w:p w:rsidR="009B5D66" w:rsidRPr="00522217" w:rsidRDefault="009B5D66" w:rsidP="00522217">
                <w:pPr>
                  <w:jc w:val="center"/>
                  <w:rPr>
                    <w:rFonts w:cs="Arial"/>
                    <w:szCs w:val="20"/>
                  </w:rPr>
                </w:pPr>
                <w:r w:rsidRPr="00522217">
                  <w:rPr>
                    <w:rFonts w:cs="Arial"/>
                    <w:szCs w:val="20"/>
                  </w:rPr>
                  <w:t>8355</w:t>
                </w:r>
              </w:p>
            </w:tc>
            <w:tc>
              <w:tcPr>
                <w:tcW w:w="898" w:type="dxa"/>
                <w:vAlign w:val="bottom"/>
              </w:tcPr>
              <w:p w:rsidR="009B5D66" w:rsidRPr="00522217" w:rsidRDefault="009B5D66" w:rsidP="00522217">
                <w:pPr>
                  <w:jc w:val="center"/>
                  <w:rPr>
                    <w:rFonts w:cs="Arial"/>
                    <w:szCs w:val="20"/>
                  </w:rPr>
                </w:pPr>
                <w:r w:rsidRPr="00522217">
                  <w:rPr>
                    <w:rFonts w:cs="Arial"/>
                    <w:szCs w:val="20"/>
                  </w:rPr>
                  <w:t>8260</w:t>
                </w:r>
              </w:p>
            </w:tc>
            <w:tc>
              <w:tcPr>
                <w:tcW w:w="898" w:type="dxa"/>
                <w:vAlign w:val="bottom"/>
              </w:tcPr>
              <w:p w:rsidR="009B5D66" w:rsidRPr="00522217" w:rsidRDefault="009B5D66" w:rsidP="00522217">
                <w:pPr>
                  <w:jc w:val="center"/>
                  <w:rPr>
                    <w:rFonts w:cs="Arial"/>
                    <w:szCs w:val="20"/>
                  </w:rPr>
                </w:pPr>
                <w:r w:rsidRPr="00522217">
                  <w:rPr>
                    <w:rFonts w:cs="Arial"/>
                    <w:szCs w:val="20"/>
                  </w:rPr>
                  <w:t>9922</w:t>
                </w:r>
              </w:p>
            </w:tc>
            <w:tc>
              <w:tcPr>
                <w:tcW w:w="898" w:type="dxa"/>
                <w:vAlign w:val="bottom"/>
              </w:tcPr>
              <w:p w:rsidR="009B5D66" w:rsidRPr="00522217" w:rsidRDefault="009B5D66" w:rsidP="00522217">
                <w:pPr>
                  <w:jc w:val="center"/>
                  <w:rPr>
                    <w:rFonts w:cs="Arial"/>
                    <w:szCs w:val="20"/>
                  </w:rPr>
                </w:pPr>
                <w:r w:rsidRPr="00522217">
                  <w:rPr>
                    <w:rFonts w:cs="Arial"/>
                    <w:szCs w:val="20"/>
                  </w:rPr>
                  <w:t>10</w:t>
                </w:r>
                <w:r w:rsidR="00522217">
                  <w:rPr>
                    <w:rFonts w:cs="Arial"/>
                    <w:szCs w:val="20"/>
                  </w:rPr>
                  <w:t> </w:t>
                </w:r>
                <w:r w:rsidRPr="00522217">
                  <w:rPr>
                    <w:rFonts w:cs="Arial"/>
                    <w:szCs w:val="20"/>
                  </w:rPr>
                  <w:t>129</w:t>
                </w:r>
              </w:p>
            </w:tc>
            <w:tc>
              <w:tcPr>
                <w:tcW w:w="898" w:type="dxa"/>
                <w:vAlign w:val="bottom"/>
              </w:tcPr>
              <w:p w:rsidR="009B5D66" w:rsidRPr="00522217" w:rsidRDefault="009B5D66" w:rsidP="00522217">
                <w:pPr>
                  <w:jc w:val="center"/>
                  <w:rPr>
                    <w:rFonts w:cs="Arial"/>
                    <w:szCs w:val="20"/>
                  </w:rPr>
                </w:pPr>
                <w:r w:rsidRPr="00522217">
                  <w:rPr>
                    <w:rFonts w:cs="Arial"/>
                    <w:szCs w:val="20"/>
                  </w:rPr>
                  <w:t>10</w:t>
                </w:r>
                <w:r w:rsidR="00522217">
                  <w:rPr>
                    <w:rFonts w:cs="Arial"/>
                    <w:szCs w:val="20"/>
                  </w:rPr>
                  <w:t> </w:t>
                </w:r>
                <w:r w:rsidRPr="00522217">
                  <w:rPr>
                    <w:rFonts w:cs="Arial"/>
                    <w:szCs w:val="20"/>
                  </w:rPr>
                  <w:t>441</w:t>
                </w:r>
              </w:p>
            </w:tc>
          </w:tr>
          <w:tr w:rsidR="009B5D66" w:rsidRPr="00DB297C" w:rsidTr="00472190">
            <w:trPr>
              <w:cnfStyle w:val="000000100000" w:firstRow="0" w:lastRow="0" w:firstColumn="0" w:lastColumn="0" w:oddVBand="0" w:evenVBand="0" w:oddHBand="1" w:evenHBand="0" w:firstRowFirstColumn="0" w:firstRowLastColumn="0" w:lastRowFirstColumn="0" w:lastRowLastColumn="0"/>
            </w:trPr>
            <w:tc>
              <w:tcPr>
                <w:tcW w:w="817" w:type="dxa"/>
                <w:vAlign w:val="center"/>
              </w:tcPr>
              <w:p w:rsidR="009B5D66" w:rsidRPr="00CF34E2" w:rsidRDefault="009B5D66" w:rsidP="009B5D66">
                <w:pPr>
                  <w:pStyle w:val="tablebody"/>
                  <w:ind w:right="-108"/>
                  <w:jc w:val="left"/>
                </w:pPr>
                <w:r>
                  <w:t>6.30 pm</w:t>
                </w:r>
              </w:p>
            </w:tc>
            <w:tc>
              <w:tcPr>
                <w:tcW w:w="897" w:type="dxa"/>
                <w:vAlign w:val="bottom"/>
              </w:tcPr>
              <w:p w:rsidR="009B5D66" w:rsidRPr="00522217" w:rsidRDefault="009B5D66" w:rsidP="00472190">
                <w:pPr>
                  <w:jc w:val="right"/>
                  <w:rPr>
                    <w:rFonts w:cs="Arial"/>
                    <w:szCs w:val="20"/>
                  </w:rPr>
                </w:pPr>
                <w:r w:rsidRPr="00522217">
                  <w:rPr>
                    <w:rFonts w:cs="Arial"/>
                    <w:szCs w:val="20"/>
                  </w:rPr>
                  <w:t>4353</w:t>
                </w:r>
              </w:p>
            </w:tc>
            <w:tc>
              <w:tcPr>
                <w:tcW w:w="898" w:type="dxa"/>
                <w:vAlign w:val="bottom"/>
              </w:tcPr>
              <w:p w:rsidR="009B5D66" w:rsidRPr="00522217" w:rsidRDefault="009B5D66" w:rsidP="00522217">
                <w:pPr>
                  <w:jc w:val="center"/>
                  <w:rPr>
                    <w:rFonts w:cs="Arial"/>
                    <w:szCs w:val="20"/>
                  </w:rPr>
                </w:pPr>
                <w:r w:rsidRPr="00522217">
                  <w:rPr>
                    <w:rFonts w:cs="Arial"/>
                    <w:szCs w:val="20"/>
                  </w:rPr>
                  <w:t>39</w:t>
                </w:r>
              </w:p>
            </w:tc>
            <w:tc>
              <w:tcPr>
                <w:tcW w:w="898" w:type="dxa"/>
                <w:vAlign w:val="bottom"/>
              </w:tcPr>
              <w:p w:rsidR="009B5D66" w:rsidRPr="00522217" w:rsidRDefault="009B5D66" w:rsidP="00522217">
                <w:pPr>
                  <w:jc w:val="center"/>
                  <w:rPr>
                    <w:rFonts w:cs="Arial"/>
                    <w:szCs w:val="20"/>
                  </w:rPr>
                </w:pPr>
                <w:r w:rsidRPr="00522217">
                  <w:rPr>
                    <w:rFonts w:cs="Arial"/>
                    <w:szCs w:val="20"/>
                  </w:rPr>
                  <w:t>39</w:t>
                </w:r>
              </w:p>
            </w:tc>
            <w:tc>
              <w:tcPr>
                <w:tcW w:w="898" w:type="dxa"/>
                <w:vAlign w:val="bottom"/>
              </w:tcPr>
              <w:p w:rsidR="009B5D66" w:rsidRPr="00522217" w:rsidRDefault="009B5D66" w:rsidP="00522217">
                <w:pPr>
                  <w:jc w:val="center"/>
                  <w:rPr>
                    <w:rFonts w:cs="Arial"/>
                    <w:szCs w:val="20"/>
                  </w:rPr>
                </w:pPr>
                <w:r w:rsidRPr="00522217">
                  <w:rPr>
                    <w:rFonts w:cs="Arial"/>
                    <w:szCs w:val="20"/>
                  </w:rPr>
                  <w:t>8597</w:t>
                </w:r>
              </w:p>
            </w:tc>
            <w:tc>
              <w:tcPr>
                <w:tcW w:w="897" w:type="dxa"/>
                <w:vAlign w:val="bottom"/>
              </w:tcPr>
              <w:p w:rsidR="009B5D66" w:rsidRPr="00522217" w:rsidRDefault="009B5D66" w:rsidP="00522217">
                <w:pPr>
                  <w:jc w:val="center"/>
                  <w:rPr>
                    <w:rFonts w:cs="Arial"/>
                    <w:szCs w:val="20"/>
                  </w:rPr>
                </w:pPr>
                <w:r w:rsidRPr="00522217">
                  <w:rPr>
                    <w:rFonts w:cs="Arial"/>
                    <w:szCs w:val="20"/>
                  </w:rPr>
                  <w:t>8251</w:t>
                </w:r>
              </w:p>
            </w:tc>
            <w:tc>
              <w:tcPr>
                <w:tcW w:w="898" w:type="dxa"/>
                <w:vAlign w:val="bottom"/>
              </w:tcPr>
              <w:p w:rsidR="009B5D66" w:rsidRPr="00522217" w:rsidRDefault="009B5D66" w:rsidP="00522217">
                <w:pPr>
                  <w:jc w:val="center"/>
                  <w:rPr>
                    <w:rFonts w:cs="Arial"/>
                    <w:szCs w:val="20"/>
                  </w:rPr>
                </w:pPr>
                <w:r w:rsidRPr="00522217">
                  <w:rPr>
                    <w:rFonts w:cs="Arial"/>
                    <w:szCs w:val="20"/>
                  </w:rPr>
                  <w:t>8268</w:t>
                </w:r>
              </w:p>
            </w:tc>
            <w:tc>
              <w:tcPr>
                <w:tcW w:w="898" w:type="dxa"/>
                <w:vAlign w:val="bottom"/>
              </w:tcPr>
              <w:p w:rsidR="009B5D66" w:rsidRPr="00522217" w:rsidRDefault="009B5D66" w:rsidP="00522217">
                <w:pPr>
                  <w:jc w:val="center"/>
                  <w:rPr>
                    <w:rFonts w:cs="Arial"/>
                    <w:szCs w:val="20"/>
                  </w:rPr>
                </w:pPr>
                <w:r w:rsidRPr="00522217">
                  <w:rPr>
                    <w:rFonts w:cs="Arial"/>
                    <w:szCs w:val="20"/>
                  </w:rPr>
                  <w:t>9932</w:t>
                </w:r>
              </w:p>
            </w:tc>
            <w:tc>
              <w:tcPr>
                <w:tcW w:w="898" w:type="dxa"/>
                <w:vAlign w:val="bottom"/>
              </w:tcPr>
              <w:p w:rsidR="009B5D66" w:rsidRPr="00522217" w:rsidRDefault="009B5D66" w:rsidP="00522217">
                <w:pPr>
                  <w:jc w:val="center"/>
                  <w:rPr>
                    <w:rFonts w:cs="Arial"/>
                    <w:szCs w:val="20"/>
                  </w:rPr>
                </w:pPr>
                <w:r w:rsidRPr="00522217">
                  <w:rPr>
                    <w:rFonts w:cs="Arial"/>
                    <w:szCs w:val="20"/>
                  </w:rPr>
                  <w:t>10</w:t>
                </w:r>
                <w:r w:rsidR="00522217">
                  <w:rPr>
                    <w:rFonts w:cs="Arial"/>
                    <w:szCs w:val="20"/>
                  </w:rPr>
                  <w:t> </w:t>
                </w:r>
                <w:r w:rsidRPr="00522217">
                  <w:rPr>
                    <w:rFonts w:cs="Arial"/>
                    <w:szCs w:val="20"/>
                  </w:rPr>
                  <w:t>112</w:t>
                </w:r>
              </w:p>
            </w:tc>
            <w:tc>
              <w:tcPr>
                <w:tcW w:w="898" w:type="dxa"/>
                <w:vAlign w:val="bottom"/>
              </w:tcPr>
              <w:p w:rsidR="009B5D66" w:rsidRPr="00522217" w:rsidRDefault="009B5D66" w:rsidP="00522217">
                <w:pPr>
                  <w:jc w:val="center"/>
                  <w:rPr>
                    <w:rFonts w:cs="Arial"/>
                    <w:szCs w:val="20"/>
                  </w:rPr>
                </w:pPr>
                <w:r w:rsidRPr="00522217">
                  <w:rPr>
                    <w:rFonts w:cs="Arial"/>
                    <w:szCs w:val="20"/>
                  </w:rPr>
                  <w:t>10</w:t>
                </w:r>
                <w:r w:rsidR="00522217">
                  <w:rPr>
                    <w:rFonts w:cs="Arial"/>
                    <w:szCs w:val="20"/>
                  </w:rPr>
                  <w:t> </w:t>
                </w:r>
                <w:r w:rsidRPr="00522217">
                  <w:rPr>
                    <w:rFonts w:cs="Arial"/>
                    <w:szCs w:val="20"/>
                  </w:rPr>
                  <w:t>441</w:t>
                </w:r>
              </w:p>
            </w:tc>
          </w:tr>
          <w:tr w:rsidR="009B5D66" w:rsidRPr="00DB297C" w:rsidTr="00472190">
            <w:trPr>
              <w:cnfStyle w:val="000000010000" w:firstRow="0" w:lastRow="0" w:firstColumn="0" w:lastColumn="0" w:oddVBand="0" w:evenVBand="0" w:oddHBand="0" w:evenHBand="1" w:firstRowFirstColumn="0" w:firstRowLastColumn="0" w:lastRowFirstColumn="0" w:lastRowLastColumn="0"/>
            </w:trPr>
            <w:tc>
              <w:tcPr>
                <w:tcW w:w="817" w:type="dxa"/>
                <w:vAlign w:val="center"/>
              </w:tcPr>
              <w:p w:rsidR="009B5D66" w:rsidRPr="00CF34E2" w:rsidRDefault="009B5D66" w:rsidP="00C045E9">
                <w:pPr>
                  <w:pStyle w:val="tablebody"/>
                  <w:ind w:right="-108"/>
                  <w:jc w:val="left"/>
                </w:pPr>
                <w:r>
                  <w:t>7 pm</w:t>
                </w:r>
              </w:p>
            </w:tc>
            <w:tc>
              <w:tcPr>
                <w:tcW w:w="897" w:type="dxa"/>
                <w:vAlign w:val="bottom"/>
              </w:tcPr>
              <w:p w:rsidR="009B5D66" w:rsidRPr="00522217" w:rsidRDefault="009B5D66" w:rsidP="00472190">
                <w:pPr>
                  <w:jc w:val="right"/>
                  <w:rPr>
                    <w:rFonts w:cs="Arial"/>
                    <w:szCs w:val="20"/>
                  </w:rPr>
                </w:pPr>
                <w:r w:rsidRPr="00522217">
                  <w:rPr>
                    <w:rFonts w:cs="Arial"/>
                    <w:szCs w:val="20"/>
                  </w:rPr>
                  <w:t>11</w:t>
                </w:r>
                <w:r w:rsidR="00AB494E">
                  <w:rPr>
                    <w:rFonts w:cs="Arial"/>
                    <w:szCs w:val="20"/>
                  </w:rPr>
                  <w:t> </w:t>
                </w:r>
                <w:r w:rsidRPr="00522217">
                  <w:rPr>
                    <w:rFonts w:cs="Arial"/>
                    <w:szCs w:val="20"/>
                  </w:rPr>
                  <w:t>02</w:t>
                </w:r>
                <w:r w:rsidR="00EB421C" w:rsidRPr="00522217">
                  <w:rPr>
                    <w:rFonts w:cs="Arial"/>
                    <w:szCs w:val="20"/>
                  </w:rPr>
                  <w:t>5</w:t>
                </w:r>
              </w:p>
            </w:tc>
            <w:tc>
              <w:tcPr>
                <w:tcW w:w="898" w:type="dxa"/>
                <w:vAlign w:val="bottom"/>
              </w:tcPr>
              <w:p w:rsidR="009B5D66" w:rsidRPr="00522217" w:rsidRDefault="009B5D66" w:rsidP="00522217">
                <w:pPr>
                  <w:jc w:val="center"/>
                  <w:rPr>
                    <w:rFonts w:cs="Arial"/>
                    <w:szCs w:val="20"/>
                  </w:rPr>
                </w:pPr>
                <w:r w:rsidRPr="00522217">
                  <w:rPr>
                    <w:rFonts w:cs="Arial"/>
                    <w:szCs w:val="20"/>
                  </w:rPr>
                  <w:t>39</w:t>
                </w:r>
              </w:p>
            </w:tc>
            <w:tc>
              <w:tcPr>
                <w:tcW w:w="898" w:type="dxa"/>
                <w:vAlign w:val="bottom"/>
              </w:tcPr>
              <w:p w:rsidR="009B5D66" w:rsidRPr="00522217" w:rsidRDefault="009B5D66" w:rsidP="00522217">
                <w:pPr>
                  <w:jc w:val="center"/>
                  <w:rPr>
                    <w:rFonts w:cs="Arial"/>
                    <w:szCs w:val="20"/>
                  </w:rPr>
                </w:pPr>
                <w:r w:rsidRPr="00522217">
                  <w:rPr>
                    <w:rFonts w:cs="Arial"/>
                    <w:szCs w:val="20"/>
                  </w:rPr>
                  <w:t>39</w:t>
                </w:r>
              </w:p>
            </w:tc>
            <w:tc>
              <w:tcPr>
                <w:tcW w:w="898" w:type="dxa"/>
                <w:vAlign w:val="bottom"/>
              </w:tcPr>
              <w:p w:rsidR="009B5D66" w:rsidRPr="00522217" w:rsidRDefault="009B5D66" w:rsidP="00522217">
                <w:pPr>
                  <w:jc w:val="center"/>
                  <w:rPr>
                    <w:rFonts w:cs="Arial"/>
                    <w:szCs w:val="20"/>
                  </w:rPr>
                </w:pPr>
                <w:r w:rsidRPr="00522217">
                  <w:rPr>
                    <w:rFonts w:cs="Arial"/>
                    <w:szCs w:val="20"/>
                  </w:rPr>
                  <w:t>8794</w:t>
                </w:r>
              </w:p>
            </w:tc>
            <w:tc>
              <w:tcPr>
                <w:tcW w:w="897" w:type="dxa"/>
                <w:vAlign w:val="bottom"/>
              </w:tcPr>
              <w:p w:rsidR="009B5D66" w:rsidRPr="00522217" w:rsidRDefault="009B5D66" w:rsidP="00522217">
                <w:pPr>
                  <w:jc w:val="center"/>
                  <w:rPr>
                    <w:rFonts w:cs="Arial"/>
                    <w:szCs w:val="20"/>
                  </w:rPr>
                </w:pPr>
                <w:r w:rsidRPr="00522217">
                  <w:rPr>
                    <w:rFonts w:cs="Arial"/>
                    <w:szCs w:val="20"/>
                  </w:rPr>
                  <w:t>8298</w:t>
                </w:r>
              </w:p>
            </w:tc>
            <w:tc>
              <w:tcPr>
                <w:tcW w:w="898" w:type="dxa"/>
                <w:vAlign w:val="bottom"/>
              </w:tcPr>
              <w:p w:rsidR="009B5D66" w:rsidRPr="00522217" w:rsidRDefault="009B5D66" w:rsidP="00522217">
                <w:pPr>
                  <w:jc w:val="center"/>
                  <w:rPr>
                    <w:rFonts w:cs="Arial"/>
                    <w:szCs w:val="20"/>
                  </w:rPr>
                </w:pPr>
                <w:r w:rsidRPr="00522217">
                  <w:rPr>
                    <w:rFonts w:cs="Arial"/>
                    <w:szCs w:val="20"/>
                  </w:rPr>
                  <w:t>8341</w:t>
                </w:r>
              </w:p>
            </w:tc>
            <w:tc>
              <w:tcPr>
                <w:tcW w:w="898" w:type="dxa"/>
                <w:vAlign w:val="bottom"/>
              </w:tcPr>
              <w:p w:rsidR="009B5D66" w:rsidRPr="00522217" w:rsidRDefault="009B5D66" w:rsidP="00522217">
                <w:pPr>
                  <w:jc w:val="center"/>
                  <w:rPr>
                    <w:rFonts w:cs="Arial"/>
                    <w:szCs w:val="20"/>
                  </w:rPr>
                </w:pPr>
                <w:r w:rsidRPr="00522217">
                  <w:rPr>
                    <w:rFonts w:cs="Arial"/>
                    <w:szCs w:val="20"/>
                  </w:rPr>
                  <w:t>9953</w:t>
                </w:r>
              </w:p>
            </w:tc>
            <w:tc>
              <w:tcPr>
                <w:tcW w:w="898" w:type="dxa"/>
                <w:vAlign w:val="bottom"/>
              </w:tcPr>
              <w:p w:rsidR="009B5D66" w:rsidRPr="00522217" w:rsidRDefault="009B5D66" w:rsidP="00522217">
                <w:pPr>
                  <w:jc w:val="center"/>
                  <w:rPr>
                    <w:rFonts w:cs="Arial"/>
                    <w:szCs w:val="20"/>
                  </w:rPr>
                </w:pPr>
                <w:r w:rsidRPr="00522217">
                  <w:rPr>
                    <w:rFonts w:cs="Arial"/>
                    <w:szCs w:val="20"/>
                  </w:rPr>
                  <w:t>10</w:t>
                </w:r>
                <w:r w:rsidR="00522217">
                  <w:rPr>
                    <w:rFonts w:cs="Arial"/>
                    <w:szCs w:val="20"/>
                  </w:rPr>
                  <w:t> </w:t>
                </w:r>
                <w:r w:rsidRPr="00522217">
                  <w:rPr>
                    <w:rFonts w:cs="Arial"/>
                    <w:szCs w:val="20"/>
                  </w:rPr>
                  <w:t>110</w:t>
                </w:r>
              </w:p>
            </w:tc>
            <w:tc>
              <w:tcPr>
                <w:tcW w:w="898" w:type="dxa"/>
                <w:vAlign w:val="bottom"/>
              </w:tcPr>
              <w:p w:rsidR="009B5D66" w:rsidRPr="00522217" w:rsidRDefault="009B5D66" w:rsidP="00522217">
                <w:pPr>
                  <w:jc w:val="center"/>
                  <w:rPr>
                    <w:rFonts w:cs="Arial"/>
                    <w:szCs w:val="20"/>
                  </w:rPr>
                </w:pPr>
                <w:r w:rsidRPr="00522217">
                  <w:rPr>
                    <w:rFonts w:cs="Arial"/>
                    <w:szCs w:val="20"/>
                  </w:rPr>
                  <w:t>10</w:t>
                </w:r>
                <w:r w:rsidR="00522217">
                  <w:rPr>
                    <w:rFonts w:cs="Arial"/>
                    <w:szCs w:val="20"/>
                  </w:rPr>
                  <w:t> </w:t>
                </w:r>
                <w:r w:rsidRPr="00522217">
                  <w:rPr>
                    <w:rFonts w:cs="Arial"/>
                    <w:szCs w:val="20"/>
                  </w:rPr>
                  <w:t>454</w:t>
                </w:r>
              </w:p>
            </w:tc>
          </w:tr>
        </w:tbl>
        <w:p w:rsidR="00C7068C" w:rsidRDefault="00C7068C" w:rsidP="00C7068C"/>
        <w:p w:rsidR="00C7068C" w:rsidRDefault="00C7068C" w:rsidP="00C7068C">
          <w:pPr>
            <w:spacing w:line="240" w:lineRule="auto"/>
            <w:rPr>
              <w:rFonts w:eastAsiaTheme="majorEastAsia" w:cstheme="majorBidi"/>
              <w:b/>
              <w:bCs/>
              <w:color w:val="70635A" w:themeColor="text2"/>
              <w:sz w:val="32"/>
              <w:szCs w:val="26"/>
            </w:rPr>
          </w:pPr>
          <w:bookmarkStart w:id="6" w:name="_Ref412802451"/>
          <w:r>
            <w:br w:type="page"/>
          </w:r>
        </w:p>
        <w:p w:rsidR="00E34784" w:rsidRDefault="00E34784" w:rsidP="00C7068C">
          <w:pPr>
            <w:pStyle w:val="Heading2"/>
          </w:pPr>
          <w:bookmarkStart w:id="7" w:name="_Toc418691787"/>
          <w:bookmarkStart w:id="8" w:name="_Ref413789342"/>
          <w:r>
            <w:t>Supply and Demand</w:t>
          </w:r>
          <w:bookmarkEnd w:id="7"/>
        </w:p>
        <w:p w:rsidR="00E34784" w:rsidRPr="00C0477C" w:rsidRDefault="00E34784" w:rsidP="00E34784">
          <w:r w:rsidRPr="00C0477C">
            <w:t>This section discusses</w:t>
          </w:r>
          <w:r w:rsidR="007E7E05" w:rsidRPr="00C0477C">
            <w:t xml:space="preserve"> changes to the offered prices and capacity </w:t>
          </w:r>
          <w:r w:rsidRPr="00C0477C">
            <w:t xml:space="preserve">and </w:t>
          </w:r>
          <w:r w:rsidR="007E7E05" w:rsidRPr="00C0477C">
            <w:t xml:space="preserve">market </w:t>
          </w:r>
          <w:r w:rsidRPr="00C0477C">
            <w:t xml:space="preserve">demand conditions </w:t>
          </w:r>
          <w:r w:rsidR="007E7E05" w:rsidRPr="00C0477C">
            <w:t xml:space="preserve">relevant to </w:t>
          </w:r>
          <w:r w:rsidRPr="00C0477C">
            <w:t xml:space="preserve">the </w:t>
          </w:r>
          <w:r w:rsidR="007E7E05" w:rsidRPr="00C0477C">
            <w:t>high price periods</w:t>
          </w:r>
          <w:r w:rsidRPr="00C0477C">
            <w:t>.</w:t>
          </w:r>
        </w:p>
        <w:p w:rsidR="00C7068C" w:rsidRPr="00C0477C" w:rsidRDefault="00C7068C" w:rsidP="00CB2BEB">
          <w:pPr>
            <w:pStyle w:val="Heading3"/>
          </w:pPr>
          <w:bookmarkStart w:id="9" w:name="_Ref414281105"/>
          <w:bookmarkStart w:id="10" w:name="_Toc418691788"/>
          <w:r w:rsidRPr="00C0477C">
            <w:t>Rebidding</w:t>
          </w:r>
          <w:bookmarkEnd w:id="6"/>
          <w:bookmarkEnd w:id="8"/>
          <w:bookmarkEnd w:id="9"/>
          <w:bookmarkEnd w:id="10"/>
        </w:p>
        <w:p w:rsidR="007E7E05" w:rsidRPr="00C0477C" w:rsidRDefault="00B26225" w:rsidP="007E7E05">
          <w:r w:rsidRPr="00C0477C">
            <w:t>Appendix A contains a</w:t>
          </w:r>
          <w:r w:rsidR="00C7068C" w:rsidRPr="00C0477C">
            <w:t>ll significant rebids that contributed to the high prices</w:t>
          </w:r>
          <w:r w:rsidRPr="00C0477C">
            <w:t>.</w:t>
          </w:r>
          <w:r w:rsidR="00C7068C" w:rsidRPr="00C0477C">
            <w:t xml:space="preserve"> </w:t>
          </w:r>
          <w:r w:rsidR="007E7E05" w:rsidRPr="00C0477C">
            <w:fldChar w:fldCharType="begin"/>
          </w:r>
          <w:r w:rsidR="007E7E05" w:rsidRPr="00C0477C">
            <w:instrText xml:space="preserve"> REF _Ref414281022 \h </w:instrText>
          </w:r>
          <w:r w:rsidR="00971493" w:rsidRPr="00C0477C">
            <w:instrText xml:space="preserve"> \* MERGEFORMAT </w:instrText>
          </w:r>
          <w:r w:rsidR="007E7E05" w:rsidRPr="00C0477C">
            <w:fldChar w:fldCharType="separate"/>
          </w:r>
          <w:r w:rsidR="0099408E">
            <w:t xml:space="preserve">Figure </w:t>
          </w:r>
          <w:r w:rsidR="0099408E">
            <w:rPr>
              <w:noProof/>
            </w:rPr>
            <w:t>1</w:t>
          </w:r>
          <w:r w:rsidR="007E7E05" w:rsidRPr="00C0477C">
            <w:fldChar w:fldCharType="end"/>
          </w:r>
          <w:r w:rsidR="007E7E05" w:rsidRPr="00C0477C">
            <w:t xml:space="preserve"> </w:t>
          </w:r>
          <w:r w:rsidR="00C7068C" w:rsidRPr="00C0477C">
            <w:t xml:space="preserve">graphically summarises significant rebids made within 12 hours of dispatch and </w:t>
          </w:r>
          <w:r w:rsidRPr="00C0477C">
            <w:t xml:space="preserve">which were </w:t>
          </w:r>
          <w:r w:rsidR="00C7068C" w:rsidRPr="00C0477C">
            <w:t xml:space="preserve">effective during the high price period. </w:t>
          </w:r>
        </w:p>
        <w:p w:rsidR="007E7E05" w:rsidRDefault="007E7E05" w:rsidP="007E7E05">
          <w:r w:rsidRPr="00C0477C">
            <w:t>Areas above the horizontal axis represent capacity rebid from low prices to high prices for each trading interval, by participant and station. Areas below the horizontal axis represent</w:t>
          </w:r>
          <w:r w:rsidR="00C0477C">
            <w:t xml:space="preserve"> </w:t>
          </w:r>
          <w:r w:rsidRPr="00C0477C">
            <w:t>capacity withdrawn, for each trading interval. Hatched areas represent capacity rebid</w:t>
          </w:r>
          <w:r w:rsidR="00DF50B3">
            <w:t>s</w:t>
          </w:r>
          <w:r w:rsidRPr="00C0477C">
            <w:t xml:space="preserve"> </w:t>
          </w:r>
          <w:r w:rsidR="00D34940">
            <w:t xml:space="preserve">(some </w:t>
          </w:r>
          <w:r w:rsidR="00AB494E">
            <w:t>shortly before the trading interval</w:t>
          </w:r>
          <w:r w:rsidR="006869C4">
            <w:t xml:space="preserve"> i.e. late</w:t>
          </w:r>
          <w:r w:rsidR="00D34940">
            <w:t>)</w:t>
          </w:r>
          <w:r w:rsidR="00AB494E">
            <w:t xml:space="preserve"> </w:t>
          </w:r>
          <w:r w:rsidR="00C0477C">
            <w:t xml:space="preserve">becoming effective </w:t>
          </w:r>
          <w:r w:rsidRPr="00C0477C">
            <w:t>within the trading interval.</w:t>
          </w:r>
          <w:r w:rsidR="00E34012">
            <w:t xml:space="preserve"> The spot price in each interval is shown above each column.</w:t>
          </w:r>
        </w:p>
        <w:p w:rsidR="007E7E05" w:rsidRDefault="007E7E05" w:rsidP="007E7E05">
          <w:pPr>
            <w:pStyle w:val="Caption"/>
            <w:jc w:val="both"/>
          </w:pPr>
          <w:bookmarkStart w:id="11" w:name="_Ref414281022"/>
          <w:r>
            <w:t xml:space="preserve">Figure </w:t>
          </w:r>
          <w:r w:rsidR="009D383F">
            <w:fldChar w:fldCharType="begin"/>
          </w:r>
          <w:r w:rsidR="009D383F">
            <w:instrText xml:space="preserve"> SEQ Figure \* ARABIC </w:instrText>
          </w:r>
          <w:r w:rsidR="009D383F">
            <w:fldChar w:fldCharType="separate"/>
          </w:r>
          <w:r w:rsidR="0099408E">
            <w:rPr>
              <w:noProof/>
            </w:rPr>
            <w:t>1</w:t>
          </w:r>
          <w:r w:rsidR="009D383F">
            <w:rPr>
              <w:noProof/>
            </w:rPr>
            <w:fldChar w:fldCharType="end"/>
          </w:r>
          <w:bookmarkEnd w:id="11"/>
          <w:r>
            <w:t xml:space="preserve">: </w:t>
          </w:r>
          <w:r w:rsidRPr="00522C3F">
            <w:t>Rebidding to high prices and capacity withdrawn, by trading interval</w:t>
          </w:r>
          <w:r w:rsidR="00565294">
            <w:t xml:space="preserve"> </w:t>
          </w:r>
        </w:p>
        <w:p w:rsidR="00E34784" w:rsidRDefault="009D383F" w:rsidP="00C7068C">
          <w:r>
            <w:rPr>
              <w:noProof/>
              <w:lang w:eastAsia="en-AU"/>
            </w:rPr>
            <w:pict>
              <v:shapetype id="_x0000_t202" coordsize="21600,21600" o:spt="202" path="m,l,21600r21600,l21600,xe">
                <v:stroke joinstyle="miter"/>
                <v:path gradientshapeok="t" o:connecttype="rect"/>
              </v:shapetype>
              <v:shape id="_x0000_s1032" type="#_x0000_t202" style="position:absolute;left:0;text-align:left;margin-left:285.55pt;margin-top:14.5pt;width:68.7pt;height:18pt;z-index:251666432;visibility:visible;mso-wrap-distance-left:9pt;mso-wrap-distance-top:0;mso-wrap-distance-right:9pt;mso-wrap-distance-bottom:0;mso-position-horizontal-relative:text;mso-position-vertical-relative:text;mso-width-relative:margin;mso-height-relative:margin;v-text-anchor:top" filled="f" stroked="f">
                <v:textbox>
                  <w:txbxContent>
                    <w:p w:rsidR="0099408E" w:rsidRPr="00DF50B3" w:rsidRDefault="0099408E" w:rsidP="00AB494E">
                      <w:pPr>
                        <w:spacing w:before="0"/>
                        <w:rPr>
                          <w:sz w:val="16"/>
                          <w:szCs w:val="16"/>
                        </w:rPr>
                      </w:pPr>
                      <w:r w:rsidRPr="00DF50B3">
                        <w:rPr>
                          <w:sz w:val="16"/>
                          <w:szCs w:val="16"/>
                        </w:rPr>
                        <w:t>$</w:t>
                      </w:r>
                      <w:r>
                        <w:rPr>
                          <w:sz w:val="16"/>
                          <w:szCs w:val="16"/>
                        </w:rPr>
                        <w:t>4353</w:t>
                      </w:r>
                      <w:r w:rsidRPr="00DF50B3">
                        <w:rPr>
                          <w:sz w:val="16"/>
                          <w:szCs w:val="16"/>
                        </w:rPr>
                        <w:t>/MW</w:t>
                      </w:r>
                      <w:r>
                        <w:rPr>
                          <w:sz w:val="16"/>
                          <w:szCs w:val="16"/>
                        </w:rPr>
                        <w:t>h</w:t>
                      </w:r>
                    </w:p>
                  </w:txbxContent>
                </v:textbox>
              </v:shape>
            </w:pict>
          </w:r>
          <w:r>
            <w:rPr>
              <w:noProof/>
              <w:lang w:eastAsia="en-AU"/>
            </w:rPr>
            <w:pict>
              <v:shape id="_x0000_s1030" type="#_x0000_t202" style="position:absolute;left:0;text-align:left;margin-left:162.55pt;margin-top:28.3pt;width:68.7pt;height:18pt;z-index:251664384;visibility:visible;mso-wrap-distance-left:9pt;mso-wrap-distance-top:0;mso-wrap-distance-right:9pt;mso-wrap-distance-bottom:0;mso-position-horizontal-relative:text;mso-position-vertical-relative:text;mso-width-relative:margin;mso-height-relative:margin;v-text-anchor:top" filled="f" stroked="f">
                <v:textbox>
                  <w:txbxContent>
                    <w:p w:rsidR="0099408E" w:rsidRPr="00DF50B3" w:rsidRDefault="0099408E" w:rsidP="00AB494E">
                      <w:pPr>
                        <w:spacing w:before="0"/>
                        <w:rPr>
                          <w:sz w:val="16"/>
                          <w:szCs w:val="16"/>
                        </w:rPr>
                      </w:pPr>
                      <w:r w:rsidRPr="00DF50B3">
                        <w:rPr>
                          <w:sz w:val="16"/>
                          <w:szCs w:val="16"/>
                        </w:rPr>
                        <w:t>$1</w:t>
                      </w:r>
                      <w:r>
                        <w:rPr>
                          <w:sz w:val="16"/>
                          <w:szCs w:val="16"/>
                        </w:rPr>
                        <w:t>3</w:t>
                      </w:r>
                      <w:r w:rsidRPr="00DF50B3">
                        <w:t> </w:t>
                      </w:r>
                      <w:r>
                        <w:rPr>
                          <w:sz w:val="16"/>
                          <w:szCs w:val="16"/>
                        </w:rPr>
                        <w:t>166</w:t>
                      </w:r>
                      <w:r w:rsidRPr="00DF50B3">
                        <w:rPr>
                          <w:sz w:val="16"/>
                          <w:szCs w:val="16"/>
                        </w:rPr>
                        <w:t>/MW</w:t>
                      </w:r>
                      <w:r>
                        <w:rPr>
                          <w:sz w:val="16"/>
                          <w:szCs w:val="16"/>
                        </w:rPr>
                        <w:t>h</w:t>
                      </w:r>
                    </w:p>
                  </w:txbxContent>
                </v:textbox>
              </v:shape>
            </w:pict>
          </w:r>
          <w:r>
            <w:rPr>
              <w:noProof/>
              <w:lang w:eastAsia="en-AU"/>
            </w:rPr>
            <w:pict>
              <v:shape id="_x0000_s1031" type="#_x0000_t202" style="position:absolute;left:0;text-align:left;margin-left:226.6pt;margin-top:30.4pt;width:68.7pt;height:18pt;z-index:251665408;visibility:visible;mso-wrap-distance-left:9pt;mso-wrap-distance-top:0;mso-wrap-distance-right:9pt;mso-wrap-distance-bottom:0;mso-position-horizontal-relative:text;mso-position-vertical-relative:text;mso-width-relative:margin;mso-height-relative:margin;v-text-anchor:top" filled="f" stroked="f">
                <v:textbox>
                  <w:txbxContent>
                    <w:p w:rsidR="0099408E" w:rsidRPr="00DF50B3" w:rsidRDefault="0099408E" w:rsidP="00AB494E">
                      <w:pPr>
                        <w:spacing w:before="0"/>
                        <w:rPr>
                          <w:sz w:val="16"/>
                          <w:szCs w:val="16"/>
                        </w:rPr>
                      </w:pPr>
                      <w:r w:rsidRPr="00DF50B3">
                        <w:rPr>
                          <w:sz w:val="16"/>
                          <w:szCs w:val="16"/>
                        </w:rPr>
                        <w:t>$</w:t>
                      </w:r>
                      <w:r>
                        <w:rPr>
                          <w:sz w:val="16"/>
                          <w:szCs w:val="16"/>
                        </w:rPr>
                        <w:t>8673</w:t>
                      </w:r>
                      <w:r w:rsidRPr="00DF50B3">
                        <w:rPr>
                          <w:sz w:val="16"/>
                          <w:szCs w:val="16"/>
                        </w:rPr>
                        <w:t>/MW</w:t>
                      </w:r>
                      <w:r>
                        <w:rPr>
                          <w:sz w:val="16"/>
                          <w:szCs w:val="16"/>
                        </w:rPr>
                        <w:t>h</w:t>
                      </w:r>
                    </w:p>
                  </w:txbxContent>
                </v:textbox>
              </v:shape>
            </w:pict>
          </w:r>
          <w:r>
            <w:rPr>
              <w:noProof/>
              <w:lang w:eastAsia="en-AU"/>
            </w:rPr>
            <w:pict>
              <v:shape id="_x0000_s1029" type="#_x0000_t202" style="position:absolute;left:0;text-align:left;margin-left:101.35pt;margin-top:27.7pt;width:68.7pt;height:16.2pt;z-index:251663360;visibility:visible;mso-wrap-distance-left:9pt;mso-wrap-distance-top:0;mso-wrap-distance-right:9pt;mso-wrap-distance-bottom:0;mso-position-horizontal-relative:text;mso-position-vertical-relative:text;mso-width-relative:margin;mso-height-relative:margin;v-text-anchor:top" filled="f" stroked="f">
                <v:textbox>
                  <w:txbxContent>
                    <w:p w:rsidR="0099408E" w:rsidRPr="00DF50B3" w:rsidRDefault="0099408E" w:rsidP="00AB494E">
                      <w:pPr>
                        <w:spacing w:before="0"/>
                        <w:rPr>
                          <w:sz w:val="16"/>
                          <w:szCs w:val="16"/>
                        </w:rPr>
                      </w:pPr>
                      <w:r w:rsidRPr="00DF50B3">
                        <w:rPr>
                          <w:sz w:val="16"/>
                          <w:szCs w:val="16"/>
                        </w:rPr>
                        <w:t>$</w:t>
                      </w:r>
                      <w:r>
                        <w:rPr>
                          <w:sz w:val="16"/>
                          <w:szCs w:val="16"/>
                        </w:rPr>
                        <w:t>9383</w:t>
                      </w:r>
                      <w:r w:rsidRPr="00DF50B3">
                        <w:rPr>
                          <w:sz w:val="16"/>
                          <w:szCs w:val="16"/>
                        </w:rPr>
                        <w:t>/MW</w:t>
                      </w:r>
                      <w:r>
                        <w:rPr>
                          <w:sz w:val="16"/>
                          <w:szCs w:val="16"/>
                        </w:rPr>
                        <w:t>h</w:t>
                      </w:r>
                    </w:p>
                  </w:txbxContent>
                </v:textbox>
              </v:shape>
            </w:pict>
          </w:r>
          <w:r>
            <w:rPr>
              <w:noProof/>
            </w:rPr>
            <w:pict>
              <v:shape id="Text Box 2" o:spid="_x0000_s1028" type="#_x0000_t202" style="position:absolute;left:0;text-align:left;margin-left:41.35pt;margin-top:37.45pt;width:68.7pt;height:18pt;z-index:251662336;visibility:visible;mso-wrap-distance-left:9pt;mso-wrap-distance-top:0;mso-wrap-distance-right:9pt;mso-wrap-distance-bottom:0;mso-position-horizontal-relative:text;mso-position-vertical-relative:text;mso-width-relative:margin;mso-height-relative:margin;v-text-anchor:top" filled="f" stroked="f">
                <v:textbox>
                  <w:txbxContent>
                    <w:p w:rsidR="0099408E" w:rsidRPr="00DF50B3" w:rsidRDefault="0099408E" w:rsidP="00DF50B3">
                      <w:pPr>
                        <w:spacing w:before="0"/>
                        <w:rPr>
                          <w:sz w:val="16"/>
                          <w:szCs w:val="16"/>
                        </w:rPr>
                      </w:pPr>
                      <w:r w:rsidRPr="00DF50B3">
                        <w:rPr>
                          <w:sz w:val="16"/>
                          <w:szCs w:val="16"/>
                        </w:rPr>
                        <w:t>$12 958/MW</w:t>
                      </w:r>
                      <w:r>
                        <w:rPr>
                          <w:sz w:val="16"/>
                          <w:szCs w:val="16"/>
                        </w:rPr>
                        <w:t>h</w:t>
                      </w:r>
                    </w:p>
                  </w:txbxContent>
                </v:textbox>
              </v:shape>
            </w:pict>
          </w:r>
          <w:r>
            <w:rPr>
              <w:noProof/>
              <w:lang w:eastAsia="en-AU"/>
            </w:rPr>
            <w:pict>
              <v:shape id="_x0000_s1033" type="#_x0000_t202" style="position:absolute;left:0;text-align:left;margin-left:346.6pt;margin-top:55.9pt;width:68.7pt;height:18pt;z-index:251667456;visibility:visible;mso-wrap-distance-left:9pt;mso-wrap-distance-top:0;mso-wrap-distance-right:9pt;mso-wrap-distance-bottom:0;mso-position-horizontal-relative:text;mso-position-vertical-relative:text;mso-width-relative:margin;mso-height-relative:margin;v-text-anchor:top" filled="f" stroked="f">
                <v:textbox>
                  <w:txbxContent>
                    <w:p w:rsidR="0099408E" w:rsidRPr="00DF50B3" w:rsidRDefault="0099408E" w:rsidP="00AB494E">
                      <w:pPr>
                        <w:spacing w:before="0"/>
                        <w:rPr>
                          <w:sz w:val="16"/>
                          <w:szCs w:val="16"/>
                        </w:rPr>
                      </w:pPr>
                      <w:r w:rsidRPr="00DF50B3">
                        <w:rPr>
                          <w:sz w:val="16"/>
                          <w:szCs w:val="16"/>
                        </w:rPr>
                        <w:t>$1</w:t>
                      </w:r>
                      <w:r>
                        <w:rPr>
                          <w:sz w:val="16"/>
                          <w:szCs w:val="16"/>
                        </w:rPr>
                        <w:t>1</w:t>
                      </w:r>
                      <w:r w:rsidRPr="00DF50B3">
                        <w:rPr>
                          <w:sz w:val="16"/>
                          <w:szCs w:val="16"/>
                        </w:rPr>
                        <w:t> </w:t>
                      </w:r>
                      <w:r>
                        <w:rPr>
                          <w:sz w:val="16"/>
                          <w:szCs w:val="16"/>
                        </w:rPr>
                        <w:t>025</w:t>
                      </w:r>
                      <w:r w:rsidRPr="00DF50B3">
                        <w:rPr>
                          <w:sz w:val="16"/>
                          <w:szCs w:val="16"/>
                        </w:rPr>
                        <w:t>/MW</w:t>
                      </w:r>
                      <w:r>
                        <w:rPr>
                          <w:sz w:val="16"/>
                          <w:szCs w:val="16"/>
                        </w:rPr>
                        <w:t>h</w:t>
                      </w:r>
                    </w:p>
                  </w:txbxContent>
                </v:textbox>
              </v:shape>
            </w:pict>
          </w:r>
          <w:r w:rsidR="00DE7ED9" w:rsidRPr="00DE7ED9">
            <w:rPr>
              <w:noProof/>
              <w:lang w:eastAsia="en-AU"/>
            </w:rPr>
            <w:drawing>
              <wp:inline distT="0" distB="0" distL="0" distR="0" wp14:anchorId="12F21DE3" wp14:editId="6D715638">
                <wp:extent cx="5382895" cy="4148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4148760"/>
                        </a:xfrm>
                        <a:prstGeom prst="rect">
                          <a:avLst/>
                        </a:prstGeom>
                        <a:noFill/>
                        <a:ln>
                          <a:noFill/>
                        </a:ln>
                      </pic:spPr>
                    </pic:pic>
                  </a:graphicData>
                </a:graphic>
              </wp:inline>
            </w:drawing>
          </w:r>
        </w:p>
        <w:p w:rsidR="00C7068C" w:rsidRPr="00BE5B26" w:rsidRDefault="00E811A4" w:rsidP="00C7068C">
          <w:r>
            <w:t xml:space="preserve">To understand </w:t>
          </w:r>
          <w:r w:rsidR="007E7E05" w:rsidRPr="00BE5B26">
            <w:fldChar w:fldCharType="begin"/>
          </w:r>
          <w:r w:rsidR="007E7E05" w:rsidRPr="00BE5B26">
            <w:instrText xml:space="preserve"> REF _Ref414281022 \h </w:instrText>
          </w:r>
          <w:r w:rsidR="00971493" w:rsidRPr="00BE5B26">
            <w:instrText xml:space="preserve"> \* MERGEFORMAT </w:instrText>
          </w:r>
          <w:r w:rsidR="007E7E05" w:rsidRPr="00BE5B26">
            <w:fldChar w:fldCharType="separate"/>
          </w:r>
          <w:r w:rsidR="0099408E">
            <w:t xml:space="preserve">Figure </w:t>
          </w:r>
          <w:r w:rsidR="0099408E">
            <w:rPr>
              <w:noProof/>
            </w:rPr>
            <w:t>1</w:t>
          </w:r>
          <w:r w:rsidR="007E7E05" w:rsidRPr="00BE5B26">
            <w:fldChar w:fldCharType="end"/>
          </w:r>
          <w:r>
            <w:t>, take for example the</w:t>
          </w:r>
          <w:r w:rsidR="00411EE1">
            <w:t xml:space="preserve"> </w:t>
          </w:r>
          <w:r w:rsidRPr="00BE5B26">
            <w:t>5.30 pm trading interval</w:t>
          </w:r>
          <w:r>
            <w:t xml:space="preserve">, when the spot price reached its maximum for the day ($13 166/MWh): </w:t>
          </w:r>
        </w:p>
        <w:p w:rsidR="00411EE1" w:rsidRDefault="00411EE1" w:rsidP="00411EE1">
          <w:pPr>
            <w:pStyle w:val="Bulletpoint"/>
            <w:tabs>
              <w:tab w:val="clear" w:pos="340"/>
              <w:tab w:val="left" w:pos="378"/>
            </w:tabs>
          </w:pPr>
          <w:r>
            <w:t>ERM rebid 32 MW of the 342 MW available at Oakey (light orange) from low prices to high prices.</w:t>
          </w:r>
        </w:p>
        <w:p w:rsidR="00C66E57" w:rsidRDefault="00C66E57" w:rsidP="00C7068C">
          <w:pPr>
            <w:pStyle w:val="Bulletpoint"/>
          </w:pPr>
          <w:r>
            <w:t>Millmerran rebid 60 MW of the 760 MW available at Millmerran (dark orange) from low prices to high prices.</w:t>
          </w:r>
        </w:p>
        <w:p w:rsidR="00411EE1" w:rsidRDefault="00411EE1" w:rsidP="00411EE1">
          <w:pPr>
            <w:pStyle w:val="Bulletpoint"/>
          </w:pPr>
          <w:r w:rsidRPr="00BE5B26">
            <w:t xml:space="preserve">CS Energy rebid </w:t>
          </w:r>
          <w:r>
            <w:t>340</w:t>
          </w:r>
          <w:r w:rsidRPr="00BE5B26">
            <w:t xml:space="preserve"> MW of the </w:t>
          </w:r>
          <w:r>
            <w:t>1120 MW</w:t>
          </w:r>
          <w:r w:rsidRPr="00BE5B26">
            <w:t xml:space="preserve"> available at </w:t>
          </w:r>
          <w:r>
            <w:t>Gladstone</w:t>
          </w:r>
          <w:r w:rsidRPr="00BE5B26">
            <w:t xml:space="preserve"> (</w:t>
          </w:r>
          <w:r>
            <w:t>green hatched</w:t>
          </w:r>
          <w:r w:rsidRPr="00BE5B26">
            <w:t>) from low prices to high prices</w:t>
          </w:r>
          <w:r>
            <w:t xml:space="preserve"> which became effective during the trading interval</w:t>
          </w:r>
          <w:r w:rsidRPr="00BE5B26">
            <w:t>.</w:t>
          </w:r>
        </w:p>
        <w:p w:rsidR="00C66E57" w:rsidRDefault="00024297" w:rsidP="00C7068C">
          <w:pPr>
            <w:pStyle w:val="Bulletpoint"/>
          </w:pPr>
          <w:r>
            <w:t>CS Energy reduced the available capacity at Callide B (light red) by 10 MW.</w:t>
          </w:r>
        </w:p>
        <w:p w:rsidR="00024297" w:rsidRDefault="00024297" w:rsidP="00C7068C">
          <w:pPr>
            <w:pStyle w:val="Bulletpoint"/>
          </w:pPr>
          <w:r>
            <w:t>Origin reduced the available capacity at Darling Downs (purple) by 15 MW.</w:t>
          </w:r>
        </w:p>
        <w:p w:rsidR="00024297" w:rsidRDefault="00024297" w:rsidP="00C7068C">
          <w:pPr>
            <w:pStyle w:val="Bulletpoint"/>
          </w:pPr>
          <w:r>
            <w:t>Callide reduced the available capacity at Callide C (maroon) 10 MW.</w:t>
          </w:r>
        </w:p>
        <w:p w:rsidR="00024297" w:rsidRDefault="00024297" w:rsidP="00C7068C">
          <w:pPr>
            <w:pStyle w:val="Bulletpoint"/>
          </w:pPr>
          <w:r>
            <w:t>Millmerran reduced the available capacity at Millmerran (dark orange) by 55 MW.</w:t>
          </w:r>
        </w:p>
        <w:p w:rsidR="00C7068C" w:rsidRPr="00F266D1" w:rsidRDefault="00024297" w:rsidP="00DC5D0F">
          <w:pPr>
            <w:pStyle w:val="Bulletpoint"/>
          </w:pPr>
          <w:r>
            <w:t>CS Energy reduced the available capacity at Wivenhoe (light blue) by 250 </w:t>
          </w:r>
          <w:r w:rsidR="009A0E05">
            <w:t>MW (this capacity was priced at the price cap)</w:t>
          </w:r>
          <w:r>
            <w:t>.</w:t>
          </w:r>
        </w:p>
        <w:p w:rsidR="009213C6" w:rsidRDefault="009213C6" w:rsidP="00E13C7D">
          <w:pPr>
            <w:pStyle w:val="Heading3"/>
          </w:pPr>
          <w:bookmarkStart w:id="12" w:name="_Toc412642720"/>
          <w:bookmarkStart w:id="13" w:name="_Toc412642721"/>
          <w:bookmarkStart w:id="14" w:name="_Toc412642722"/>
          <w:bookmarkStart w:id="15" w:name="_Toc412642723"/>
          <w:bookmarkStart w:id="16" w:name="_Toc412642724"/>
          <w:bookmarkStart w:id="17" w:name="_Toc412642725"/>
          <w:bookmarkStart w:id="18" w:name="_Ref414280750"/>
          <w:bookmarkStart w:id="19" w:name="_Ref414285080"/>
          <w:bookmarkStart w:id="20" w:name="_Toc418691789"/>
          <w:bookmarkEnd w:id="12"/>
          <w:bookmarkEnd w:id="13"/>
          <w:bookmarkEnd w:id="14"/>
          <w:bookmarkEnd w:id="15"/>
          <w:bookmarkEnd w:id="16"/>
          <w:bookmarkEnd w:id="17"/>
          <w:r>
            <w:t>Supply</w:t>
          </w:r>
          <w:r w:rsidR="00E34784">
            <w:t xml:space="preserve"> curve</w:t>
          </w:r>
          <w:bookmarkEnd w:id="18"/>
          <w:bookmarkEnd w:id="19"/>
          <w:bookmarkEnd w:id="20"/>
        </w:p>
        <w:p w:rsidR="00B10EDC" w:rsidRPr="00C0477C" w:rsidRDefault="00B10EDC" w:rsidP="00B10EDC">
          <w:r w:rsidRPr="00C0477C">
            <w:t xml:space="preserve">This section examines actual and forecast supply curves </w:t>
          </w:r>
          <w:r w:rsidR="00E34784" w:rsidRPr="00C0477C">
            <w:t xml:space="preserve">that existed as a result of the rebidding in </w:t>
          </w:r>
          <w:r w:rsidR="002812C2" w:rsidRPr="00C0477C">
            <w:fldChar w:fldCharType="begin"/>
          </w:r>
          <w:r w:rsidR="002812C2" w:rsidRPr="00C0477C">
            <w:instrText xml:space="preserve"> REF _Ref414281105 \r \h </w:instrText>
          </w:r>
          <w:r w:rsidR="00971493" w:rsidRPr="00C0477C">
            <w:instrText xml:space="preserve"> \* MERGEFORMAT </w:instrText>
          </w:r>
          <w:r w:rsidR="002812C2" w:rsidRPr="00C0477C">
            <w:fldChar w:fldCharType="separate"/>
          </w:r>
          <w:r w:rsidR="0099408E">
            <w:t>3.1.1</w:t>
          </w:r>
          <w:r w:rsidR="002812C2" w:rsidRPr="00C0477C">
            <w:fldChar w:fldCharType="end"/>
          </w:r>
          <w:r w:rsidR="00E34784" w:rsidRPr="00C0477C">
            <w:t xml:space="preserve"> </w:t>
          </w:r>
          <w:r w:rsidRPr="00C0477C">
            <w:t>for the 5</w:t>
          </w:r>
          <w:r w:rsidR="00C0477C" w:rsidRPr="00C0477C">
            <w:t>.30</w:t>
          </w:r>
          <w:r w:rsidRPr="00C0477C">
            <w:t xml:space="preserve"> pm trading interval </w:t>
          </w:r>
          <w:r w:rsidR="00565294">
            <w:t>(</w:t>
          </w:r>
          <w:r w:rsidRPr="00C0477C">
            <w:t xml:space="preserve">when the spot price reached </w:t>
          </w:r>
          <w:r w:rsidR="00565294">
            <w:t xml:space="preserve">its maximum for the day of </w:t>
          </w:r>
          <w:r w:rsidRPr="00C0477C">
            <w:t>$</w:t>
          </w:r>
          <w:r w:rsidR="00C0477C" w:rsidRPr="00C0477C">
            <w:t>13</w:t>
          </w:r>
          <w:r w:rsidR="00C0477C">
            <w:t> </w:t>
          </w:r>
          <w:r w:rsidR="00C0477C" w:rsidRPr="00C0477C">
            <w:t>166</w:t>
          </w:r>
          <w:r w:rsidRPr="00C0477C">
            <w:t>/MWh</w:t>
          </w:r>
          <w:r w:rsidR="00565294">
            <w:t>)</w:t>
          </w:r>
          <w:r w:rsidRPr="00C0477C">
            <w:t>.</w:t>
          </w:r>
          <w:r w:rsidR="00D31B41">
            <w:t xml:space="preserve"> </w:t>
          </w:r>
        </w:p>
        <w:p w:rsidR="002812C2" w:rsidRDefault="002812C2" w:rsidP="002812C2">
          <w:pPr>
            <w:pStyle w:val="Caption"/>
            <w:jc w:val="both"/>
          </w:pPr>
          <w:bookmarkStart w:id="21" w:name="_Ref414281163"/>
          <w:r>
            <w:t xml:space="preserve">Figure </w:t>
          </w:r>
          <w:r w:rsidR="009D383F">
            <w:fldChar w:fldCharType="begin"/>
          </w:r>
          <w:r w:rsidR="009D383F">
            <w:instrText xml:space="preserve"> SEQ Figure \* ARABIC </w:instrText>
          </w:r>
          <w:r w:rsidR="009D383F">
            <w:fldChar w:fldCharType="separate"/>
          </w:r>
          <w:r w:rsidR="0099408E">
            <w:rPr>
              <w:noProof/>
            </w:rPr>
            <w:t>2</w:t>
          </w:r>
          <w:r w:rsidR="009D383F">
            <w:rPr>
              <w:noProof/>
            </w:rPr>
            <w:fldChar w:fldCharType="end"/>
          </w:r>
          <w:bookmarkEnd w:id="21"/>
          <w:r>
            <w:t xml:space="preserve">: </w:t>
          </w:r>
          <w:r w:rsidRPr="00212272">
            <w:t>Forecast and actual supply curves</w:t>
          </w:r>
          <w:r w:rsidR="008F3083">
            <w:t xml:space="preserve"> for 5.30 pm</w:t>
          </w:r>
        </w:p>
        <w:p w:rsidR="00C27A73" w:rsidRDefault="00AE09CE" w:rsidP="00C27A73">
          <w:r w:rsidRPr="00AE09CE">
            <w:rPr>
              <w:noProof/>
              <w:lang w:eastAsia="en-AU"/>
            </w:rPr>
            <w:drawing>
              <wp:inline distT="0" distB="0" distL="0" distR="0" wp14:anchorId="30058A7F" wp14:editId="5F9EF00B">
                <wp:extent cx="5382895" cy="29593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2959391"/>
                        </a:xfrm>
                        <a:prstGeom prst="rect">
                          <a:avLst/>
                        </a:prstGeom>
                        <a:noFill/>
                        <a:ln>
                          <a:noFill/>
                        </a:ln>
                      </pic:spPr>
                    </pic:pic>
                  </a:graphicData>
                </a:graphic>
              </wp:inline>
            </w:drawing>
          </w:r>
        </w:p>
        <w:p w:rsidR="00D31B41" w:rsidRPr="00C0477C" w:rsidRDefault="00D31B41" w:rsidP="00D31B41">
          <w:r>
            <w:fldChar w:fldCharType="begin"/>
          </w:r>
          <w:r>
            <w:instrText xml:space="preserve"> REF _Ref414281163 \h </w:instrText>
          </w:r>
          <w:r>
            <w:fldChar w:fldCharType="separate"/>
          </w:r>
          <w:r w:rsidR="0099408E">
            <w:t xml:space="preserve">Figure </w:t>
          </w:r>
          <w:r w:rsidR="0099408E">
            <w:rPr>
              <w:noProof/>
            </w:rPr>
            <w:t>2</w:t>
          </w:r>
          <w:r>
            <w:fldChar w:fldCharType="end"/>
          </w:r>
          <w:r>
            <w:t xml:space="preserve"> </w:t>
          </w:r>
          <w:r w:rsidRPr="00C0477C">
            <w:t>shows the actual supply curve for the 5.30 pm trading interval (denoted by the solid green line), the supply curve forecast 12 hours ahead (i.e. 5 am, denoted by the solid blue line)</w:t>
          </w:r>
          <w:r>
            <w:rPr>
              <w:rStyle w:val="FootnoteReference"/>
            </w:rPr>
            <w:footnoteReference w:id="4"/>
          </w:r>
          <w:r w:rsidRPr="00C0477C">
            <w:t>,</w:t>
          </w:r>
          <w:r w:rsidR="00A14EDE">
            <w:t xml:space="preserve"> and the supply curve forecast four</w:t>
          </w:r>
          <w:r w:rsidRPr="00C0477C">
            <w:t xml:space="preserve"> hours ahead (i.e. 1 pm, denoted by the solid red line). The supply curves were derived by summing the available capacity in each price band for all generators in Queensland. </w:t>
          </w:r>
        </w:p>
        <w:p w:rsidR="00D31B41" w:rsidRDefault="00D31B41" w:rsidP="00D31B41">
          <w:r w:rsidRPr="00C0477C">
            <w:t>Also shown is actual demand less imports, and forecast demand less forecast imports 12 and 4 hours ahead for the 5.30 pm tradi</w:t>
          </w:r>
          <w:r w:rsidR="003B6009">
            <w:t>ng interval (r</w:t>
          </w:r>
          <w:r w:rsidRPr="00C0477C">
            <w:t>epresented as vertical dotted lines, they follow the same colour convention as the supply curves</w:t>
          </w:r>
          <w:r w:rsidR="003B6009">
            <w:t>)</w:t>
          </w:r>
          <w:r w:rsidRPr="00C0477C">
            <w:t>.</w:t>
          </w:r>
          <w:r w:rsidRPr="009100EB">
            <w:t xml:space="preserve"> </w:t>
          </w:r>
        </w:p>
        <w:p w:rsidR="00D20EFE" w:rsidRDefault="002812C2" w:rsidP="00D20EFE">
          <w:r w:rsidRPr="005C3E6D">
            <w:fldChar w:fldCharType="begin"/>
          </w:r>
          <w:r w:rsidRPr="005C3E6D">
            <w:instrText xml:space="preserve"> REF _Ref414281163 \h </w:instrText>
          </w:r>
          <w:r w:rsidR="00971493" w:rsidRPr="005C3E6D">
            <w:instrText xml:space="preserve"> \* MERGEFORMAT </w:instrText>
          </w:r>
          <w:r w:rsidRPr="005C3E6D">
            <w:fldChar w:fldCharType="separate"/>
          </w:r>
          <w:r w:rsidR="0099408E">
            <w:t xml:space="preserve">Figure </w:t>
          </w:r>
          <w:r w:rsidR="0099408E">
            <w:rPr>
              <w:noProof/>
            </w:rPr>
            <w:t>2</w:t>
          </w:r>
          <w:r w:rsidRPr="005C3E6D">
            <w:fldChar w:fldCharType="end"/>
          </w:r>
          <w:r w:rsidR="00C7068C" w:rsidRPr="005C3E6D">
            <w:t xml:space="preserve"> </w:t>
          </w:r>
          <w:r w:rsidR="005C3E6D">
            <w:t xml:space="preserve">shows that the rebidding </w:t>
          </w:r>
          <w:r w:rsidR="005F6137">
            <w:t xml:space="preserve">up to </w:t>
          </w:r>
          <w:r w:rsidR="00A14EDE">
            <w:t>four</w:t>
          </w:r>
          <w:r w:rsidR="005C3E6D">
            <w:t xml:space="preserve"> hours ahead did not have a </w:t>
          </w:r>
          <w:r w:rsidR="00565294">
            <w:t xml:space="preserve">significant </w:t>
          </w:r>
          <w:r w:rsidR="005C3E6D">
            <w:t>effect on the supply curve</w:t>
          </w:r>
          <w:r w:rsidR="0011518C">
            <w:t xml:space="preserve"> </w:t>
          </w:r>
          <w:r w:rsidR="005F6137">
            <w:t xml:space="preserve">or </w:t>
          </w:r>
          <w:r w:rsidR="0011518C">
            <w:t>forecast prices</w:t>
          </w:r>
          <w:r w:rsidR="005C3E6D">
            <w:t xml:space="preserve">. However rebidding </w:t>
          </w:r>
          <w:r w:rsidR="009A0E05">
            <w:t>within</w:t>
          </w:r>
          <w:r w:rsidR="00A14EDE">
            <w:t xml:space="preserve"> four</w:t>
          </w:r>
          <w:r w:rsidR="005C3E6D">
            <w:t xml:space="preserve"> hours (i.e. after 1 pm) </w:t>
          </w:r>
          <w:r w:rsidR="00D31B41">
            <w:t>moved capacity priced between $</w:t>
          </w:r>
          <w:r w:rsidR="00AA44B4">
            <w:t>6</w:t>
          </w:r>
          <w:r w:rsidR="00D31B41">
            <w:t>0/MWh and $2000/MWh to prices</w:t>
          </w:r>
          <w:r w:rsidR="001B0767">
            <w:t xml:space="preserve"> greater than $</w:t>
          </w:r>
          <w:r w:rsidR="00D34940">
            <w:t>12 </w:t>
          </w:r>
          <w:r w:rsidR="001B0767">
            <w:t>900/MWh</w:t>
          </w:r>
          <w:r w:rsidR="007A0814">
            <w:t xml:space="preserve">. </w:t>
          </w:r>
          <w:r w:rsidR="00D20EFE" w:rsidRPr="00A775A1">
            <w:t>The inset in</w:t>
          </w:r>
          <w:r w:rsidR="00D20EFE">
            <w:t xml:space="preserve"> </w:t>
          </w:r>
          <w:r w:rsidR="0011518C" w:rsidRPr="005C3E6D">
            <w:fldChar w:fldCharType="begin"/>
          </w:r>
          <w:r w:rsidR="0011518C" w:rsidRPr="005C3E6D">
            <w:instrText xml:space="preserve"> REF _Ref414281163 \h  \* MERGEFORMAT </w:instrText>
          </w:r>
          <w:r w:rsidR="0011518C" w:rsidRPr="005C3E6D">
            <w:fldChar w:fldCharType="separate"/>
          </w:r>
          <w:r w:rsidR="0099408E">
            <w:t xml:space="preserve">Figure </w:t>
          </w:r>
          <w:r w:rsidR="0099408E">
            <w:rPr>
              <w:noProof/>
            </w:rPr>
            <w:t>2</w:t>
          </w:r>
          <w:r w:rsidR="0011518C" w:rsidRPr="005C3E6D">
            <w:fldChar w:fldCharType="end"/>
          </w:r>
          <w:r w:rsidR="00D20EFE" w:rsidRPr="00A775A1">
            <w:t xml:space="preserve"> shows the effect rebidding within four hours of dispatch had on the shape of the supply curve</w:t>
          </w:r>
          <w:r w:rsidR="005F6137">
            <w:t xml:space="preserve"> for prices </w:t>
          </w:r>
          <w:r w:rsidR="00AD3DAC">
            <w:t>up to</w:t>
          </w:r>
          <w:r w:rsidR="008F3083">
            <w:t xml:space="preserve"> $2000/</w:t>
          </w:r>
          <w:r w:rsidR="005F6137">
            <w:t>MWh</w:t>
          </w:r>
          <w:r w:rsidR="00D20EFE" w:rsidRPr="00A775A1">
            <w:t xml:space="preserve">. </w:t>
          </w:r>
          <w:r w:rsidR="00AD3DAC">
            <w:t xml:space="preserve">The red (forecast) supply curve shifted to the left and became vertical, as shown by the </w:t>
          </w:r>
          <w:proofErr w:type="gramStart"/>
          <w:r w:rsidR="00AD3DAC">
            <w:t>green,</w:t>
          </w:r>
          <w:proofErr w:type="gramEnd"/>
          <w:r w:rsidR="00AD3DAC">
            <w:t xml:space="preserve"> or actual supply curve for 5.30 pm. The green supply curve shows that as</w:t>
          </w:r>
          <w:r w:rsidR="00D20EFE" w:rsidRPr="00A775A1">
            <w:t xml:space="preserve"> a result of rebidding, there was no capacity left between </w:t>
          </w:r>
          <w:r w:rsidR="00D20EFE" w:rsidRPr="00AA6F04">
            <w:t>$5</w:t>
          </w:r>
          <w:r w:rsidR="0011518C">
            <w:t>6</w:t>
          </w:r>
          <w:r w:rsidR="00D20EFE" w:rsidRPr="00AA6F04">
            <w:t>/MWh and $1</w:t>
          </w:r>
          <w:r w:rsidR="0011518C">
            <w:t>2</w:t>
          </w:r>
          <w:r w:rsidR="00D20EFE" w:rsidRPr="00AA6F04">
            <w:t> </w:t>
          </w:r>
          <w:r w:rsidR="0011518C">
            <w:t>9</w:t>
          </w:r>
          <w:r w:rsidR="00D20EFE" w:rsidRPr="00AA6F04">
            <w:t>00/MWh.</w:t>
          </w:r>
          <w:r w:rsidR="00AD3DAC">
            <w:t xml:space="preserve"> </w:t>
          </w:r>
        </w:p>
        <w:p w:rsidR="00E1222B" w:rsidRPr="00E13C7D" w:rsidRDefault="00E1222B" w:rsidP="00E13C7D">
          <w:pPr>
            <w:pStyle w:val="Heading3"/>
          </w:pPr>
          <w:bookmarkStart w:id="22" w:name="_Toc418691790"/>
          <w:r w:rsidRPr="00E13C7D">
            <w:t>Demand</w:t>
          </w:r>
          <w:bookmarkEnd w:id="22"/>
        </w:p>
        <w:p w:rsidR="00DB7186" w:rsidRDefault="006869C4" w:rsidP="00DB7186">
          <w:r>
            <w:t>T</w:t>
          </w:r>
          <w:r w:rsidR="00B35883">
            <w:t xml:space="preserve">he </w:t>
          </w:r>
          <w:r>
            <w:t xml:space="preserve">maximum </w:t>
          </w:r>
          <w:r w:rsidR="00B35883">
            <w:t>temperature in Brisbane was</w:t>
          </w:r>
          <w:r>
            <w:t xml:space="preserve">, as </w:t>
          </w:r>
          <w:r w:rsidR="00B35883">
            <w:t>forecast</w:t>
          </w:r>
          <w:r>
            <w:t>,</w:t>
          </w:r>
          <w:r w:rsidR="00B35883">
            <w:t xml:space="preserve"> </w:t>
          </w:r>
          <w:r w:rsidR="00AE09CE">
            <w:t>36</w:t>
          </w:r>
          <w:r w:rsidR="00B35883">
            <w:t xml:space="preserve"> degrees</w:t>
          </w:r>
          <w:r w:rsidR="00CC29E6">
            <w:t xml:space="preserve"> making it the hottest </w:t>
          </w:r>
          <w:r w:rsidR="00616C07">
            <w:t xml:space="preserve">week </w:t>
          </w:r>
          <w:r w:rsidR="00CC29E6">
            <w:t>day for the 2014</w:t>
          </w:r>
          <w:r w:rsidR="00616C07">
            <w:t>/15</w:t>
          </w:r>
          <w:r w:rsidR="00CC29E6">
            <w:t xml:space="preserve"> summer</w:t>
          </w:r>
          <w:r w:rsidR="00B35883">
            <w:t xml:space="preserve">. </w:t>
          </w:r>
          <w:r w:rsidR="005B6B0F">
            <w:t>Maximum demand for the day reached 8969 MW</w:t>
          </w:r>
          <w:r w:rsidR="005B6B0F">
            <w:rPr>
              <w:rStyle w:val="FootnoteReference"/>
            </w:rPr>
            <w:footnoteReference w:id="5"/>
          </w:r>
          <w:r w:rsidR="005B6B0F">
            <w:t xml:space="preserve"> at 5 pm, a new record for Queensland</w:t>
          </w:r>
          <w:r w:rsidR="003F3477">
            <w:t>.</w:t>
          </w:r>
        </w:p>
        <w:p w:rsidR="00DB7186" w:rsidRDefault="00BD3D5C" w:rsidP="00DB7186">
          <w:r>
            <w:fldChar w:fldCharType="begin"/>
          </w:r>
          <w:r>
            <w:instrText xml:space="preserve"> REF _Ref418691669 \h </w:instrText>
          </w:r>
          <w:r>
            <w:fldChar w:fldCharType="separate"/>
          </w:r>
          <w:r w:rsidR="0099408E">
            <w:t xml:space="preserve">Figure </w:t>
          </w:r>
          <w:r w:rsidR="0099408E">
            <w:rPr>
              <w:noProof/>
            </w:rPr>
            <w:t>3</w:t>
          </w:r>
          <w:r>
            <w:fldChar w:fldCharType="end"/>
          </w:r>
          <w:r>
            <w:t xml:space="preserve"> </w:t>
          </w:r>
          <w:r w:rsidR="00DB7186">
            <w:t>shows actual demand</w:t>
          </w:r>
          <w:r w:rsidR="00BC794B">
            <w:t>, forecast demand</w:t>
          </w:r>
          <w:r w:rsidR="003F3477">
            <w:t xml:space="preserve"> </w:t>
          </w:r>
          <w:r w:rsidR="00DB7186">
            <w:t xml:space="preserve">over several timeframes and demand adjusted for commercial and industrial customer response. </w:t>
          </w:r>
        </w:p>
        <w:p w:rsidR="00BD3D5C" w:rsidRDefault="00BD3D5C" w:rsidP="00BD3D5C">
          <w:pPr>
            <w:pStyle w:val="Caption"/>
            <w:jc w:val="both"/>
          </w:pPr>
          <w:bookmarkStart w:id="23" w:name="_Ref418691669"/>
          <w:r>
            <w:t xml:space="preserve">Figure </w:t>
          </w:r>
          <w:r w:rsidR="009D383F">
            <w:fldChar w:fldCharType="begin"/>
          </w:r>
          <w:r w:rsidR="009D383F">
            <w:instrText xml:space="preserve"> SEQ Figure \* ARABIC </w:instrText>
          </w:r>
          <w:r w:rsidR="009D383F">
            <w:fldChar w:fldCharType="separate"/>
          </w:r>
          <w:r w:rsidR="0099408E">
            <w:rPr>
              <w:noProof/>
            </w:rPr>
            <w:t>3</w:t>
          </w:r>
          <w:r w:rsidR="009D383F">
            <w:rPr>
              <w:noProof/>
            </w:rPr>
            <w:fldChar w:fldCharType="end"/>
          </w:r>
          <w:bookmarkEnd w:id="23"/>
          <w:r>
            <w:t xml:space="preserve">: </w:t>
          </w:r>
          <w:r w:rsidRPr="00263E0F">
            <w:t>Actual and forecast demand</w:t>
          </w:r>
        </w:p>
        <w:p w:rsidR="000C0941" w:rsidRDefault="00BC794B" w:rsidP="00DF50B3">
          <w:pPr>
            <w:spacing w:before="0"/>
          </w:pPr>
          <w:r w:rsidRPr="00BC794B">
            <w:rPr>
              <w:noProof/>
              <w:lang w:eastAsia="en-AU"/>
            </w:rPr>
            <w:drawing>
              <wp:inline distT="0" distB="0" distL="0" distR="0" wp14:anchorId="19EECE8D" wp14:editId="7976A680">
                <wp:extent cx="5574182" cy="364005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92975" cy="3652323"/>
                        </a:xfrm>
                        <a:prstGeom prst="rect">
                          <a:avLst/>
                        </a:prstGeom>
                        <a:noFill/>
                        <a:ln>
                          <a:noFill/>
                        </a:ln>
                      </pic:spPr>
                    </pic:pic>
                  </a:graphicData>
                </a:graphic>
              </wp:inline>
            </w:drawing>
          </w:r>
        </w:p>
        <w:p w:rsidR="00616C07" w:rsidRDefault="00DB7186" w:rsidP="00DF50B3">
          <w:pPr>
            <w:spacing w:before="0"/>
          </w:pPr>
          <w:r w:rsidRPr="008B4C96">
            <w:t xml:space="preserve">* </w:t>
          </w:r>
          <w:r w:rsidRPr="00DF50B3">
            <w:rPr>
              <w:sz w:val="18"/>
              <w:szCs w:val="18"/>
            </w:rPr>
            <w:t>Note: the spot price at 6.30 pm was $4353/MWh</w:t>
          </w:r>
        </w:p>
        <w:p w:rsidR="00C15B58" w:rsidRDefault="0077094F" w:rsidP="00E1222B">
          <w:r>
            <w:t>T</w:t>
          </w:r>
          <w:r w:rsidR="00C15B58">
            <w:t>aking the 5.30 pm (i.e. highest price trading interval</w:t>
          </w:r>
          <w:r w:rsidR="00A9591D">
            <w:t>)</w:t>
          </w:r>
          <w:r w:rsidR="00C15B58">
            <w:t xml:space="preserve"> as an example, Figure 3 (as does </w:t>
          </w:r>
          <w:r w:rsidR="00C15B58">
            <w:fldChar w:fldCharType="begin"/>
          </w:r>
          <w:r w:rsidR="00C15B58">
            <w:instrText xml:space="preserve"> REF _Ref412802082 \h </w:instrText>
          </w:r>
          <w:r w:rsidR="00C15B58">
            <w:fldChar w:fldCharType="separate"/>
          </w:r>
          <w:r w:rsidR="0099408E" w:rsidRPr="009C6724">
            <w:t xml:space="preserve">Table </w:t>
          </w:r>
          <w:r w:rsidR="0099408E">
            <w:rPr>
              <w:noProof/>
            </w:rPr>
            <w:t>1</w:t>
          </w:r>
          <w:r w:rsidR="00C15B58">
            <w:fldChar w:fldCharType="end"/>
          </w:r>
          <w:r w:rsidR="00C15B58">
            <w:t>) shows that</w:t>
          </w:r>
          <w:r w:rsidR="0088523D">
            <w:t xml:space="preserve"> that </w:t>
          </w:r>
          <w:r w:rsidR="00C16089">
            <w:t xml:space="preserve">demand for the 5.30 pm trading interval was forecast to be 8341 MW twelve hours ahead (blue dashed line), 8429 MW four hours ahead and 8631 MW half an hour ahead of dispatch (green dashed line). However, actual demand </w:t>
          </w:r>
          <w:r>
            <w:t xml:space="preserve">(denoted by the red line) </w:t>
          </w:r>
          <w:r w:rsidR="00C16089">
            <w:t xml:space="preserve">reached </w:t>
          </w:r>
          <w:r>
            <w:t>8758 MW</w:t>
          </w:r>
          <w:r w:rsidR="00A9591D">
            <w:t xml:space="preserve">, almost 130 MW </w:t>
          </w:r>
          <w:r w:rsidR="002A6276">
            <w:t>higher</w:t>
          </w:r>
          <w:r w:rsidR="00A9591D">
            <w:t xml:space="preserve"> than forecast half an hour ahead. </w:t>
          </w:r>
        </w:p>
        <w:p w:rsidR="0088523D" w:rsidRPr="00F468BE" w:rsidRDefault="0088523D" w:rsidP="00E1222B">
          <w:r>
            <w:t xml:space="preserve">According to data provided by AEMO, commercial and industrial customer demand reduced in response to the high prices by </w:t>
          </w:r>
          <w:r w:rsidR="00F468BE" w:rsidRPr="00F468BE">
            <w:t xml:space="preserve">an average of </w:t>
          </w:r>
          <w:r w:rsidR="000D0554">
            <w:t>79</w:t>
          </w:r>
          <w:r w:rsidR="00F468BE" w:rsidRPr="00F468BE">
            <w:t xml:space="preserve"> MW for the trading intervals from 2.30 pm to 9 pm. </w:t>
          </w:r>
        </w:p>
        <w:p w:rsidR="00A14EDE" w:rsidRPr="008B4C96" w:rsidRDefault="00874BA5" w:rsidP="002B4F2D">
          <w:r w:rsidRPr="00F468BE">
            <w:t xml:space="preserve">The solid blue line in </w:t>
          </w:r>
          <w:r w:rsidR="00BD3D5C">
            <w:fldChar w:fldCharType="begin"/>
          </w:r>
          <w:r w:rsidR="00BD3D5C">
            <w:instrText xml:space="preserve"> REF _Ref414285040 \h </w:instrText>
          </w:r>
          <w:r w:rsidR="00BD3D5C">
            <w:fldChar w:fldCharType="separate"/>
          </w:r>
          <w:r w:rsidR="0099408E">
            <w:t xml:space="preserve">Figure </w:t>
          </w:r>
          <w:r w:rsidR="0099408E">
            <w:rPr>
              <w:noProof/>
            </w:rPr>
            <w:t>4</w:t>
          </w:r>
          <w:r w:rsidR="00BD3D5C">
            <w:fldChar w:fldCharType="end"/>
          </w:r>
          <w:r w:rsidR="00BD3D5C">
            <w:t xml:space="preserve"> </w:t>
          </w:r>
          <w:r w:rsidRPr="00F468BE">
            <w:t>shows</w:t>
          </w:r>
          <w:r w:rsidR="00BD593D" w:rsidRPr="00F468BE">
            <w:t xml:space="preserve"> what demand would have been had </w:t>
          </w:r>
          <w:r w:rsidR="00141D53" w:rsidRPr="00F468BE">
            <w:t xml:space="preserve">the commercial and industrial demand </w:t>
          </w:r>
          <w:r w:rsidR="00BD593D" w:rsidRPr="00F468BE">
            <w:t xml:space="preserve">not reduced in response to high prices. As </w:t>
          </w:r>
          <w:r w:rsidR="00141D53" w:rsidRPr="00F468BE">
            <w:t xml:space="preserve">these customers are </w:t>
          </w:r>
          <w:r w:rsidR="00BD593D" w:rsidRPr="00F468BE">
            <w:t>non-scheduled</w:t>
          </w:r>
          <w:r w:rsidR="00141D53" w:rsidRPr="00F468BE">
            <w:t xml:space="preserve"> their response at any point in time is not incorporated in AEMO’s </w:t>
          </w:r>
          <w:r w:rsidR="00BD593D" w:rsidRPr="00F468BE">
            <w:t xml:space="preserve">demand forecasts. The figure shows that had </w:t>
          </w:r>
          <w:r w:rsidR="00141D53" w:rsidRPr="00F468BE">
            <w:t xml:space="preserve">these customers </w:t>
          </w:r>
          <w:r w:rsidR="00BD593D" w:rsidRPr="00F468BE">
            <w:t xml:space="preserve">not </w:t>
          </w:r>
          <w:r w:rsidR="00141D53" w:rsidRPr="00F468BE">
            <w:t xml:space="preserve">reduced their </w:t>
          </w:r>
          <w:r w:rsidR="00BD593D" w:rsidRPr="00F468BE">
            <w:t>demand</w:t>
          </w:r>
          <w:r w:rsidR="00DC5D0F" w:rsidRPr="00F468BE">
            <w:t>,</w:t>
          </w:r>
          <w:r w:rsidR="00BD593D" w:rsidRPr="00F468BE">
            <w:t xml:space="preserve"> </w:t>
          </w:r>
          <w:r w:rsidR="00DC5D0F" w:rsidRPr="00F468BE">
            <w:t xml:space="preserve">the </w:t>
          </w:r>
          <w:r w:rsidR="00BD593D" w:rsidRPr="00F468BE">
            <w:t xml:space="preserve">demand forecast error </w:t>
          </w:r>
          <w:r w:rsidR="002A6276">
            <w:t xml:space="preserve">of </w:t>
          </w:r>
          <w:r w:rsidR="002A6276" w:rsidRPr="00F468BE">
            <w:t>1</w:t>
          </w:r>
          <w:r w:rsidR="002A6276">
            <w:t>27</w:t>
          </w:r>
          <w:r w:rsidR="002A6276" w:rsidRPr="00F468BE">
            <w:t xml:space="preserve"> MW </w:t>
          </w:r>
          <w:r w:rsidR="00BD593D" w:rsidRPr="00F468BE">
            <w:t>half an hour ahead</w:t>
          </w:r>
          <w:r w:rsidR="00F468BE" w:rsidRPr="00F468BE">
            <w:t xml:space="preserve"> for the 5.30 pm trading interval</w:t>
          </w:r>
          <w:r w:rsidR="00BD593D" w:rsidRPr="00F468BE">
            <w:t xml:space="preserve"> would have been </w:t>
          </w:r>
          <w:r w:rsidR="002A6276">
            <w:t xml:space="preserve">even </w:t>
          </w:r>
          <w:r w:rsidR="002B701C">
            <w:t>larger</w:t>
          </w:r>
          <w:r w:rsidR="002A6276">
            <w:t xml:space="preserve"> at </w:t>
          </w:r>
          <w:r w:rsidR="000D0554">
            <w:t>208</w:t>
          </w:r>
          <w:r w:rsidR="00BD593D" w:rsidRPr="00F468BE">
            <w:t> MW</w:t>
          </w:r>
          <w:r w:rsidR="002A6276">
            <w:t>.</w:t>
          </w:r>
          <w:bookmarkStart w:id="24" w:name="_Ref412199826"/>
        </w:p>
        <w:bookmarkEnd w:id="24"/>
        <w:p w:rsidR="00C7068C" w:rsidRDefault="00DC5D0F" w:rsidP="00C7068C">
          <w:r w:rsidRPr="00B35883">
            <w:fldChar w:fldCharType="begin"/>
          </w:r>
          <w:r w:rsidRPr="00B35883">
            <w:instrText xml:space="preserve"> REF _Ref414285040 \h </w:instrText>
          </w:r>
          <w:r w:rsidR="00971493" w:rsidRPr="00B35883">
            <w:instrText xml:space="preserve"> \* MERGEFORMAT </w:instrText>
          </w:r>
          <w:r w:rsidRPr="00B35883">
            <w:fldChar w:fldCharType="separate"/>
          </w:r>
          <w:r w:rsidR="0099408E">
            <w:t xml:space="preserve">Figure </w:t>
          </w:r>
          <w:r w:rsidR="0099408E">
            <w:rPr>
              <w:noProof/>
            </w:rPr>
            <w:t>4</w:t>
          </w:r>
          <w:r w:rsidRPr="00B35883">
            <w:fldChar w:fldCharType="end"/>
          </w:r>
          <w:r w:rsidRPr="00B35883">
            <w:t xml:space="preserve"> </w:t>
          </w:r>
          <w:r w:rsidR="00C7068C" w:rsidRPr="00B35883">
            <w:t>shows 5</w:t>
          </w:r>
          <w:r w:rsidR="003C4833" w:rsidRPr="00B35883">
            <w:t>-</w:t>
          </w:r>
          <w:r w:rsidR="00C7068C" w:rsidRPr="00B35883">
            <w:t xml:space="preserve">minute demand and price over the high price period. The figure shows that, with the vertical supply curve as discussed </w:t>
          </w:r>
          <w:r w:rsidRPr="00B35883">
            <w:t xml:space="preserve">in section </w:t>
          </w:r>
          <w:r w:rsidRPr="00B35883">
            <w:fldChar w:fldCharType="begin"/>
          </w:r>
          <w:r w:rsidRPr="00B35883">
            <w:instrText xml:space="preserve"> REF _Ref414285080 \r \h </w:instrText>
          </w:r>
          <w:r w:rsidR="00971493" w:rsidRPr="00B35883">
            <w:instrText xml:space="preserve"> \* MERGEFORMAT </w:instrText>
          </w:r>
          <w:r w:rsidRPr="00B35883">
            <w:fldChar w:fldCharType="separate"/>
          </w:r>
          <w:r w:rsidR="0099408E">
            <w:t>3.1.2</w:t>
          </w:r>
          <w:r w:rsidRPr="00B35883">
            <w:fldChar w:fldCharType="end"/>
          </w:r>
          <w:r w:rsidR="00C7068C" w:rsidRPr="00B35883">
            <w:t>, small increases in 5</w:t>
          </w:r>
          <w:r w:rsidR="003745C3" w:rsidRPr="00B35883">
            <w:t>-</w:t>
          </w:r>
          <w:r w:rsidR="00C7068C" w:rsidRPr="00B35883">
            <w:t>minute demand coincided with increases in price.</w:t>
          </w:r>
        </w:p>
        <w:p w:rsidR="00DC5D0F" w:rsidRDefault="00DC5D0F" w:rsidP="00DC5D0F">
          <w:pPr>
            <w:pStyle w:val="Caption"/>
            <w:jc w:val="both"/>
          </w:pPr>
          <w:bookmarkStart w:id="25" w:name="_Ref414285040"/>
          <w:r>
            <w:t xml:space="preserve">Figure </w:t>
          </w:r>
          <w:r w:rsidR="009D383F">
            <w:fldChar w:fldCharType="begin"/>
          </w:r>
          <w:r w:rsidR="009D383F">
            <w:instrText xml:space="preserve"> SEQ Figure \* ARABIC </w:instrText>
          </w:r>
          <w:r w:rsidR="009D383F">
            <w:fldChar w:fldCharType="separate"/>
          </w:r>
          <w:r w:rsidR="0099408E">
            <w:rPr>
              <w:noProof/>
            </w:rPr>
            <w:t>4</w:t>
          </w:r>
          <w:r w:rsidR="009D383F">
            <w:rPr>
              <w:noProof/>
            </w:rPr>
            <w:fldChar w:fldCharType="end"/>
          </w:r>
          <w:bookmarkEnd w:id="25"/>
          <w:r>
            <w:t xml:space="preserve">: </w:t>
          </w:r>
          <w:r w:rsidRPr="00525F56">
            <w:t>Queensland 5-minute price and demand graph</w:t>
          </w:r>
        </w:p>
        <w:p w:rsidR="00C7068C" w:rsidRDefault="000C0941" w:rsidP="00C7068C">
          <w:r w:rsidRPr="000C0941">
            <w:rPr>
              <w:noProof/>
              <w:lang w:eastAsia="en-AU"/>
            </w:rPr>
            <w:drawing>
              <wp:inline distT="0" distB="0" distL="0" distR="0" wp14:anchorId="57DE6DF1" wp14:editId="0B2C908B">
                <wp:extent cx="5498189" cy="3029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97018" cy="3029158"/>
                        </a:xfrm>
                        <a:prstGeom prst="rect">
                          <a:avLst/>
                        </a:prstGeom>
                        <a:noFill/>
                        <a:ln>
                          <a:noFill/>
                        </a:ln>
                      </pic:spPr>
                    </pic:pic>
                  </a:graphicData>
                </a:graphic>
              </wp:inline>
            </w:drawing>
          </w:r>
        </w:p>
        <w:p w:rsidR="00C7068C" w:rsidRDefault="003745C3" w:rsidP="00C7068C">
          <w:r w:rsidRPr="00C0477C">
            <w:t>Appendix B</w:t>
          </w:r>
          <w:r w:rsidR="00C7068C" w:rsidRPr="00C0477C">
            <w:t xml:space="preserve"> details the generators involved in setting the price during the high-price periods, and how that price was determined by the market systems. The closing bids for all participants in Queensland with capacity priced at or above $5000/MWh for the high-price periods are set out in Appendix </w:t>
          </w:r>
          <w:r w:rsidRPr="00C0477C">
            <w:t>C</w:t>
          </w:r>
          <w:r w:rsidR="00C7068C" w:rsidRPr="00C0477C">
            <w:t>.</w:t>
          </w:r>
        </w:p>
        <w:p w:rsidR="009A6124" w:rsidRDefault="009A6124" w:rsidP="00C7068C"/>
        <w:p w:rsidR="003F3477" w:rsidRDefault="003F3477" w:rsidP="00C7068C"/>
        <w:p w:rsidR="00C7068C" w:rsidRPr="00111FF2" w:rsidRDefault="00C7068C" w:rsidP="00C7068C">
          <w:pPr>
            <w:pStyle w:val="Heading2"/>
          </w:pPr>
          <w:bookmarkStart w:id="26" w:name="_Toc418691791"/>
          <w:r w:rsidRPr="00111FF2">
            <w:t>Network Availability</w:t>
          </w:r>
          <w:bookmarkEnd w:id="26"/>
        </w:p>
        <w:p w:rsidR="00E34784" w:rsidRDefault="0067052C" w:rsidP="00C7068C">
          <w:r w:rsidRPr="00111FF2">
            <w:fldChar w:fldCharType="begin"/>
          </w:r>
          <w:r w:rsidRPr="00111FF2">
            <w:instrText xml:space="preserve"> REF _Ref414285238 \h </w:instrText>
          </w:r>
          <w:r w:rsidR="00971493" w:rsidRPr="00111FF2">
            <w:instrText xml:space="preserve"> \* MERGEFORMAT </w:instrText>
          </w:r>
          <w:r w:rsidRPr="00111FF2">
            <w:fldChar w:fldCharType="separate"/>
          </w:r>
          <w:r w:rsidR="0099408E">
            <w:t xml:space="preserve">Table </w:t>
          </w:r>
          <w:r w:rsidR="0099408E">
            <w:rPr>
              <w:noProof/>
            </w:rPr>
            <w:t>2</w:t>
          </w:r>
          <w:r w:rsidRPr="00111FF2">
            <w:fldChar w:fldCharType="end"/>
          </w:r>
          <w:r w:rsidR="00C7068C" w:rsidRPr="00111FF2">
            <w:t xml:space="preserve"> shows the net import limit into Queensland from New Sou</w:t>
          </w:r>
          <w:r w:rsidR="00111FF2" w:rsidRPr="00111FF2">
            <w:t xml:space="preserve">th Wales was </w:t>
          </w:r>
          <w:r w:rsidR="00AE09CE">
            <w:t>around</w:t>
          </w:r>
          <w:r w:rsidR="00111FF2" w:rsidRPr="00111FF2">
            <w:t xml:space="preserve"> 460</w:t>
          </w:r>
          <w:r w:rsidR="00C7068C" w:rsidRPr="00111FF2">
            <w:t xml:space="preserve"> MW </w:t>
          </w:r>
          <w:r w:rsidR="00E34784" w:rsidRPr="00111FF2">
            <w:t xml:space="preserve">lower </w:t>
          </w:r>
          <w:r w:rsidR="00C7068C" w:rsidRPr="00111FF2">
            <w:t>than the nominal limit of 600 MW during the time of high prices.</w:t>
          </w:r>
          <w:r w:rsidR="00C7068C" w:rsidRPr="002F48D5">
            <w:t xml:space="preserve"> </w:t>
          </w:r>
        </w:p>
        <w:p w:rsidR="00E34784" w:rsidRDefault="00E34784" w:rsidP="00E34784">
          <w:pPr>
            <w:pStyle w:val="Caption"/>
          </w:pPr>
          <w:bookmarkStart w:id="27" w:name="_Ref414285238"/>
          <w:r>
            <w:t xml:space="preserve">Table </w:t>
          </w:r>
          <w:r w:rsidR="009D383F">
            <w:fldChar w:fldCharType="begin"/>
          </w:r>
          <w:r w:rsidR="009D383F">
            <w:instrText xml:space="preserve"> SEQ Table \* ARABIC </w:instrText>
          </w:r>
          <w:r w:rsidR="009D383F">
            <w:fldChar w:fldCharType="separate"/>
          </w:r>
          <w:r w:rsidR="0099408E">
            <w:rPr>
              <w:noProof/>
            </w:rPr>
            <w:t>2</w:t>
          </w:r>
          <w:r w:rsidR="009D383F">
            <w:rPr>
              <w:noProof/>
            </w:rPr>
            <w:fldChar w:fldCharType="end"/>
          </w:r>
          <w:bookmarkEnd w:id="27"/>
          <w:r>
            <w:rPr>
              <w:noProof/>
            </w:rPr>
            <w:t>:</w:t>
          </w:r>
          <w:r>
            <w:t xml:space="preserve"> </w:t>
          </w:r>
          <w:r w:rsidRPr="0002062F">
            <w:t>Actual and forecas</w:t>
          </w:r>
          <w:r>
            <w:t>t network capability</w:t>
          </w:r>
        </w:p>
        <w:tbl>
          <w:tblPr>
            <w:tblStyle w:val="AERTable-Text1"/>
            <w:tblW w:w="4302" w:type="pct"/>
            <w:jc w:val="center"/>
            <w:tblLook w:val="04A0" w:firstRow="1" w:lastRow="0" w:firstColumn="1" w:lastColumn="0" w:noHBand="0" w:noVBand="1"/>
          </w:tblPr>
          <w:tblGrid>
            <w:gridCol w:w="876"/>
            <w:gridCol w:w="865"/>
            <w:gridCol w:w="1071"/>
            <w:gridCol w:w="990"/>
            <w:gridCol w:w="1131"/>
            <w:gridCol w:w="1273"/>
            <w:gridCol w:w="1273"/>
          </w:tblGrid>
          <w:tr w:rsidR="00E34784" w:rsidRPr="00652B7D" w:rsidTr="000C55AE">
            <w:trPr>
              <w:cnfStyle w:val="100000000000" w:firstRow="1" w:lastRow="0" w:firstColumn="0" w:lastColumn="0" w:oddVBand="0" w:evenVBand="0" w:oddHBand="0" w:evenHBand="0" w:firstRowFirstColumn="0" w:firstRowLastColumn="0" w:lastRowFirstColumn="0" w:lastRowLastColumn="0"/>
              <w:trHeight w:val="546"/>
              <w:tblHeader/>
              <w:jc w:val="center"/>
            </w:trPr>
            <w:tc>
              <w:tcPr>
                <w:tcW w:w="574" w:type="pct"/>
              </w:tcPr>
              <w:p w:rsidR="00E34784" w:rsidRPr="00652B7D" w:rsidRDefault="00712C6A" w:rsidP="001D4960">
                <w:pPr>
                  <w:jc w:val="center"/>
                  <w:rPr>
                    <w:sz w:val="18"/>
                    <w:szCs w:val="18"/>
                  </w:rPr>
                </w:pPr>
                <w:r>
                  <w:rPr>
                    <w:sz w:val="18"/>
                    <w:szCs w:val="18"/>
                  </w:rPr>
                  <w:t>Trading interval</w:t>
                </w:r>
              </w:p>
            </w:tc>
            <w:tc>
              <w:tcPr>
                <w:tcW w:w="1962" w:type="pct"/>
                <w:gridSpan w:val="3"/>
              </w:tcPr>
              <w:p w:rsidR="00E34784" w:rsidRPr="00652B7D" w:rsidRDefault="00E34784" w:rsidP="001D4960">
                <w:pPr>
                  <w:jc w:val="center"/>
                  <w:rPr>
                    <w:sz w:val="18"/>
                    <w:szCs w:val="18"/>
                  </w:rPr>
                </w:pPr>
                <w:r w:rsidRPr="00652B7D">
                  <w:rPr>
                    <w:sz w:val="18"/>
                    <w:szCs w:val="18"/>
                  </w:rPr>
                  <w:t>Imports (MW)</w:t>
                </w:r>
              </w:p>
            </w:tc>
            <w:tc>
              <w:tcPr>
                <w:tcW w:w="2464" w:type="pct"/>
                <w:gridSpan w:val="3"/>
              </w:tcPr>
              <w:p w:rsidR="00E34784" w:rsidRPr="00652B7D" w:rsidRDefault="00E34784" w:rsidP="001D4960">
                <w:pPr>
                  <w:jc w:val="center"/>
                  <w:rPr>
                    <w:sz w:val="18"/>
                    <w:szCs w:val="18"/>
                  </w:rPr>
                </w:pPr>
                <w:r w:rsidRPr="00652B7D">
                  <w:rPr>
                    <w:sz w:val="18"/>
                    <w:szCs w:val="18"/>
                  </w:rPr>
                  <w:t>Import limit (MW)</w:t>
                </w:r>
              </w:p>
            </w:tc>
          </w:tr>
          <w:tr w:rsidR="00E34784" w:rsidRPr="00652B7D" w:rsidTr="000C55AE">
            <w:trPr>
              <w:cnfStyle w:val="100000000000" w:firstRow="1" w:lastRow="0" w:firstColumn="0" w:lastColumn="0" w:oddVBand="0" w:evenVBand="0" w:oddHBand="0" w:evenHBand="0" w:firstRowFirstColumn="0" w:firstRowLastColumn="0" w:lastRowFirstColumn="0" w:lastRowLastColumn="0"/>
              <w:tblHeader/>
              <w:jc w:val="center"/>
            </w:trPr>
            <w:tc>
              <w:tcPr>
                <w:tcW w:w="574" w:type="pct"/>
              </w:tcPr>
              <w:p w:rsidR="00E34784" w:rsidRPr="00652B7D" w:rsidRDefault="00E34784" w:rsidP="001D4960">
                <w:pPr>
                  <w:jc w:val="center"/>
                  <w:rPr>
                    <w:sz w:val="18"/>
                    <w:szCs w:val="18"/>
                  </w:rPr>
                </w:pPr>
              </w:p>
            </w:tc>
            <w:tc>
              <w:tcPr>
                <w:tcW w:w="580" w:type="pct"/>
              </w:tcPr>
              <w:p w:rsidR="00E34784" w:rsidRPr="00652B7D" w:rsidRDefault="00E34784" w:rsidP="001D4960">
                <w:pPr>
                  <w:jc w:val="center"/>
                  <w:rPr>
                    <w:sz w:val="18"/>
                    <w:szCs w:val="18"/>
                  </w:rPr>
                </w:pPr>
                <w:r w:rsidRPr="00652B7D">
                  <w:rPr>
                    <w:sz w:val="18"/>
                    <w:szCs w:val="18"/>
                  </w:rPr>
                  <w:t>Actual</w:t>
                </w:r>
              </w:p>
            </w:tc>
            <w:tc>
              <w:tcPr>
                <w:tcW w:w="718" w:type="pct"/>
              </w:tcPr>
              <w:p w:rsidR="00E34784" w:rsidRPr="00652B7D" w:rsidRDefault="00E34784" w:rsidP="001D4960">
                <w:pPr>
                  <w:jc w:val="center"/>
                  <w:rPr>
                    <w:sz w:val="18"/>
                    <w:szCs w:val="18"/>
                  </w:rPr>
                </w:pPr>
                <w:r w:rsidRPr="00652B7D">
                  <w:rPr>
                    <w:sz w:val="18"/>
                    <w:szCs w:val="18"/>
                  </w:rPr>
                  <w:t>4 hr forecast</w:t>
                </w:r>
              </w:p>
            </w:tc>
            <w:tc>
              <w:tcPr>
                <w:tcW w:w="664" w:type="pct"/>
              </w:tcPr>
              <w:p w:rsidR="00E34784" w:rsidRPr="00652B7D" w:rsidRDefault="00E34784" w:rsidP="001D4960">
                <w:pPr>
                  <w:jc w:val="center"/>
                  <w:rPr>
                    <w:sz w:val="18"/>
                    <w:szCs w:val="18"/>
                  </w:rPr>
                </w:pPr>
                <w:r w:rsidRPr="00652B7D">
                  <w:rPr>
                    <w:sz w:val="18"/>
                    <w:szCs w:val="18"/>
                  </w:rPr>
                  <w:t>12 hr forecast</w:t>
                </w:r>
              </w:p>
            </w:tc>
            <w:tc>
              <w:tcPr>
                <w:tcW w:w="758" w:type="pct"/>
              </w:tcPr>
              <w:p w:rsidR="00E34784" w:rsidRPr="00652B7D" w:rsidRDefault="00E34784" w:rsidP="001D4960">
                <w:pPr>
                  <w:jc w:val="center"/>
                  <w:rPr>
                    <w:sz w:val="18"/>
                    <w:szCs w:val="18"/>
                  </w:rPr>
                </w:pPr>
                <w:r w:rsidRPr="00652B7D">
                  <w:rPr>
                    <w:sz w:val="18"/>
                    <w:szCs w:val="18"/>
                  </w:rPr>
                  <w:t>Actual</w:t>
                </w:r>
              </w:p>
            </w:tc>
            <w:tc>
              <w:tcPr>
                <w:tcW w:w="853" w:type="pct"/>
              </w:tcPr>
              <w:p w:rsidR="00E34784" w:rsidRPr="00652B7D" w:rsidRDefault="00E34784" w:rsidP="001D4960">
                <w:pPr>
                  <w:jc w:val="center"/>
                  <w:rPr>
                    <w:sz w:val="18"/>
                    <w:szCs w:val="18"/>
                  </w:rPr>
                </w:pPr>
                <w:r w:rsidRPr="00652B7D">
                  <w:rPr>
                    <w:sz w:val="18"/>
                    <w:szCs w:val="18"/>
                  </w:rPr>
                  <w:t>4 hr forecast</w:t>
                </w:r>
              </w:p>
            </w:tc>
            <w:tc>
              <w:tcPr>
                <w:tcW w:w="853" w:type="pct"/>
              </w:tcPr>
              <w:p w:rsidR="00E34784" w:rsidRPr="00652B7D" w:rsidRDefault="00E34784" w:rsidP="001D4960">
                <w:pPr>
                  <w:jc w:val="center"/>
                  <w:rPr>
                    <w:sz w:val="18"/>
                    <w:szCs w:val="18"/>
                  </w:rPr>
                </w:pPr>
                <w:r w:rsidRPr="00652B7D">
                  <w:rPr>
                    <w:sz w:val="18"/>
                    <w:szCs w:val="18"/>
                  </w:rPr>
                  <w:t>12 hr forecast</w:t>
                </w:r>
              </w:p>
            </w:tc>
          </w:tr>
          <w:tr w:rsidR="000C55AE" w:rsidRPr="003E380F" w:rsidTr="00472190">
            <w:trPr>
              <w:cnfStyle w:val="000000100000" w:firstRow="0" w:lastRow="0" w:firstColumn="0" w:lastColumn="0" w:oddVBand="0" w:evenVBand="0" w:oddHBand="1" w:evenHBand="0" w:firstRowFirstColumn="0" w:firstRowLastColumn="0" w:lastRowFirstColumn="0" w:lastRowLastColumn="0"/>
              <w:jc w:val="center"/>
            </w:trPr>
            <w:tc>
              <w:tcPr>
                <w:tcW w:w="574" w:type="pct"/>
                <w:vAlign w:val="center"/>
              </w:tcPr>
              <w:p w:rsidR="000C55AE" w:rsidRPr="000C55AE" w:rsidRDefault="000C55AE" w:rsidP="00472190">
                <w:pPr>
                  <w:pStyle w:val="tablebody"/>
                  <w:ind w:right="-108"/>
                  <w:jc w:val="left"/>
                </w:pPr>
                <w:r w:rsidRPr="000C55AE">
                  <w:t>4.30 pm</w:t>
                </w:r>
              </w:p>
            </w:tc>
            <w:tc>
              <w:tcPr>
                <w:tcW w:w="580" w:type="pct"/>
                <w:vAlign w:val="bottom"/>
              </w:tcPr>
              <w:p w:rsidR="000C55AE" w:rsidRPr="000C55AE" w:rsidRDefault="000C55AE" w:rsidP="000C55AE">
                <w:pPr>
                  <w:jc w:val="center"/>
                </w:pPr>
                <w:r w:rsidRPr="000C55AE">
                  <w:t>141</w:t>
                </w:r>
              </w:p>
            </w:tc>
            <w:tc>
              <w:tcPr>
                <w:tcW w:w="718" w:type="pct"/>
                <w:vAlign w:val="bottom"/>
              </w:tcPr>
              <w:p w:rsidR="000C55AE" w:rsidRPr="000C55AE" w:rsidRDefault="000C55AE" w:rsidP="000C55AE">
                <w:pPr>
                  <w:jc w:val="center"/>
                </w:pPr>
                <w:r w:rsidRPr="000C55AE">
                  <w:t>166</w:t>
                </w:r>
              </w:p>
            </w:tc>
            <w:tc>
              <w:tcPr>
                <w:tcW w:w="664" w:type="pct"/>
                <w:vAlign w:val="bottom"/>
              </w:tcPr>
              <w:p w:rsidR="000C55AE" w:rsidRPr="000C55AE" w:rsidRDefault="000C55AE" w:rsidP="000C55AE">
                <w:pPr>
                  <w:jc w:val="center"/>
                </w:pPr>
                <w:r w:rsidRPr="000C55AE">
                  <w:t>145</w:t>
                </w:r>
              </w:p>
            </w:tc>
            <w:tc>
              <w:tcPr>
                <w:tcW w:w="758" w:type="pct"/>
                <w:vAlign w:val="bottom"/>
              </w:tcPr>
              <w:p w:rsidR="000C55AE" w:rsidRPr="000C55AE" w:rsidRDefault="000C55AE" w:rsidP="000C55AE">
                <w:pPr>
                  <w:jc w:val="center"/>
                </w:pPr>
                <w:r w:rsidRPr="000C55AE">
                  <w:t>141</w:t>
                </w:r>
              </w:p>
            </w:tc>
            <w:tc>
              <w:tcPr>
                <w:tcW w:w="853" w:type="pct"/>
                <w:vAlign w:val="bottom"/>
              </w:tcPr>
              <w:p w:rsidR="000C55AE" w:rsidRPr="000C55AE" w:rsidRDefault="000C55AE" w:rsidP="000C55AE">
                <w:pPr>
                  <w:jc w:val="center"/>
                </w:pPr>
                <w:r w:rsidRPr="000C55AE">
                  <w:t>166</w:t>
                </w:r>
              </w:p>
            </w:tc>
            <w:tc>
              <w:tcPr>
                <w:tcW w:w="853" w:type="pct"/>
                <w:vAlign w:val="bottom"/>
              </w:tcPr>
              <w:p w:rsidR="000C55AE" w:rsidRPr="000C55AE" w:rsidRDefault="000C55AE" w:rsidP="000C55AE">
                <w:pPr>
                  <w:jc w:val="center"/>
                </w:pPr>
                <w:r w:rsidRPr="000C55AE">
                  <w:t>145</w:t>
                </w:r>
              </w:p>
            </w:tc>
          </w:tr>
          <w:tr w:rsidR="000C55AE" w:rsidRPr="003E380F" w:rsidTr="00472190">
            <w:trPr>
              <w:cnfStyle w:val="000000010000" w:firstRow="0" w:lastRow="0" w:firstColumn="0" w:lastColumn="0" w:oddVBand="0" w:evenVBand="0" w:oddHBand="0" w:evenHBand="1" w:firstRowFirstColumn="0" w:firstRowLastColumn="0" w:lastRowFirstColumn="0" w:lastRowLastColumn="0"/>
              <w:jc w:val="center"/>
            </w:trPr>
            <w:tc>
              <w:tcPr>
                <w:tcW w:w="574" w:type="pct"/>
                <w:vAlign w:val="center"/>
              </w:tcPr>
              <w:p w:rsidR="000C55AE" w:rsidRPr="000C55AE" w:rsidRDefault="000C55AE" w:rsidP="00472190">
                <w:pPr>
                  <w:pStyle w:val="tablebody"/>
                  <w:ind w:right="-108"/>
                  <w:jc w:val="left"/>
                </w:pPr>
                <w:r w:rsidRPr="000C55AE">
                  <w:t>5 pm</w:t>
                </w:r>
              </w:p>
            </w:tc>
            <w:tc>
              <w:tcPr>
                <w:tcW w:w="580" w:type="pct"/>
                <w:vAlign w:val="bottom"/>
              </w:tcPr>
              <w:p w:rsidR="000C55AE" w:rsidRPr="000C55AE" w:rsidRDefault="000C55AE" w:rsidP="000C55AE">
                <w:pPr>
                  <w:jc w:val="center"/>
                  <w:rPr>
                    <w:sz w:val="18"/>
                  </w:rPr>
                </w:pPr>
                <w:r w:rsidRPr="000C55AE">
                  <w:rPr>
                    <w:sz w:val="18"/>
                  </w:rPr>
                  <w:t>136</w:t>
                </w:r>
              </w:p>
            </w:tc>
            <w:tc>
              <w:tcPr>
                <w:tcW w:w="718" w:type="pct"/>
                <w:vAlign w:val="bottom"/>
              </w:tcPr>
              <w:p w:rsidR="000C55AE" w:rsidRPr="000C55AE" w:rsidRDefault="000C55AE" w:rsidP="000C55AE">
                <w:pPr>
                  <w:jc w:val="center"/>
                  <w:rPr>
                    <w:sz w:val="18"/>
                  </w:rPr>
                </w:pPr>
                <w:r w:rsidRPr="000C55AE">
                  <w:rPr>
                    <w:sz w:val="18"/>
                  </w:rPr>
                  <w:t>166</w:t>
                </w:r>
              </w:p>
            </w:tc>
            <w:tc>
              <w:tcPr>
                <w:tcW w:w="664" w:type="pct"/>
                <w:vAlign w:val="bottom"/>
              </w:tcPr>
              <w:p w:rsidR="000C55AE" w:rsidRPr="000C55AE" w:rsidRDefault="000C55AE" w:rsidP="000C55AE">
                <w:pPr>
                  <w:jc w:val="center"/>
                  <w:rPr>
                    <w:sz w:val="18"/>
                  </w:rPr>
                </w:pPr>
                <w:r w:rsidRPr="000C55AE">
                  <w:rPr>
                    <w:sz w:val="18"/>
                  </w:rPr>
                  <w:t>144</w:t>
                </w:r>
              </w:p>
            </w:tc>
            <w:tc>
              <w:tcPr>
                <w:tcW w:w="758" w:type="pct"/>
                <w:vAlign w:val="bottom"/>
              </w:tcPr>
              <w:p w:rsidR="000C55AE" w:rsidRPr="000C55AE" w:rsidRDefault="000C55AE" w:rsidP="000C55AE">
                <w:pPr>
                  <w:jc w:val="center"/>
                  <w:rPr>
                    <w:sz w:val="18"/>
                  </w:rPr>
                </w:pPr>
                <w:r w:rsidRPr="000C55AE">
                  <w:rPr>
                    <w:sz w:val="18"/>
                  </w:rPr>
                  <w:t>136</w:t>
                </w:r>
              </w:p>
            </w:tc>
            <w:tc>
              <w:tcPr>
                <w:tcW w:w="853" w:type="pct"/>
                <w:vAlign w:val="bottom"/>
              </w:tcPr>
              <w:p w:rsidR="000C55AE" w:rsidRPr="000C55AE" w:rsidRDefault="000C55AE" w:rsidP="000C55AE">
                <w:pPr>
                  <w:jc w:val="center"/>
                  <w:rPr>
                    <w:sz w:val="18"/>
                  </w:rPr>
                </w:pPr>
                <w:r w:rsidRPr="000C55AE">
                  <w:rPr>
                    <w:sz w:val="18"/>
                  </w:rPr>
                  <w:t>166</w:t>
                </w:r>
              </w:p>
            </w:tc>
            <w:tc>
              <w:tcPr>
                <w:tcW w:w="853" w:type="pct"/>
                <w:vAlign w:val="bottom"/>
              </w:tcPr>
              <w:p w:rsidR="000C55AE" w:rsidRPr="000C55AE" w:rsidRDefault="000C55AE" w:rsidP="000C55AE">
                <w:pPr>
                  <w:jc w:val="center"/>
                  <w:rPr>
                    <w:sz w:val="18"/>
                  </w:rPr>
                </w:pPr>
                <w:r w:rsidRPr="000C55AE">
                  <w:rPr>
                    <w:sz w:val="18"/>
                  </w:rPr>
                  <w:t>144</w:t>
                </w:r>
              </w:p>
            </w:tc>
          </w:tr>
          <w:tr w:rsidR="000C55AE" w:rsidRPr="003E380F" w:rsidTr="00472190">
            <w:trPr>
              <w:cnfStyle w:val="000000100000" w:firstRow="0" w:lastRow="0" w:firstColumn="0" w:lastColumn="0" w:oddVBand="0" w:evenVBand="0" w:oddHBand="1" w:evenHBand="0" w:firstRowFirstColumn="0" w:firstRowLastColumn="0" w:lastRowFirstColumn="0" w:lastRowLastColumn="0"/>
              <w:jc w:val="center"/>
            </w:trPr>
            <w:tc>
              <w:tcPr>
                <w:tcW w:w="574" w:type="pct"/>
                <w:vAlign w:val="center"/>
              </w:tcPr>
              <w:p w:rsidR="000C55AE" w:rsidRPr="000C55AE" w:rsidRDefault="000C55AE" w:rsidP="00472190">
                <w:pPr>
                  <w:pStyle w:val="tablebody"/>
                  <w:ind w:right="-108"/>
                  <w:jc w:val="left"/>
                </w:pPr>
                <w:r w:rsidRPr="000C55AE">
                  <w:t>5.30 pm</w:t>
                </w:r>
              </w:p>
            </w:tc>
            <w:tc>
              <w:tcPr>
                <w:tcW w:w="580" w:type="pct"/>
                <w:vAlign w:val="bottom"/>
              </w:tcPr>
              <w:p w:rsidR="000C55AE" w:rsidRPr="000C55AE" w:rsidRDefault="000C55AE" w:rsidP="000C55AE">
                <w:pPr>
                  <w:jc w:val="center"/>
                </w:pPr>
                <w:r w:rsidRPr="000C55AE">
                  <w:t>132</w:t>
                </w:r>
              </w:p>
            </w:tc>
            <w:tc>
              <w:tcPr>
                <w:tcW w:w="718" w:type="pct"/>
                <w:vAlign w:val="bottom"/>
              </w:tcPr>
              <w:p w:rsidR="000C55AE" w:rsidRPr="000C55AE" w:rsidRDefault="000C55AE" w:rsidP="000C55AE">
                <w:pPr>
                  <w:jc w:val="center"/>
                </w:pPr>
                <w:r w:rsidRPr="000C55AE">
                  <w:t>190</w:t>
                </w:r>
              </w:p>
            </w:tc>
            <w:tc>
              <w:tcPr>
                <w:tcW w:w="664" w:type="pct"/>
                <w:vAlign w:val="bottom"/>
              </w:tcPr>
              <w:p w:rsidR="000C55AE" w:rsidRPr="000C55AE" w:rsidRDefault="000C55AE" w:rsidP="000C55AE">
                <w:pPr>
                  <w:jc w:val="center"/>
                </w:pPr>
                <w:r w:rsidRPr="000C55AE">
                  <w:t>133</w:t>
                </w:r>
              </w:p>
            </w:tc>
            <w:tc>
              <w:tcPr>
                <w:tcW w:w="758" w:type="pct"/>
                <w:vAlign w:val="bottom"/>
              </w:tcPr>
              <w:p w:rsidR="000C55AE" w:rsidRPr="000C55AE" w:rsidRDefault="000C55AE" w:rsidP="000C55AE">
                <w:pPr>
                  <w:jc w:val="center"/>
                </w:pPr>
                <w:r w:rsidRPr="000C55AE">
                  <w:t>132</w:t>
                </w:r>
              </w:p>
            </w:tc>
            <w:tc>
              <w:tcPr>
                <w:tcW w:w="853" w:type="pct"/>
                <w:vAlign w:val="bottom"/>
              </w:tcPr>
              <w:p w:rsidR="000C55AE" w:rsidRPr="000C55AE" w:rsidRDefault="000C55AE" w:rsidP="000C55AE">
                <w:pPr>
                  <w:jc w:val="center"/>
                </w:pPr>
                <w:r w:rsidRPr="000C55AE">
                  <w:t>190</w:t>
                </w:r>
              </w:p>
            </w:tc>
            <w:tc>
              <w:tcPr>
                <w:tcW w:w="853" w:type="pct"/>
                <w:vAlign w:val="bottom"/>
              </w:tcPr>
              <w:p w:rsidR="000C55AE" w:rsidRPr="000C55AE" w:rsidRDefault="000C55AE" w:rsidP="000C55AE">
                <w:pPr>
                  <w:jc w:val="center"/>
                </w:pPr>
                <w:r w:rsidRPr="000C55AE">
                  <w:t>174</w:t>
                </w:r>
              </w:p>
            </w:tc>
          </w:tr>
          <w:tr w:rsidR="000C55AE" w:rsidRPr="003E380F" w:rsidTr="00472190">
            <w:trPr>
              <w:cnfStyle w:val="000000010000" w:firstRow="0" w:lastRow="0" w:firstColumn="0" w:lastColumn="0" w:oddVBand="0" w:evenVBand="0" w:oddHBand="0" w:evenHBand="1" w:firstRowFirstColumn="0" w:firstRowLastColumn="0" w:lastRowFirstColumn="0" w:lastRowLastColumn="0"/>
              <w:jc w:val="center"/>
            </w:trPr>
            <w:tc>
              <w:tcPr>
                <w:tcW w:w="574" w:type="pct"/>
                <w:vAlign w:val="center"/>
              </w:tcPr>
              <w:p w:rsidR="000C55AE" w:rsidRPr="000C55AE" w:rsidRDefault="0011518C" w:rsidP="00472190">
                <w:pPr>
                  <w:pStyle w:val="tablebody"/>
                  <w:ind w:right="-108"/>
                  <w:jc w:val="left"/>
                </w:pPr>
                <w:r>
                  <w:t>6</w:t>
                </w:r>
                <w:r w:rsidR="000C55AE" w:rsidRPr="000C55AE">
                  <w:t> pm</w:t>
                </w:r>
              </w:p>
            </w:tc>
            <w:tc>
              <w:tcPr>
                <w:tcW w:w="580" w:type="pct"/>
                <w:vAlign w:val="bottom"/>
              </w:tcPr>
              <w:p w:rsidR="000C55AE" w:rsidRPr="000C55AE" w:rsidRDefault="000C55AE" w:rsidP="000C55AE">
                <w:pPr>
                  <w:jc w:val="center"/>
                  <w:rPr>
                    <w:sz w:val="18"/>
                  </w:rPr>
                </w:pPr>
                <w:r w:rsidRPr="000C55AE">
                  <w:rPr>
                    <w:sz w:val="18"/>
                  </w:rPr>
                  <w:t>130</w:t>
                </w:r>
              </w:p>
            </w:tc>
            <w:tc>
              <w:tcPr>
                <w:tcW w:w="718" w:type="pct"/>
                <w:vAlign w:val="bottom"/>
              </w:tcPr>
              <w:p w:rsidR="000C55AE" w:rsidRPr="000C55AE" w:rsidRDefault="000C55AE" w:rsidP="000C55AE">
                <w:pPr>
                  <w:jc w:val="center"/>
                  <w:rPr>
                    <w:sz w:val="18"/>
                  </w:rPr>
                </w:pPr>
                <w:r w:rsidRPr="000C55AE">
                  <w:rPr>
                    <w:sz w:val="18"/>
                  </w:rPr>
                  <w:t>190</w:t>
                </w:r>
              </w:p>
            </w:tc>
            <w:tc>
              <w:tcPr>
                <w:tcW w:w="664" w:type="pct"/>
                <w:vAlign w:val="bottom"/>
              </w:tcPr>
              <w:p w:rsidR="000C55AE" w:rsidRPr="000C55AE" w:rsidRDefault="000C55AE" w:rsidP="000C55AE">
                <w:pPr>
                  <w:jc w:val="center"/>
                  <w:rPr>
                    <w:sz w:val="18"/>
                  </w:rPr>
                </w:pPr>
                <w:r w:rsidRPr="000C55AE">
                  <w:rPr>
                    <w:sz w:val="18"/>
                  </w:rPr>
                  <w:t>133</w:t>
                </w:r>
              </w:p>
            </w:tc>
            <w:tc>
              <w:tcPr>
                <w:tcW w:w="758" w:type="pct"/>
                <w:vAlign w:val="bottom"/>
              </w:tcPr>
              <w:p w:rsidR="000C55AE" w:rsidRPr="000C55AE" w:rsidRDefault="000C55AE" w:rsidP="000C55AE">
                <w:pPr>
                  <w:jc w:val="center"/>
                  <w:rPr>
                    <w:sz w:val="18"/>
                  </w:rPr>
                </w:pPr>
                <w:r w:rsidRPr="000C55AE">
                  <w:rPr>
                    <w:sz w:val="18"/>
                  </w:rPr>
                  <w:t>139</w:t>
                </w:r>
              </w:p>
            </w:tc>
            <w:tc>
              <w:tcPr>
                <w:tcW w:w="853" w:type="pct"/>
                <w:vAlign w:val="bottom"/>
              </w:tcPr>
              <w:p w:rsidR="000C55AE" w:rsidRPr="000C55AE" w:rsidRDefault="000C55AE" w:rsidP="000C55AE">
                <w:pPr>
                  <w:jc w:val="center"/>
                  <w:rPr>
                    <w:sz w:val="18"/>
                  </w:rPr>
                </w:pPr>
                <w:r w:rsidRPr="000C55AE">
                  <w:rPr>
                    <w:sz w:val="18"/>
                  </w:rPr>
                  <w:t>190</w:t>
                </w:r>
              </w:p>
            </w:tc>
            <w:tc>
              <w:tcPr>
                <w:tcW w:w="853" w:type="pct"/>
                <w:vAlign w:val="bottom"/>
              </w:tcPr>
              <w:p w:rsidR="000C55AE" w:rsidRPr="000C55AE" w:rsidRDefault="000C55AE" w:rsidP="000C55AE">
                <w:pPr>
                  <w:jc w:val="center"/>
                  <w:rPr>
                    <w:sz w:val="18"/>
                  </w:rPr>
                </w:pPr>
                <w:r w:rsidRPr="000C55AE">
                  <w:rPr>
                    <w:sz w:val="18"/>
                  </w:rPr>
                  <w:t>175</w:t>
                </w:r>
              </w:p>
            </w:tc>
          </w:tr>
          <w:tr w:rsidR="000C55AE" w:rsidRPr="003E380F" w:rsidTr="00472190">
            <w:trPr>
              <w:cnfStyle w:val="000000100000" w:firstRow="0" w:lastRow="0" w:firstColumn="0" w:lastColumn="0" w:oddVBand="0" w:evenVBand="0" w:oddHBand="1" w:evenHBand="0" w:firstRowFirstColumn="0" w:firstRowLastColumn="0" w:lastRowFirstColumn="0" w:lastRowLastColumn="0"/>
              <w:jc w:val="center"/>
            </w:trPr>
            <w:tc>
              <w:tcPr>
                <w:tcW w:w="574" w:type="pct"/>
                <w:vAlign w:val="center"/>
              </w:tcPr>
              <w:p w:rsidR="000C55AE" w:rsidRPr="000C55AE" w:rsidRDefault="000C55AE" w:rsidP="00472190">
                <w:pPr>
                  <w:pStyle w:val="tablebody"/>
                  <w:ind w:right="-108"/>
                  <w:jc w:val="left"/>
                </w:pPr>
                <w:r w:rsidRPr="000C55AE">
                  <w:t>6.30 pm</w:t>
                </w:r>
              </w:p>
            </w:tc>
            <w:tc>
              <w:tcPr>
                <w:tcW w:w="580" w:type="pct"/>
                <w:vAlign w:val="bottom"/>
              </w:tcPr>
              <w:p w:rsidR="000C55AE" w:rsidRPr="000C55AE" w:rsidRDefault="000C55AE" w:rsidP="000C55AE">
                <w:pPr>
                  <w:jc w:val="center"/>
                </w:pPr>
                <w:r w:rsidRPr="000C55AE">
                  <w:t>148</w:t>
                </w:r>
              </w:p>
            </w:tc>
            <w:tc>
              <w:tcPr>
                <w:tcW w:w="718" w:type="pct"/>
                <w:vAlign w:val="bottom"/>
              </w:tcPr>
              <w:p w:rsidR="000C55AE" w:rsidRPr="000C55AE" w:rsidRDefault="000C55AE" w:rsidP="000C55AE">
                <w:pPr>
                  <w:jc w:val="center"/>
                </w:pPr>
                <w:r w:rsidRPr="000C55AE">
                  <w:t>197</w:t>
                </w:r>
              </w:p>
            </w:tc>
            <w:tc>
              <w:tcPr>
                <w:tcW w:w="664" w:type="pct"/>
                <w:vAlign w:val="bottom"/>
              </w:tcPr>
              <w:p w:rsidR="000C55AE" w:rsidRPr="000C55AE" w:rsidRDefault="000C55AE" w:rsidP="000C55AE">
                <w:pPr>
                  <w:jc w:val="center"/>
                </w:pPr>
                <w:r w:rsidRPr="000C55AE">
                  <w:t>133</w:t>
                </w:r>
              </w:p>
            </w:tc>
            <w:tc>
              <w:tcPr>
                <w:tcW w:w="758" w:type="pct"/>
                <w:vAlign w:val="bottom"/>
              </w:tcPr>
              <w:p w:rsidR="000C55AE" w:rsidRPr="000C55AE" w:rsidRDefault="000C55AE" w:rsidP="000C55AE">
                <w:pPr>
                  <w:jc w:val="center"/>
                </w:pPr>
                <w:r w:rsidRPr="000C55AE">
                  <w:t>148</w:t>
                </w:r>
              </w:p>
            </w:tc>
            <w:tc>
              <w:tcPr>
                <w:tcW w:w="853" w:type="pct"/>
                <w:vAlign w:val="bottom"/>
              </w:tcPr>
              <w:p w:rsidR="000C55AE" w:rsidRPr="000C55AE" w:rsidRDefault="000C55AE" w:rsidP="000C55AE">
                <w:pPr>
                  <w:jc w:val="center"/>
                </w:pPr>
                <w:r w:rsidRPr="000C55AE">
                  <w:t>197</w:t>
                </w:r>
              </w:p>
            </w:tc>
            <w:tc>
              <w:tcPr>
                <w:tcW w:w="853" w:type="pct"/>
                <w:vAlign w:val="bottom"/>
              </w:tcPr>
              <w:p w:rsidR="000C55AE" w:rsidRPr="000C55AE" w:rsidRDefault="000C55AE" w:rsidP="000C55AE">
                <w:pPr>
                  <w:jc w:val="center"/>
                </w:pPr>
                <w:r w:rsidRPr="000C55AE">
                  <w:t>178</w:t>
                </w:r>
              </w:p>
            </w:tc>
          </w:tr>
          <w:tr w:rsidR="000C55AE" w:rsidRPr="003E380F" w:rsidTr="00472190">
            <w:trPr>
              <w:cnfStyle w:val="000000010000" w:firstRow="0" w:lastRow="0" w:firstColumn="0" w:lastColumn="0" w:oddVBand="0" w:evenVBand="0" w:oddHBand="0" w:evenHBand="1" w:firstRowFirstColumn="0" w:firstRowLastColumn="0" w:lastRowFirstColumn="0" w:lastRowLastColumn="0"/>
              <w:jc w:val="center"/>
            </w:trPr>
            <w:tc>
              <w:tcPr>
                <w:tcW w:w="574" w:type="pct"/>
                <w:vAlign w:val="center"/>
              </w:tcPr>
              <w:p w:rsidR="000C55AE" w:rsidRPr="000C55AE" w:rsidRDefault="0011518C" w:rsidP="00472190">
                <w:pPr>
                  <w:pStyle w:val="tablebody"/>
                  <w:ind w:right="-108"/>
                  <w:jc w:val="left"/>
                </w:pPr>
                <w:r>
                  <w:t>7</w:t>
                </w:r>
                <w:r w:rsidR="000C55AE" w:rsidRPr="000C55AE">
                  <w:t> pm</w:t>
                </w:r>
              </w:p>
            </w:tc>
            <w:tc>
              <w:tcPr>
                <w:tcW w:w="580" w:type="pct"/>
                <w:vAlign w:val="bottom"/>
              </w:tcPr>
              <w:p w:rsidR="000C55AE" w:rsidRPr="000C55AE" w:rsidRDefault="000C55AE" w:rsidP="000C55AE">
                <w:pPr>
                  <w:jc w:val="center"/>
                  <w:rPr>
                    <w:sz w:val="18"/>
                  </w:rPr>
                </w:pPr>
                <w:r w:rsidRPr="000C55AE">
                  <w:rPr>
                    <w:sz w:val="18"/>
                  </w:rPr>
                  <w:t>152</w:t>
                </w:r>
              </w:p>
            </w:tc>
            <w:tc>
              <w:tcPr>
                <w:tcW w:w="718" w:type="pct"/>
                <w:vAlign w:val="bottom"/>
              </w:tcPr>
              <w:p w:rsidR="000C55AE" w:rsidRPr="000C55AE" w:rsidRDefault="000C55AE" w:rsidP="000C55AE">
                <w:pPr>
                  <w:jc w:val="center"/>
                  <w:rPr>
                    <w:sz w:val="18"/>
                  </w:rPr>
                </w:pPr>
                <w:r w:rsidRPr="000C55AE">
                  <w:rPr>
                    <w:sz w:val="18"/>
                  </w:rPr>
                  <w:t>183</w:t>
                </w:r>
              </w:p>
            </w:tc>
            <w:tc>
              <w:tcPr>
                <w:tcW w:w="664" w:type="pct"/>
                <w:vAlign w:val="bottom"/>
              </w:tcPr>
              <w:p w:rsidR="000C55AE" w:rsidRPr="000C55AE" w:rsidRDefault="000C55AE" w:rsidP="000C55AE">
                <w:pPr>
                  <w:jc w:val="center"/>
                  <w:rPr>
                    <w:sz w:val="18"/>
                  </w:rPr>
                </w:pPr>
                <w:r w:rsidRPr="000C55AE">
                  <w:rPr>
                    <w:sz w:val="18"/>
                  </w:rPr>
                  <w:t>169</w:t>
                </w:r>
              </w:p>
            </w:tc>
            <w:tc>
              <w:tcPr>
                <w:tcW w:w="758" w:type="pct"/>
                <w:vAlign w:val="bottom"/>
              </w:tcPr>
              <w:p w:rsidR="000C55AE" w:rsidRPr="000C55AE" w:rsidRDefault="000C55AE" w:rsidP="000C55AE">
                <w:pPr>
                  <w:jc w:val="center"/>
                  <w:rPr>
                    <w:sz w:val="18"/>
                  </w:rPr>
                </w:pPr>
                <w:r w:rsidRPr="000C55AE">
                  <w:rPr>
                    <w:sz w:val="18"/>
                  </w:rPr>
                  <w:t>152</w:t>
                </w:r>
              </w:p>
            </w:tc>
            <w:tc>
              <w:tcPr>
                <w:tcW w:w="853" w:type="pct"/>
                <w:vAlign w:val="bottom"/>
              </w:tcPr>
              <w:p w:rsidR="000C55AE" w:rsidRPr="000C55AE" w:rsidRDefault="000C55AE" w:rsidP="000C55AE">
                <w:pPr>
                  <w:jc w:val="center"/>
                  <w:rPr>
                    <w:sz w:val="18"/>
                  </w:rPr>
                </w:pPr>
                <w:r w:rsidRPr="000C55AE">
                  <w:rPr>
                    <w:sz w:val="18"/>
                  </w:rPr>
                  <w:t>183</w:t>
                </w:r>
              </w:p>
            </w:tc>
            <w:tc>
              <w:tcPr>
                <w:tcW w:w="853" w:type="pct"/>
                <w:vAlign w:val="bottom"/>
              </w:tcPr>
              <w:p w:rsidR="000C55AE" w:rsidRPr="000C55AE" w:rsidRDefault="000C55AE" w:rsidP="000C55AE">
                <w:pPr>
                  <w:jc w:val="center"/>
                  <w:rPr>
                    <w:sz w:val="18"/>
                  </w:rPr>
                </w:pPr>
                <w:r w:rsidRPr="000C55AE">
                  <w:rPr>
                    <w:sz w:val="18"/>
                  </w:rPr>
                  <w:t>176</w:t>
                </w:r>
              </w:p>
            </w:tc>
          </w:tr>
        </w:tbl>
        <w:p w:rsidR="00B76E1A" w:rsidRDefault="00B76E1A" w:rsidP="00C7068C">
          <w:r>
            <w:t>Flows into Queensland across QNI and Terranora interconnectors combined were limited to around 140 MW during the time of high prices.</w:t>
          </w:r>
        </w:p>
        <w:p w:rsidR="00C7068C" w:rsidRPr="00971493" w:rsidRDefault="00C7068C" w:rsidP="00C7068C">
          <w:pPr>
            <w:rPr>
              <w:highlight w:val="yellow"/>
            </w:rPr>
          </w:pPr>
          <w:r w:rsidRPr="000508E0">
            <w:t xml:space="preserve">Imports </w:t>
          </w:r>
          <w:r w:rsidR="00A6326C">
            <w:t xml:space="preserve">on </w:t>
          </w:r>
          <w:r w:rsidRPr="000508E0">
            <w:t xml:space="preserve">the Queensland to New South Wales interconnector (QNI) were limited to around </w:t>
          </w:r>
          <w:r w:rsidR="00BE09C6">
            <w:t>220</w:t>
          </w:r>
          <w:r w:rsidRPr="000508E0">
            <w:t> MW by a system normal constraint</w:t>
          </w:r>
          <w:r w:rsidR="00A6326C">
            <w:t xml:space="preserve"> </w:t>
          </w:r>
          <w:r w:rsidR="00505844" w:rsidRPr="00283382">
            <w:t>designed to avoid voltage collapse in Queensland on the loss of the largest g</w:t>
          </w:r>
          <w:bookmarkStart w:id="28" w:name="_GoBack"/>
          <w:bookmarkEnd w:id="28"/>
          <w:r w:rsidR="00505844" w:rsidRPr="00283382">
            <w:t>enerator in Queensland.</w:t>
          </w:r>
        </w:p>
        <w:p w:rsidR="000508E0" w:rsidRPr="000508E0" w:rsidRDefault="00C7068C" w:rsidP="000508E0">
          <w:r w:rsidRPr="000508E0">
            <w:t>Terranora has been partially out of service since August 2013 due to faulty cables</w:t>
          </w:r>
          <w:r w:rsidR="000508E0" w:rsidRPr="000508E0">
            <w:t>.</w:t>
          </w:r>
          <w:r w:rsidR="000508E0">
            <w:t xml:space="preserve"> During the time of high prices, </w:t>
          </w:r>
          <w:r w:rsidR="00A6326C">
            <w:t xml:space="preserve">constraints on this line </w:t>
          </w:r>
          <w:r w:rsidR="00DD20E9">
            <w:t>forced</w:t>
          </w:r>
          <w:r w:rsidR="000508E0">
            <w:t xml:space="preserve"> </w:t>
          </w:r>
          <w:r w:rsidR="00A6326C">
            <w:t xml:space="preserve">around 80 MW to flow counter price from </w:t>
          </w:r>
          <w:r w:rsidR="000508E0">
            <w:t xml:space="preserve">Queensland </w:t>
          </w:r>
          <w:r w:rsidR="00A6326C">
            <w:t xml:space="preserve">to </w:t>
          </w:r>
          <w:r w:rsidR="000508E0">
            <w:t>New</w:t>
          </w:r>
          <w:r w:rsidR="00505844">
            <w:t> </w:t>
          </w:r>
          <w:r w:rsidR="000508E0">
            <w:t>South</w:t>
          </w:r>
          <w:r w:rsidR="00A6326C">
            <w:t> </w:t>
          </w:r>
          <w:r w:rsidR="000508E0">
            <w:t>Wales. The interconnector is scheduled to return to service in mid-2015, which should return its nominal limit to around 110 MW.</w:t>
          </w:r>
        </w:p>
        <w:p w:rsidR="00C7068C" w:rsidRPr="002F48D5" w:rsidRDefault="00DC5D0F" w:rsidP="00C7068C">
          <w:r w:rsidRPr="00DD20E9">
            <w:fldChar w:fldCharType="begin"/>
          </w:r>
          <w:r w:rsidRPr="00DD20E9">
            <w:instrText xml:space="preserve"> REF _Ref414285189 \h </w:instrText>
          </w:r>
          <w:r w:rsidR="00971493" w:rsidRPr="00DD20E9">
            <w:instrText xml:space="preserve"> \* MERGEFORMAT </w:instrText>
          </w:r>
          <w:r w:rsidRPr="00DD20E9">
            <w:fldChar w:fldCharType="separate"/>
          </w:r>
          <w:r w:rsidR="0099408E">
            <w:t xml:space="preserve">Figure </w:t>
          </w:r>
          <w:r w:rsidR="0099408E">
            <w:rPr>
              <w:noProof/>
            </w:rPr>
            <w:t>5</w:t>
          </w:r>
          <w:r w:rsidRPr="00DD20E9">
            <w:fldChar w:fldCharType="end"/>
          </w:r>
          <w:r w:rsidRPr="00DD20E9">
            <w:t xml:space="preserve"> </w:t>
          </w:r>
          <w:r w:rsidR="00E34784" w:rsidRPr="00DD20E9">
            <w:t xml:space="preserve">shows the net import limit, and net target flows into Queensland. </w:t>
          </w:r>
          <w:r w:rsidR="00C7068C" w:rsidRPr="00DD20E9">
            <w:t>Interconnectors were operating close to, or at</w:t>
          </w:r>
          <w:r w:rsidR="0094213A" w:rsidRPr="00DD20E9">
            <w:t>,</w:t>
          </w:r>
          <w:r w:rsidR="00C7068C" w:rsidRPr="00DD20E9">
            <w:t xml:space="preserve"> their import limits at the time of high prices. </w:t>
          </w:r>
          <w:r w:rsidR="00545DEE" w:rsidRPr="00DD20E9">
            <w:t xml:space="preserve">As shown in </w:t>
          </w:r>
          <w:r w:rsidRPr="00DD20E9">
            <w:fldChar w:fldCharType="begin"/>
          </w:r>
          <w:r w:rsidRPr="00DD20E9">
            <w:instrText xml:space="preserve"> REF _Ref414285238 \h </w:instrText>
          </w:r>
          <w:r w:rsidR="00971493" w:rsidRPr="00DD20E9">
            <w:instrText xml:space="preserve"> \* MERGEFORMAT </w:instrText>
          </w:r>
          <w:r w:rsidRPr="00DD20E9">
            <w:fldChar w:fldCharType="separate"/>
          </w:r>
          <w:r w:rsidR="0099408E">
            <w:t xml:space="preserve">Table </w:t>
          </w:r>
          <w:r w:rsidR="0099408E">
            <w:rPr>
              <w:noProof/>
            </w:rPr>
            <w:t>2</w:t>
          </w:r>
          <w:r w:rsidRPr="00DD20E9">
            <w:fldChar w:fldCharType="end"/>
          </w:r>
          <w:r w:rsidR="00545DEE" w:rsidRPr="00DD20E9">
            <w:t xml:space="preserve">, </w:t>
          </w:r>
          <w:r w:rsidR="00A6326C" w:rsidRPr="00DD20E9">
            <w:t xml:space="preserve">at the time of high prices </w:t>
          </w:r>
          <w:r w:rsidR="00545DEE" w:rsidRPr="00DD20E9">
            <w:t>t</w:t>
          </w:r>
          <w:r w:rsidR="000508E0" w:rsidRPr="00DD20E9">
            <w:t xml:space="preserve">he import limit was </w:t>
          </w:r>
          <w:r w:rsidR="00712C6A">
            <w:t xml:space="preserve">almost </w:t>
          </w:r>
          <w:r w:rsidR="00D10573">
            <w:t xml:space="preserve">up to </w:t>
          </w:r>
          <w:r w:rsidR="000508E0" w:rsidRPr="00DD20E9">
            <w:t>60 </w:t>
          </w:r>
          <w:r w:rsidR="00A6326C">
            <w:t xml:space="preserve">MW lower than forecast four </w:t>
          </w:r>
          <w:r w:rsidR="00C7068C" w:rsidRPr="00DD20E9">
            <w:t>hours ahead.</w:t>
          </w:r>
          <w:r w:rsidR="006E3FF1">
            <w:t xml:space="preserve"> </w:t>
          </w:r>
        </w:p>
        <w:p w:rsidR="00DC5D0F" w:rsidRDefault="00DC5D0F" w:rsidP="00DC5D0F">
          <w:pPr>
            <w:pStyle w:val="Caption"/>
            <w:jc w:val="both"/>
          </w:pPr>
          <w:bookmarkStart w:id="29" w:name="_Ref414285189"/>
          <w:r>
            <w:t xml:space="preserve">Figure </w:t>
          </w:r>
          <w:r w:rsidR="009D383F">
            <w:fldChar w:fldCharType="begin"/>
          </w:r>
          <w:r w:rsidR="009D383F">
            <w:instrText xml:space="preserve"> SEQ Figure \* ARABIC </w:instrText>
          </w:r>
          <w:r w:rsidR="009D383F">
            <w:fldChar w:fldCharType="separate"/>
          </w:r>
          <w:r w:rsidR="0099408E">
            <w:rPr>
              <w:noProof/>
            </w:rPr>
            <w:t>5</w:t>
          </w:r>
          <w:r w:rsidR="009D383F">
            <w:rPr>
              <w:noProof/>
            </w:rPr>
            <w:fldChar w:fldCharType="end"/>
          </w:r>
          <w:bookmarkEnd w:id="29"/>
          <w:r>
            <w:t xml:space="preserve">: </w:t>
          </w:r>
          <w:r w:rsidRPr="00C12756">
            <w:t>Net import limit and target flows</w:t>
          </w:r>
        </w:p>
        <w:p w:rsidR="00C7068C" w:rsidRDefault="00B472EC" w:rsidP="00C7068C">
          <w:r w:rsidRPr="00B472EC">
            <w:rPr>
              <w:noProof/>
              <w:lang w:eastAsia="en-AU"/>
            </w:rPr>
            <w:drawing>
              <wp:inline distT="0" distB="0" distL="0" distR="0" wp14:anchorId="0D52169B" wp14:editId="2139FED1">
                <wp:extent cx="5943600" cy="281282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9003" cy="2815379"/>
                        </a:xfrm>
                        <a:prstGeom prst="rect">
                          <a:avLst/>
                        </a:prstGeom>
                        <a:noFill/>
                        <a:ln>
                          <a:noFill/>
                        </a:ln>
                      </pic:spPr>
                    </pic:pic>
                  </a:graphicData>
                </a:graphic>
              </wp:inline>
            </w:drawing>
          </w:r>
        </w:p>
        <w:p w:rsidR="00C7068C" w:rsidRPr="006D5E16" w:rsidRDefault="00C7068C" w:rsidP="00C7068C">
          <w:pPr>
            <w:rPr>
              <w:rStyle w:val="Bold"/>
            </w:rPr>
          </w:pPr>
          <w:r w:rsidRPr="006D5E16">
            <w:rPr>
              <w:rStyle w:val="Bold"/>
            </w:rPr>
            <w:t>Australian Energy Regulator</w:t>
          </w:r>
        </w:p>
        <w:p w:rsidR="00C7068C" w:rsidRPr="006D5E16" w:rsidRDefault="00712C6A" w:rsidP="00C7068C">
          <w:pPr>
            <w:rPr>
              <w:rStyle w:val="Bold"/>
            </w:rPr>
          </w:pPr>
          <w:r>
            <w:rPr>
              <w:rStyle w:val="Bold"/>
            </w:rPr>
            <w:t>May</w:t>
          </w:r>
          <w:r w:rsidRPr="006D5E16">
            <w:rPr>
              <w:rStyle w:val="Bold"/>
            </w:rPr>
            <w:t xml:space="preserve"> </w:t>
          </w:r>
          <w:r w:rsidR="00C7068C" w:rsidRPr="006D5E16">
            <w:rPr>
              <w:rStyle w:val="Bold"/>
            </w:rPr>
            <w:t>2015</w:t>
          </w:r>
        </w:p>
        <w:p w:rsidR="00C7068C" w:rsidRPr="006D5E16" w:rsidRDefault="00C7068C" w:rsidP="00C7068C"/>
        <w:p w:rsidR="00C7068C" w:rsidRDefault="00C7068C" w:rsidP="00C7068C">
          <w:pPr>
            <w:pStyle w:val="Heading1notnumber"/>
          </w:pPr>
          <w:bookmarkStart w:id="30" w:name="_Toc418691792"/>
          <w:r>
            <w:t>A</w:t>
          </w:r>
          <w:r>
            <w:tab/>
            <w:t>Significant Rebids</w:t>
          </w:r>
          <w:bookmarkEnd w:id="30"/>
        </w:p>
        <w:p w:rsidR="00C7068C" w:rsidRDefault="00C7068C" w:rsidP="00C7068C">
          <w:r w:rsidRPr="003E380F">
            <w:t xml:space="preserve">The rebidding tables highlight the relevant rebids submitted by generators that impacted on market outcomes during the </w:t>
          </w:r>
          <w:r>
            <w:t xml:space="preserve">time of </w:t>
          </w:r>
          <w:r w:rsidRPr="003E380F">
            <w:t>high price</w:t>
          </w:r>
          <w:r>
            <w:t>s. It details</w:t>
          </w:r>
          <w:r w:rsidRPr="003E380F">
            <w:t xml:space="preserve"> the time the rebid was submitted and used by the dispatch process, the capacity involved</w:t>
          </w:r>
          <w:r w:rsidR="00CC65AF">
            <w:t>,</w:t>
          </w:r>
          <w:r w:rsidRPr="003E380F">
            <w:t xml:space="preserve"> the change in the price of the capacity was being offered</w:t>
          </w:r>
          <w:r w:rsidR="00CC65AF">
            <w:t xml:space="preserve"> and</w:t>
          </w:r>
          <w:r w:rsidRPr="003E380F">
            <w:t xml:space="preserve"> </w:t>
          </w:r>
          <w:r w:rsidR="00CC65AF">
            <w:t>t</w:t>
          </w:r>
          <w:r w:rsidRPr="003E380F">
            <w:t xml:space="preserve">he </w:t>
          </w:r>
          <w:r w:rsidR="00CC65AF">
            <w:t>rebid reason</w:t>
          </w:r>
          <w:r w:rsidRPr="003E380F">
            <w:t>.</w:t>
          </w:r>
        </w:p>
        <w:p w:rsidR="00C7068C" w:rsidRDefault="00C7068C" w:rsidP="00C7068C">
          <w:pPr>
            <w:pStyle w:val="Caption"/>
          </w:pPr>
          <w:r>
            <w:t xml:space="preserve">Significant </w:t>
          </w:r>
          <w:r w:rsidR="006F3333">
            <w:t xml:space="preserve">rebids </w:t>
          </w:r>
          <w:r>
            <w:t>for 4</w:t>
          </w:r>
          <w:r w:rsidR="002F025A">
            <w:t>.30</w:t>
          </w:r>
          <w:r>
            <w:t> pm</w:t>
          </w:r>
        </w:p>
        <w:tbl>
          <w:tblPr>
            <w:tblStyle w:val="AERsummarytable"/>
            <w:tblW w:w="8367" w:type="dxa"/>
            <w:tblLayout w:type="fixed"/>
            <w:tblLook w:val="04A0" w:firstRow="1" w:lastRow="0" w:firstColumn="1" w:lastColumn="0" w:noHBand="0" w:noVBand="1"/>
          </w:tblPr>
          <w:tblGrid>
            <w:gridCol w:w="1101"/>
            <w:gridCol w:w="1134"/>
            <w:gridCol w:w="1275"/>
            <w:gridCol w:w="993"/>
            <w:gridCol w:w="992"/>
            <w:gridCol w:w="992"/>
            <w:gridCol w:w="1880"/>
          </w:tblGrid>
          <w:tr w:rsidR="00233351" w:rsidRPr="00FE396E" w:rsidTr="002B4F2D">
            <w:trPr>
              <w:cnfStyle w:val="100000000000" w:firstRow="1" w:lastRow="0" w:firstColumn="0" w:lastColumn="0" w:oddVBand="0" w:evenVBand="0" w:oddHBand="0" w:evenHBand="0" w:firstRowFirstColumn="0" w:firstRowLastColumn="0" w:lastRowFirstColumn="0" w:lastRowLastColumn="0"/>
              <w:trHeight w:val="780"/>
              <w:tblHeader/>
            </w:trPr>
            <w:tc>
              <w:tcPr>
                <w:tcW w:w="1101" w:type="dxa"/>
                <w:vAlign w:val="center"/>
              </w:tcPr>
              <w:p w:rsidR="00094459" w:rsidRPr="00FE396E" w:rsidRDefault="00712C6A" w:rsidP="00DF50B3">
                <w:pPr>
                  <w:pStyle w:val="TableHeading"/>
                  <w:rPr>
                    <w:rFonts w:asciiTheme="minorHAnsi" w:hAnsiTheme="minorHAnsi" w:cstheme="minorHAnsi"/>
                    <w:sz w:val="18"/>
                    <w:szCs w:val="18"/>
                  </w:rPr>
                </w:pPr>
                <w:r>
                  <w:rPr>
                    <w:rFonts w:asciiTheme="minorHAnsi" w:hAnsiTheme="minorHAnsi" w:cstheme="minorHAnsi"/>
                    <w:sz w:val="18"/>
                    <w:szCs w:val="18"/>
                  </w:rPr>
                  <w:t>Submit</w:t>
                </w:r>
                <w:r w:rsidR="00094459">
                  <w:rPr>
                    <w:rFonts w:asciiTheme="minorHAnsi" w:hAnsiTheme="minorHAnsi" w:cstheme="minorHAnsi"/>
                    <w:sz w:val="18"/>
                    <w:szCs w:val="18"/>
                  </w:rPr>
                  <w:t xml:space="preserve"> time</w:t>
                </w:r>
              </w:p>
            </w:tc>
            <w:tc>
              <w:tcPr>
                <w:tcW w:w="1134" w:type="dxa"/>
                <w:vAlign w:val="center"/>
                <w:hideMark/>
              </w:tcPr>
              <w:p w:rsidR="00233351" w:rsidRPr="00FE396E" w:rsidRDefault="00233351" w:rsidP="00233351">
                <w:pPr>
                  <w:pStyle w:val="TableHeading"/>
                  <w:rPr>
                    <w:rFonts w:asciiTheme="minorHAnsi" w:hAnsiTheme="minorHAnsi" w:cstheme="minorHAnsi"/>
                    <w:sz w:val="18"/>
                    <w:szCs w:val="18"/>
                  </w:rPr>
                </w:pPr>
                <w:r w:rsidRPr="00FE396E">
                  <w:rPr>
                    <w:rFonts w:asciiTheme="minorHAnsi" w:hAnsiTheme="minorHAnsi" w:cstheme="minorHAnsi"/>
                    <w:sz w:val="18"/>
                    <w:szCs w:val="18"/>
                  </w:rPr>
                  <w:t>Participant</w:t>
                </w:r>
              </w:p>
            </w:tc>
            <w:tc>
              <w:tcPr>
                <w:tcW w:w="1275" w:type="dxa"/>
                <w:vAlign w:val="center"/>
                <w:hideMark/>
              </w:tcPr>
              <w:p w:rsidR="00233351" w:rsidRPr="00FE396E" w:rsidRDefault="00233351" w:rsidP="00233351">
                <w:pPr>
                  <w:pStyle w:val="TableHeading"/>
                  <w:rPr>
                    <w:rFonts w:asciiTheme="minorHAnsi" w:hAnsiTheme="minorHAnsi" w:cstheme="minorHAnsi"/>
                    <w:sz w:val="18"/>
                    <w:szCs w:val="18"/>
                  </w:rPr>
                </w:pPr>
                <w:r w:rsidRPr="00FE396E">
                  <w:rPr>
                    <w:rFonts w:asciiTheme="minorHAnsi" w:hAnsiTheme="minorHAnsi" w:cstheme="minorHAnsi"/>
                    <w:sz w:val="18"/>
                    <w:szCs w:val="18"/>
                  </w:rPr>
                  <w:t>Station</w:t>
                </w:r>
              </w:p>
            </w:tc>
            <w:tc>
              <w:tcPr>
                <w:tcW w:w="993" w:type="dxa"/>
                <w:vAlign w:val="center"/>
                <w:hideMark/>
              </w:tcPr>
              <w:p w:rsidR="00233351" w:rsidRPr="00FE396E" w:rsidRDefault="00233351" w:rsidP="00233351">
                <w:pPr>
                  <w:pStyle w:val="TableHeading"/>
                  <w:rPr>
                    <w:rFonts w:asciiTheme="minorHAnsi" w:hAnsiTheme="minorHAnsi" w:cstheme="minorHAnsi"/>
                    <w:sz w:val="18"/>
                    <w:szCs w:val="18"/>
                  </w:rPr>
                </w:pPr>
                <w:r w:rsidRPr="00FE396E">
                  <w:rPr>
                    <w:rFonts w:asciiTheme="minorHAnsi" w:hAnsiTheme="minorHAnsi" w:cstheme="minorHAnsi"/>
                    <w:sz w:val="18"/>
                    <w:szCs w:val="18"/>
                  </w:rPr>
                  <w:t>Capacity rebid (MW)</w:t>
                </w:r>
              </w:p>
            </w:tc>
            <w:tc>
              <w:tcPr>
                <w:tcW w:w="992" w:type="dxa"/>
                <w:vAlign w:val="center"/>
                <w:hideMark/>
              </w:tcPr>
              <w:p w:rsidR="00233351" w:rsidRPr="00FE396E" w:rsidRDefault="00233351" w:rsidP="00233351">
                <w:pPr>
                  <w:pStyle w:val="TableHeading"/>
                  <w:rPr>
                    <w:rFonts w:asciiTheme="minorHAnsi" w:hAnsiTheme="minorHAnsi" w:cstheme="minorHAnsi"/>
                    <w:sz w:val="18"/>
                    <w:szCs w:val="18"/>
                  </w:rPr>
                </w:pPr>
                <w:r w:rsidRPr="00FE396E">
                  <w:rPr>
                    <w:rFonts w:asciiTheme="minorHAnsi" w:hAnsiTheme="minorHAnsi" w:cstheme="minorHAnsi"/>
                    <w:sz w:val="18"/>
                    <w:szCs w:val="18"/>
                  </w:rPr>
                  <w:t>Price from ($/MWh)</w:t>
                </w:r>
              </w:p>
            </w:tc>
            <w:tc>
              <w:tcPr>
                <w:tcW w:w="992" w:type="dxa"/>
                <w:vAlign w:val="center"/>
                <w:hideMark/>
              </w:tcPr>
              <w:p w:rsidR="00233351" w:rsidRPr="00FE396E" w:rsidRDefault="00233351" w:rsidP="00233351">
                <w:pPr>
                  <w:pStyle w:val="TableHeading"/>
                  <w:rPr>
                    <w:rFonts w:asciiTheme="minorHAnsi" w:hAnsiTheme="minorHAnsi" w:cstheme="minorHAnsi"/>
                    <w:sz w:val="18"/>
                    <w:szCs w:val="18"/>
                  </w:rPr>
                </w:pPr>
                <w:r w:rsidRPr="00FE396E">
                  <w:rPr>
                    <w:rFonts w:asciiTheme="minorHAnsi" w:hAnsiTheme="minorHAnsi" w:cstheme="minorHAnsi"/>
                    <w:sz w:val="18"/>
                    <w:szCs w:val="18"/>
                  </w:rPr>
                  <w:t>Price to ($/MWh)</w:t>
                </w:r>
              </w:p>
            </w:tc>
            <w:tc>
              <w:tcPr>
                <w:tcW w:w="1880" w:type="dxa"/>
                <w:vAlign w:val="center"/>
                <w:hideMark/>
              </w:tcPr>
              <w:p w:rsidR="00233351" w:rsidRPr="00FE396E" w:rsidRDefault="00233351" w:rsidP="00233351">
                <w:pPr>
                  <w:pStyle w:val="TableHeading"/>
                  <w:spacing w:after="0"/>
                  <w:jc w:val="left"/>
                  <w:rPr>
                    <w:rFonts w:asciiTheme="minorHAnsi" w:hAnsiTheme="minorHAnsi" w:cstheme="minorHAnsi"/>
                    <w:sz w:val="18"/>
                    <w:szCs w:val="18"/>
                  </w:rPr>
                </w:pPr>
                <w:r w:rsidRPr="00FE396E">
                  <w:rPr>
                    <w:rFonts w:asciiTheme="minorHAnsi" w:hAnsiTheme="minorHAnsi" w:cstheme="minorHAnsi"/>
                    <w:sz w:val="18"/>
                    <w:szCs w:val="18"/>
                  </w:rPr>
                  <w:t>Rebid reason</w:t>
                </w:r>
              </w:p>
            </w:tc>
          </w:tr>
          <w:tr w:rsidR="00233351" w:rsidRPr="00FE396E" w:rsidTr="002B4F2D">
            <w:trPr>
              <w:cnfStyle w:val="000000100000" w:firstRow="0" w:lastRow="0" w:firstColumn="0" w:lastColumn="0" w:oddVBand="0" w:evenVBand="0" w:oddHBand="1" w:evenHBand="0" w:firstRowFirstColumn="0" w:firstRowLastColumn="0" w:lastRowFirstColumn="0" w:lastRowLastColumn="0"/>
              <w:trHeight w:val="606"/>
            </w:trPr>
            <w:tc>
              <w:tcPr>
                <w:tcW w:w="1101"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12.36 pm</w:t>
                </w:r>
              </w:p>
            </w:tc>
            <w:tc>
              <w:tcPr>
                <w:tcW w:w="1134"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Origin</w:t>
                </w:r>
              </w:p>
            </w:tc>
            <w:tc>
              <w:tcPr>
                <w:tcW w:w="1275"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Darling Downs</w:t>
                </w:r>
              </w:p>
            </w:tc>
            <w:tc>
              <w:tcPr>
                <w:tcW w:w="993"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-5</w:t>
                </w:r>
              </w:p>
            </w:tc>
            <w:tc>
              <w:tcPr>
                <w:tcW w:w="992"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-1</w:t>
                </w:r>
              </w:p>
            </w:tc>
            <w:tc>
              <w:tcPr>
                <w:tcW w:w="992"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N/A</w:t>
                </w:r>
              </w:p>
            </w:tc>
            <w:tc>
              <w:tcPr>
                <w:tcW w:w="1880" w:type="dxa"/>
                <w:vAlign w:val="center"/>
              </w:tcPr>
              <w:p w:rsidR="00233351" w:rsidRPr="00FE396E" w:rsidRDefault="00233351" w:rsidP="00233351">
                <w:pPr>
                  <w:spacing w:after="0"/>
                  <w:jc w:val="left"/>
                  <w:rPr>
                    <w:rFonts w:asciiTheme="minorHAnsi" w:hAnsiTheme="minorHAnsi" w:cstheme="minorHAnsi"/>
                    <w:szCs w:val="18"/>
                  </w:rPr>
                </w:pPr>
                <w:r w:rsidRPr="00FE396E">
                  <w:rPr>
                    <w:rFonts w:asciiTheme="minorHAnsi" w:hAnsiTheme="minorHAnsi" w:cstheme="minorHAnsi"/>
                    <w:szCs w:val="18"/>
                  </w:rPr>
                  <w:t>1234P change in avail - backpressure issues SL</w:t>
                </w:r>
              </w:p>
            </w:tc>
          </w:tr>
          <w:tr w:rsidR="00233351" w:rsidRPr="00FE396E" w:rsidTr="002B4F2D">
            <w:trPr>
              <w:cnfStyle w:val="000000010000" w:firstRow="0" w:lastRow="0" w:firstColumn="0" w:lastColumn="0" w:oddVBand="0" w:evenVBand="0" w:oddHBand="0" w:evenHBand="1" w:firstRowFirstColumn="0" w:firstRowLastColumn="0" w:lastRowFirstColumn="0" w:lastRowLastColumn="0"/>
              <w:trHeight w:val="606"/>
            </w:trPr>
            <w:tc>
              <w:tcPr>
                <w:tcW w:w="1101"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12.37 pm</w:t>
                </w:r>
              </w:p>
            </w:tc>
            <w:tc>
              <w:tcPr>
                <w:tcW w:w="1134"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CS Energy</w:t>
                </w:r>
              </w:p>
            </w:tc>
            <w:tc>
              <w:tcPr>
                <w:tcW w:w="1275"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Wivenhoe</w:t>
                </w:r>
              </w:p>
            </w:tc>
            <w:tc>
              <w:tcPr>
                <w:tcW w:w="993"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-50</w:t>
                </w:r>
              </w:p>
            </w:tc>
            <w:tc>
              <w:tcPr>
                <w:tcW w:w="992"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0</w:t>
                </w:r>
              </w:p>
            </w:tc>
            <w:tc>
              <w:tcPr>
                <w:tcW w:w="992"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N/A</w:t>
                </w:r>
              </w:p>
            </w:tc>
            <w:tc>
              <w:tcPr>
                <w:tcW w:w="1880" w:type="dxa"/>
                <w:vAlign w:val="center"/>
              </w:tcPr>
              <w:p w:rsidR="00233351" w:rsidRPr="00FE396E" w:rsidRDefault="00233351" w:rsidP="00233351">
                <w:pPr>
                  <w:spacing w:after="0"/>
                  <w:jc w:val="left"/>
                  <w:rPr>
                    <w:rFonts w:asciiTheme="minorHAnsi" w:hAnsiTheme="minorHAnsi" w:cstheme="minorHAnsi"/>
                    <w:szCs w:val="18"/>
                  </w:rPr>
                </w:pPr>
                <w:r w:rsidRPr="00FE396E">
                  <w:rPr>
                    <w:rFonts w:asciiTheme="minorHAnsi" w:hAnsiTheme="minorHAnsi" w:cstheme="minorHAnsi"/>
                    <w:szCs w:val="18"/>
                  </w:rPr>
                  <w:t>1236P technical issues-unit vibrations-SL</w:t>
                </w:r>
              </w:p>
            </w:tc>
          </w:tr>
          <w:tr w:rsidR="00233351" w:rsidRPr="00FE396E" w:rsidTr="002B4F2D">
            <w:trPr>
              <w:cnfStyle w:val="000000100000" w:firstRow="0" w:lastRow="0" w:firstColumn="0" w:lastColumn="0" w:oddVBand="0" w:evenVBand="0" w:oddHBand="1" w:evenHBand="0" w:firstRowFirstColumn="0" w:firstRowLastColumn="0" w:lastRowFirstColumn="0" w:lastRowLastColumn="0"/>
              <w:trHeight w:val="606"/>
            </w:trPr>
            <w:tc>
              <w:tcPr>
                <w:tcW w:w="1101"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12.48 pm</w:t>
                </w:r>
              </w:p>
            </w:tc>
            <w:tc>
              <w:tcPr>
                <w:tcW w:w="1134"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Callide</w:t>
                </w:r>
              </w:p>
            </w:tc>
            <w:tc>
              <w:tcPr>
                <w:tcW w:w="1275"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Callide C</w:t>
                </w:r>
              </w:p>
            </w:tc>
            <w:tc>
              <w:tcPr>
                <w:tcW w:w="993"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-10</w:t>
                </w:r>
              </w:p>
            </w:tc>
            <w:tc>
              <w:tcPr>
                <w:tcW w:w="992"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&lt;14</w:t>
                </w:r>
              </w:p>
            </w:tc>
            <w:tc>
              <w:tcPr>
                <w:tcW w:w="992"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N/A</w:t>
                </w:r>
              </w:p>
            </w:tc>
            <w:tc>
              <w:tcPr>
                <w:tcW w:w="1880" w:type="dxa"/>
                <w:vAlign w:val="center"/>
              </w:tcPr>
              <w:p w:rsidR="00233351" w:rsidRPr="00FE396E" w:rsidRDefault="00233351" w:rsidP="00233351">
                <w:pPr>
                  <w:spacing w:after="0"/>
                  <w:jc w:val="left"/>
                  <w:rPr>
                    <w:rFonts w:asciiTheme="minorHAnsi" w:hAnsiTheme="minorHAnsi" w:cstheme="minorHAnsi"/>
                    <w:szCs w:val="18"/>
                  </w:rPr>
                </w:pPr>
                <w:r w:rsidRPr="00FE396E">
                  <w:rPr>
                    <w:rFonts w:asciiTheme="minorHAnsi" w:hAnsiTheme="minorHAnsi" w:cstheme="minorHAnsi"/>
                    <w:szCs w:val="18"/>
                  </w:rPr>
                  <w:t xml:space="preserve">1248P unit max cap </w:t>
                </w:r>
                <w:proofErr w:type="spellStart"/>
                <w:r w:rsidRPr="00FE396E">
                  <w:rPr>
                    <w:rFonts w:asciiTheme="minorHAnsi" w:hAnsiTheme="minorHAnsi" w:cstheme="minorHAnsi"/>
                    <w:szCs w:val="18"/>
                  </w:rPr>
                  <w:t>bfp</w:t>
                </w:r>
                <w:proofErr w:type="spellEnd"/>
              </w:p>
            </w:tc>
          </w:tr>
          <w:tr w:rsidR="00233351" w:rsidRPr="00FE396E" w:rsidTr="002B4F2D">
            <w:trPr>
              <w:cnfStyle w:val="000000010000" w:firstRow="0" w:lastRow="0" w:firstColumn="0" w:lastColumn="0" w:oddVBand="0" w:evenVBand="0" w:oddHBand="0" w:evenHBand="1" w:firstRowFirstColumn="0" w:firstRowLastColumn="0" w:lastRowFirstColumn="0" w:lastRowLastColumn="0"/>
              <w:trHeight w:val="606"/>
            </w:trPr>
            <w:tc>
              <w:tcPr>
                <w:tcW w:w="1101"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12.49 pm</w:t>
                </w:r>
              </w:p>
            </w:tc>
            <w:tc>
              <w:tcPr>
                <w:tcW w:w="1134"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CS Energy</w:t>
                </w:r>
              </w:p>
            </w:tc>
            <w:tc>
              <w:tcPr>
                <w:tcW w:w="1275"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Callide B</w:t>
                </w:r>
              </w:p>
            </w:tc>
            <w:tc>
              <w:tcPr>
                <w:tcW w:w="993"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-50</w:t>
                </w:r>
              </w:p>
            </w:tc>
            <w:tc>
              <w:tcPr>
                <w:tcW w:w="992"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17</w:t>
                </w:r>
              </w:p>
            </w:tc>
            <w:tc>
              <w:tcPr>
                <w:tcW w:w="992"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N/A</w:t>
                </w:r>
              </w:p>
            </w:tc>
            <w:tc>
              <w:tcPr>
                <w:tcW w:w="1880" w:type="dxa"/>
                <w:vAlign w:val="center"/>
              </w:tcPr>
              <w:p w:rsidR="00233351" w:rsidRPr="00FE396E" w:rsidRDefault="00233351" w:rsidP="00233351">
                <w:pPr>
                  <w:spacing w:after="0"/>
                  <w:jc w:val="left"/>
                  <w:rPr>
                    <w:rFonts w:asciiTheme="minorHAnsi" w:hAnsiTheme="minorHAnsi" w:cstheme="minorHAnsi"/>
                    <w:szCs w:val="18"/>
                  </w:rPr>
                </w:pPr>
                <w:r w:rsidRPr="00FE396E">
                  <w:rPr>
                    <w:rFonts w:asciiTheme="minorHAnsi" w:hAnsiTheme="minorHAnsi" w:cstheme="minorHAnsi"/>
                    <w:szCs w:val="18"/>
                  </w:rPr>
                  <w:t>1248P coal quality-SL</w:t>
                </w:r>
              </w:p>
            </w:tc>
          </w:tr>
          <w:tr w:rsidR="00233351" w:rsidRPr="00FE396E" w:rsidTr="002B4F2D">
            <w:trPr>
              <w:cnfStyle w:val="000000100000" w:firstRow="0" w:lastRow="0" w:firstColumn="0" w:lastColumn="0" w:oddVBand="0" w:evenVBand="0" w:oddHBand="1" w:evenHBand="0" w:firstRowFirstColumn="0" w:firstRowLastColumn="0" w:lastRowFirstColumn="0" w:lastRowLastColumn="0"/>
              <w:trHeight w:val="673"/>
            </w:trPr>
            <w:tc>
              <w:tcPr>
                <w:tcW w:w="1101"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1.21 pm</w:t>
                </w:r>
              </w:p>
            </w:tc>
            <w:tc>
              <w:tcPr>
                <w:tcW w:w="1134"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CS Energy</w:t>
                </w:r>
              </w:p>
            </w:tc>
            <w:tc>
              <w:tcPr>
                <w:tcW w:w="1275"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Callide B</w:t>
                </w:r>
              </w:p>
            </w:tc>
            <w:tc>
              <w:tcPr>
                <w:tcW w:w="993"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-25</w:t>
                </w:r>
              </w:p>
            </w:tc>
            <w:tc>
              <w:tcPr>
                <w:tcW w:w="992"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-17</w:t>
                </w:r>
              </w:p>
            </w:tc>
            <w:tc>
              <w:tcPr>
                <w:tcW w:w="992"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N/A</w:t>
                </w:r>
              </w:p>
            </w:tc>
            <w:tc>
              <w:tcPr>
                <w:tcW w:w="1880" w:type="dxa"/>
                <w:vAlign w:val="center"/>
              </w:tcPr>
              <w:p w:rsidR="00233351" w:rsidRPr="00FE396E" w:rsidRDefault="00233351" w:rsidP="00233351">
                <w:pPr>
                  <w:spacing w:after="0"/>
                  <w:jc w:val="left"/>
                  <w:rPr>
                    <w:rFonts w:asciiTheme="minorHAnsi" w:hAnsiTheme="minorHAnsi" w:cstheme="minorHAnsi"/>
                    <w:szCs w:val="18"/>
                  </w:rPr>
                </w:pPr>
                <w:r w:rsidRPr="00FE396E">
                  <w:rPr>
                    <w:rFonts w:asciiTheme="minorHAnsi" w:hAnsiTheme="minorHAnsi" w:cstheme="minorHAnsi"/>
                    <w:szCs w:val="18"/>
                  </w:rPr>
                  <w:t>1320P condenser unloading-SL</w:t>
                </w:r>
              </w:p>
            </w:tc>
          </w:tr>
          <w:tr w:rsidR="00233351" w:rsidRPr="00FE396E" w:rsidTr="002B4F2D">
            <w:trPr>
              <w:cnfStyle w:val="000000010000" w:firstRow="0" w:lastRow="0" w:firstColumn="0" w:lastColumn="0" w:oddVBand="0" w:evenVBand="0" w:oddHBand="0" w:evenHBand="1" w:firstRowFirstColumn="0" w:firstRowLastColumn="0" w:lastRowFirstColumn="0" w:lastRowLastColumn="0"/>
              <w:trHeight w:val="606"/>
            </w:trPr>
            <w:tc>
              <w:tcPr>
                <w:tcW w:w="1101"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1.36 pm</w:t>
                </w:r>
              </w:p>
            </w:tc>
            <w:tc>
              <w:tcPr>
                <w:tcW w:w="1134"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Origin</w:t>
                </w:r>
              </w:p>
            </w:tc>
            <w:tc>
              <w:tcPr>
                <w:tcW w:w="1275"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Darling Downs</w:t>
                </w:r>
              </w:p>
            </w:tc>
            <w:tc>
              <w:tcPr>
                <w:tcW w:w="993"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-10</w:t>
                </w:r>
              </w:p>
            </w:tc>
            <w:tc>
              <w:tcPr>
                <w:tcW w:w="992"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-1</w:t>
                </w:r>
              </w:p>
            </w:tc>
            <w:tc>
              <w:tcPr>
                <w:tcW w:w="992"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N/A</w:t>
                </w:r>
              </w:p>
            </w:tc>
            <w:tc>
              <w:tcPr>
                <w:tcW w:w="1880" w:type="dxa"/>
                <w:vAlign w:val="center"/>
              </w:tcPr>
              <w:p w:rsidR="00233351" w:rsidRPr="00FE396E" w:rsidRDefault="00233351" w:rsidP="00233351">
                <w:pPr>
                  <w:spacing w:after="0"/>
                  <w:jc w:val="left"/>
                  <w:rPr>
                    <w:rFonts w:asciiTheme="minorHAnsi" w:hAnsiTheme="minorHAnsi" w:cstheme="minorHAnsi"/>
                    <w:szCs w:val="18"/>
                  </w:rPr>
                </w:pPr>
                <w:r w:rsidRPr="00FE396E">
                  <w:rPr>
                    <w:rFonts w:asciiTheme="minorHAnsi" w:hAnsiTheme="minorHAnsi" w:cstheme="minorHAnsi"/>
                    <w:szCs w:val="18"/>
                  </w:rPr>
                  <w:t>1335P change in avail - backpressure issues SL</w:t>
                </w:r>
              </w:p>
            </w:tc>
          </w:tr>
          <w:tr w:rsidR="00233351" w:rsidRPr="00FE396E" w:rsidTr="002B4F2D">
            <w:trPr>
              <w:cnfStyle w:val="000000100000" w:firstRow="0" w:lastRow="0" w:firstColumn="0" w:lastColumn="0" w:oddVBand="0" w:evenVBand="0" w:oddHBand="1" w:evenHBand="0" w:firstRowFirstColumn="0" w:firstRowLastColumn="0" w:lastRowFirstColumn="0" w:lastRowLastColumn="0"/>
              <w:trHeight w:val="606"/>
            </w:trPr>
            <w:tc>
              <w:tcPr>
                <w:tcW w:w="1101"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1.56 pm</w:t>
                </w:r>
              </w:p>
            </w:tc>
            <w:tc>
              <w:tcPr>
                <w:tcW w:w="1134"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Millmerran</w:t>
                </w:r>
              </w:p>
            </w:tc>
            <w:tc>
              <w:tcPr>
                <w:tcW w:w="1275"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Millmerran</w:t>
                </w:r>
              </w:p>
            </w:tc>
            <w:tc>
              <w:tcPr>
                <w:tcW w:w="993"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-25</w:t>
                </w:r>
              </w:p>
            </w:tc>
            <w:tc>
              <w:tcPr>
                <w:tcW w:w="992"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-7</w:t>
                </w:r>
              </w:p>
            </w:tc>
            <w:tc>
              <w:tcPr>
                <w:tcW w:w="992"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N/A</w:t>
                </w:r>
              </w:p>
            </w:tc>
            <w:tc>
              <w:tcPr>
                <w:tcW w:w="1880" w:type="dxa"/>
                <w:vAlign w:val="center"/>
              </w:tcPr>
              <w:p w:rsidR="00233351" w:rsidRPr="00FE396E" w:rsidRDefault="00233351" w:rsidP="00233351">
                <w:pPr>
                  <w:spacing w:after="0"/>
                  <w:jc w:val="left"/>
                  <w:rPr>
                    <w:rFonts w:asciiTheme="minorHAnsi" w:hAnsiTheme="minorHAnsi" w:cstheme="minorHAnsi"/>
                    <w:szCs w:val="18"/>
                  </w:rPr>
                </w:pPr>
                <w:r w:rsidRPr="00FE396E">
                  <w:rPr>
                    <w:rFonts w:asciiTheme="minorHAnsi" w:hAnsiTheme="minorHAnsi" w:cstheme="minorHAnsi"/>
                    <w:szCs w:val="18"/>
                  </w:rPr>
                  <w:t>13:56 p: plant-limitation, condensate</w:t>
                </w:r>
              </w:p>
            </w:tc>
          </w:tr>
          <w:tr w:rsidR="00233351" w:rsidRPr="00FE396E" w:rsidTr="002B4F2D">
            <w:trPr>
              <w:cnfStyle w:val="000000010000" w:firstRow="0" w:lastRow="0" w:firstColumn="0" w:lastColumn="0" w:oddVBand="0" w:evenVBand="0" w:oddHBand="0" w:evenHBand="1" w:firstRowFirstColumn="0" w:firstRowLastColumn="0" w:lastRowFirstColumn="0" w:lastRowLastColumn="0"/>
              <w:trHeight w:val="606"/>
            </w:trPr>
            <w:tc>
              <w:tcPr>
                <w:tcW w:w="1101"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2.01 pm</w:t>
                </w:r>
              </w:p>
            </w:tc>
            <w:tc>
              <w:tcPr>
                <w:tcW w:w="1134"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CS Energy</w:t>
                </w:r>
              </w:p>
            </w:tc>
            <w:tc>
              <w:tcPr>
                <w:tcW w:w="1275"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Callide B</w:t>
                </w:r>
              </w:p>
            </w:tc>
            <w:tc>
              <w:tcPr>
                <w:tcW w:w="993"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-15</w:t>
                </w:r>
              </w:p>
            </w:tc>
            <w:tc>
              <w:tcPr>
                <w:tcW w:w="992"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-17</w:t>
                </w:r>
              </w:p>
            </w:tc>
            <w:tc>
              <w:tcPr>
                <w:tcW w:w="992"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N/A</w:t>
                </w:r>
              </w:p>
            </w:tc>
            <w:tc>
              <w:tcPr>
                <w:tcW w:w="1880" w:type="dxa"/>
                <w:vAlign w:val="center"/>
              </w:tcPr>
              <w:p w:rsidR="00233351" w:rsidRPr="00FE396E" w:rsidRDefault="00233351" w:rsidP="00233351">
                <w:pPr>
                  <w:spacing w:after="0"/>
                  <w:jc w:val="left"/>
                  <w:rPr>
                    <w:rFonts w:asciiTheme="minorHAnsi" w:hAnsiTheme="minorHAnsi" w:cstheme="minorHAnsi"/>
                    <w:szCs w:val="18"/>
                  </w:rPr>
                </w:pPr>
                <w:r w:rsidRPr="00FE396E">
                  <w:rPr>
                    <w:rFonts w:asciiTheme="minorHAnsi" w:hAnsiTheme="minorHAnsi" w:cstheme="minorHAnsi"/>
                    <w:szCs w:val="18"/>
                  </w:rPr>
                  <w:t>1401P condenser vacuum-SL</w:t>
                </w:r>
              </w:p>
            </w:tc>
          </w:tr>
          <w:tr w:rsidR="00233351" w:rsidRPr="00FE396E" w:rsidTr="002B4F2D">
            <w:trPr>
              <w:cnfStyle w:val="000000100000" w:firstRow="0" w:lastRow="0" w:firstColumn="0" w:lastColumn="0" w:oddVBand="0" w:evenVBand="0" w:oddHBand="1" w:evenHBand="0" w:firstRowFirstColumn="0" w:firstRowLastColumn="0" w:lastRowFirstColumn="0" w:lastRowLastColumn="0"/>
              <w:trHeight w:val="606"/>
            </w:trPr>
            <w:tc>
              <w:tcPr>
                <w:tcW w:w="1101"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2.34 pm</w:t>
                </w:r>
              </w:p>
            </w:tc>
            <w:tc>
              <w:tcPr>
                <w:tcW w:w="1134"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Origin</w:t>
                </w:r>
              </w:p>
            </w:tc>
            <w:tc>
              <w:tcPr>
                <w:tcW w:w="1275"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Darling Downs</w:t>
                </w:r>
              </w:p>
            </w:tc>
            <w:tc>
              <w:tcPr>
                <w:tcW w:w="993"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-10</w:t>
                </w:r>
              </w:p>
            </w:tc>
            <w:tc>
              <w:tcPr>
                <w:tcW w:w="992"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-1</w:t>
                </w:r>
              </w:p>
            </w:tc>
            <w:tc>
              <w:tcPr>
                <w:tcW w:w="992"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N/A</w:t>
                </w:r>
              </w:p>
            </w:tc>
            <w:tc>
              <w:tcPr>
                <w:tcW w:w="1880" w:type="dxa"/>
                <w:vAlign w:val="center"/>
              </w:tcPr>
              <w:p w:rsidR="00233351" w:rsidRPr="00FE396E" w:rsidRDefault="00233351" w:rsidP="00233351">
                <w:pPr>
                  <w:spacing w:after="0"/>
                  <w:jc w:val="left"/>
                  <w:rPr>
                    <w:rFonts w:asciiTheme="minorHAnsi" w:hAnsiTheme="minorHAnsi" w:cstheme="minorHAnsi"/>
                    <w:szCs w:val="18"/>
                  </w:rPr>
                </w:pPr>
                <w:r w:rsidRPr="00FE396E">
                  <w:rPr>
                    <w:rFonts w:asciiTheme="minorHAnsi" w:hAnsiTheme="minorHAnsi" w:cstheme="minorHAnsi"/>
                    <w:szCs w:val="18"/>
                  </w:rPr>
                  <w:t>1430P change in avail - backpressure issues SL</w:t>
                </w:r>
              </w:p>
            </w:tc>
          </w:tr>
          <w:tr w:rsidR="00233351" w:rsidRPr="00FE396E" w:rsidTr="002B4F2D">
            <w:trPr>
              <w:cnfStyle w:val="000000010000" w:firstRow="0" w:lastRow="0" w:firstColumn="0" w:lastColumn="0" w:oddVBand="0" w:evenVBand="0" w:oddHBand="0" w:evenHBand="1" w:firstRowFirstColumn="0" w:firstRowLastColumn="0" w:lastRowFirstColumn="0" w:lastRowLastColumn="0"/>
              <w:trHeight w:val="673"/>
            </w:trPr>
            <w:tc>
              <w:tcPr>
                <w:tcW w:w="1101"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3.34 pm</w:t>
                </w:r>
              </w:p>
            </w:tc>
            <w:tc>
              <w:tcPr>
                <w:tcW w:w="1134"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CS Energy</w:t>
                </w:r>
              </w:p>
            </w:tc>
            <w:tc>
              <w:tcPr>
                <w:tcW w:w="1275"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Wivenhoe</w:t>
                </w:r>
              </w:p>
            </w:tc>
            <w:tc>
              <w:tcPr>
                <w:tcW w:w="993"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-250</w:t>
                </w:r>
              </w:p>
            </w:tc>
            <w:tc>
              <w:tcPr>
                <w:tcW w:w="992" w:type="dxa"/>
                <w:vAlign w:val="center"/>
              </w:tcPr>
              <w:p w:rsidR="00233351" w:rsidRPr="00FE396E" w:rsidRDefault="000635D7" w:rsidP="00233351">
                <w:pPr>
                  <w:jc w:val="center"/>
                  <w:rPr>
                    <w:rFonts w:asciiTheme="minorHAnsi" w:hAnsiTheme="minorHAnsi" w:cstheme="minorHAnsi"/>
                    <w:szCs w:val="18"/>
                  </w:rPr>
                </w:pPr>
                <w:r>
                  <w:rPr>
                    <w:rFonts w:asciiTheme="minorHAnsi" w:hAnsiTheme="minorHAnsi" w:cstheme="minorHAnsi"/>
                    <w:szCs w:val="18"/>
                  </w:rPr>
                  <w:t>13 000</w:t>
                </w:r>
              </w:p>
            </w:tc>
            <w:tc>
              <w:tcPr>
                <w:tcW w:w="992"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N/A</w:t>
                </w:r>
              </w:p>
            </w:tc>
            <w:tc>
              <w:tcPr>
                <w:tcW w:w="1880" w:type="dxa"/>
                <w:vAlign w:val="center"/>
              </w:tcPr>
              <w:p w:rsidR="00233351" w:rsidRPr="00FE396E" w:rsidRDefault="00233351" w:rsidP="00233351">
                <w:pPr>
                  <w:spacing w:after="0"/>
                  <w:jc w:val="left"/>
                  <w:rPr>
                    <w:rFonts w:asciiTheme="minorHAnsi" w:hAnsiTheme="minorHAnsi" w:cstheme="minorHAnsi"/>
                    <w:szCs w:val="18"/>
                  </w:rPr>
                </w:pPr>
                <w:r w:rsidRPr="00FE396E">
                  <w:rPr>
                    <w:rFonts w:asciiTheme="minorHAnsi" w:hAnsiTheme="minorHAnsi" w:cstheme="minorHAnsi"/>
                    <w:szCs w:val="18"/>
                  </w:rPr>
                  <w:t>1534P technical issues-control system-</w:t>
                </w:r>
                <w:proofErr w:type="spellStart"/>
                <w:r w:rsidRPr="00FE396E">
                  <w:rPr>
                    <w:rFonts w:asciiTheme="minorHAnsi" w:hAnsiTheme="minorHAnsi" w:cstheme="minorHAnsi"/>
                    <w:szCs w:val="18"/>
                  </w:rPr>
                  <w:t>sl</w:t>
                </w:r>
                <w:proofErr w:type="spellEnd"/>
              </w:p>
            </w:tc>
          </w:tr>
          <w:tr w:rsidR="00233351" w:rsidRPr="00FE396E" w:rsidTr="002B4F2D">
            <w:trPr>
              <w:cnfStyle w:val="000000100000" w:firstRow="0" w:lastRow="0" w:firstColumn="0" w:lastColumn="0" w:oddVBand="0" w:evenVBand="0" w:oddHBand="1" w:evenHBand="0" w:firstRowFirstColumn="0" w:firstRowLastColumn="0" w:lastRowFirstColumn="0" w:lastRowLastColumn="0"/>
              <w:trHeight w:val="673"/>
            </w:trPr>
            <w:tc>
              <w:tcPr>
                <w:tcW w:w="1101"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3.40 pm</w:t>
                </w:r>
              </w:p>
            </w:tc>
            <w:tc>
              <w:tcPr>
                <w:tcW w:w="1134"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Millmerran</w:t>
                </w:r>
              </w:p>
            </w:tc>
            <w:tc>
              <w:tcPr>
                <w:tcW w:w="1275"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Millmerran</w:t>
                </w:r>
              </w:p>
            </w:tc>
            <w:tc>
              <w:tcPr>
                <w:tcW w:w="993"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-55</w:t>
                </w:r>
              </w:p>
            </w:tc>
            <w:tc>
              <w:tcPr>
                <w:tcW w:w="992"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7</w:t>
                </w:r>
              </w:p>
            </w:tc>
            <w:tc>
              <w:tcPr>
                <w:tcW w:w="992"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N/A</w:t>
                </w:r>
              </w:p>
            </w:tc>
            <w:tc>
              <w:tcPr>
                <w:tcW w:w="1880" w:type="dxa"/>
                <w:vAlign w:val="center"/>
              </w:tcPr>
              <w:p w:rsidR="00233351" w:rsidRPr="00FE396E" w:rsidRDefault="00233351" w:rsidP="00233351">
                <w:pPr>
                  <w:spacing w:after="0"/>
                  <w:jc w:val="left"/>
                  <w:rPr>
                    <w:rFonts w:asciiTheme="minorHAnsi" w:hAnsiTheme="minorHAnsi" w:cstheme="minorHAnsi"/>
                    <w:szCs w:val="18"/>
                  </w:rPr>
                </w:pPr>
                <w:r w:rsidRPr="00FE396E">
                  <w:rPr>
                    <w:rFonts w:asciiTheme="minorHAnsi" w:hAnsiTheme="minorHAnsi" w:cstheme="minorHAnsi"/>
                    <w:szCs w:val="18"/>
                  </w:rPr>
                  <w:t>15:40 P high condensate temps</w:t>
                </w:r>
              </w:p>
            </w:tc>
          </w:tr>
          <w:tr w:rsidR="00233351" w:rsidRPr="00FE396E" w:rsidTr="002B4F2D">
            <w:trPr>
              <w:cnfStyle w:val="000000010000" w:firstRow="0" w:lastRow="0" w:firstColumn="0" w:lastColumn="0" w:oddVBand="0" w:evenVBand="0" w:oddHBand="0" w:evenHBand="1" w:firstRowFirstColumn="0" w:firstRowLastColumn="0" w:lastRowFirstColumn="0" w:lastRowLastColumn="0"/>
              <w:trHeight w:val="673"/>
            </w:trPr>
            <w:tc>
              <w:tcPr>
                <w:tcW w:w="1101"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3.50 pm</w:t>
                </w:r>
              </w:p>
            </w:tc>
            <w:tc>
              <w:tcPr>
                <w:tcW w:w="1134"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Callide</w:t>
                </w:r>
              </w:p>
            </w:tc>
            <w:tc>
              <w:tcPr>
                <w:tcW w:w="1275"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Callide C</w:t>
                </w:r>
              </w:p>
            </w:tc>
            <w:tc>
              <w:tcPr>
                <w:tcW w:w="993"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-10</w:t>
                </w:r>
              </w:p>
            </w:tc>
            <w:tc>
              <w:tcPr>
                <w:tcW w:w="992"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&lt;14</w:t>
                </w:r>
              </w:p>
            </w:tc>
            <w:tc>
              <w:tcPr>
                <w:tcW w:w="992"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N/A</w:t>
                </w:r>
              </w:p>
            </w:tc>
            <w:tc>
              <w:tcPr>
                <w:tcW w:w="1880" w:type="dxa"/>
                <w:vAlign w:val="center"/>
              </w:tcPr>
              <w:p w:rsidR="00233351" w:rsidRPr="00FE396E" w:rsidRDefault="00233351" w:rsidP="00233351">
                <w:pPr>
                  <w:spacing w:after="0"/>
                  <w:jc w:val="left"/>
                  <w:rPr>
                    <w:rFonts w:asciiTheme="minorHAnsi" w:hAnsiTheme="minorHAnsi" w:cstheme="minorHAnsi"/>
                    <w:szCs w:val="18"/>
                  </w:rPr>
                </w:pPr>
                <w:r w:rsidRPr="00FE396E">
                  <w:rPr>
                    <w:rFonts w:asciiTheme="minorHAnsi" w:hAnsiTheme="minorHAnsi" w:cstheme="minorHAnsi"/>
                    <w:szCs w:val="18"/>
                  </w:rPr>
                  <w:t>1549P both pa fan in hi motor load alarm</w:t>
                </w:r>
              </w:p>
            </w:tc>
          </w:tr>
          <w:tr w:rsidR="00233351" w:rsidRPr="00FE396E" w:rsidTr="002B4F2D">
            <w:trPr>
              <w:cnfStyle w:val="000000100000" w:firstRow="0" w:lastRow="0" w:firstColumn="0" w:lastColumn="0" w:oddVBand="0" w:evenVBand="0" w:oddHBand="1" w:evenHBand="0" w:firstRowFirstColumn="0" w:firstRowLastColumn="0" w:lastRowFirstColumn="0" w:lastRowLastColumn="0"/>
              <w:trHeight w:val="673"/>
            </w:trPr>
            <w:tc>
              <w:tcPr>
                <w:tcW w:w="1101"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3.51 pm</w:t>
                </w:r>
              </w:p>
            </w:tc>
            <w:tc>
              <w:tcPr>
                <w:tcW w:w="1134"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ERM</w:t>
                </w:r>
              </w:p>
            </w:tc>
            <w:tc>
              <w:tcPr>
                <w:tcW w:w="1275"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Oakey</w:t>
                </w:r>
              </w:p>
            </w:tc>
            <w:tc>
              <w:tcPr>
                <w:tcW w:w="993"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32</w:t>
                </w:r>
              </w:p>
            </w:tc>
            <w:tc>
              <w:tcPr>
                <w:tcW w:w="992"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458</w:t>
                </w:r>
              </w:p>
            </w:tc>
            <w:tc>
              <w:tcPr>
                <w:tcW w:w="992"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13 499</w:t>
                </w:r>
              </w:p>
            </w:tc>
            <w:tc>
              <w:tcPr>
                <w:tcW w:w="1880" w:type="dxa"/>
                <w:vAlign w:val="center"/>
              </w:tcPr>
              <w:p w:rsidR="00233351" w:rsidRPr="00FE396E" w:rsidRDefault="00233351" w:rsidP="00233351">
                <w:pPr>
                  <w:spacing w:after="0"/>
                  <w:jc w:val="left"/>
                  <w:rPr>
                    <w:rFonts w:asciiTheme="minorHAnsi" w:hAnsiTheme="minorHAnsi" w:cstheme="minorHAnsi"/>
                    <w:szCs w:val="18"/>
                  </w:rPr>
                </w:pPr>
                <w:r w:rsidRPr="00FE396E">
                  <w:rPr>
                    <w:rFonts w:asciiTheme="minorHAnsi" w:hAnsiTheme="minorHAnsi" w:cstheme="minorHAnsi"/>
                    <w:szCs w:val="18"/>
                  </w:rPr>
                  <w:t xml:space="preserve">1550F material change in market </w:t>
                </w:r>
                <w:proofErr w:type="gramStart"/>
                <w:r w:rsidRPr="00FE396E">
                  <w:rPr>
                    <w:rFonts w:asciiTheme="minorHAnsi" w:hAnsiTheme="minorHAnsi" w:cstheme="minorHAnsi"/>
                    <w:szCs w:val="18"/>
                  </w:rPr>
                  <w:t>conditions ::</w:t>
                </w:r>
                <w:proofErr w:type="gramEnd"/>
                <w:r w:rsidRPr="00FE396E">
                  <w:rPr>
                    <w:rFonts w:asciiTheme="minorHAnsi" w:hAnsiTheme="minorHAnsi" w:cstheme="minorHAnsi"/>
                    <w:szCs w:val="18"/>
                  </w:rPr>
                  <w:t xml:space="preserve">change mw </w:t>
                </w:r>
                <w:proofErr w:type="spellStart"/>
                <w:r w:rsidRPr="00FE396E">
                  <w:rPr>
                    <w:rFonts w:asciiTheme="minorHAnsi" w:hAnsiTheme="minorHAnsi" w:cstheme="minorHAnsi"/>
                    <w:szCs w:val="18"/>
                  </w:rPr>
                  <w:t>distrib</w:t>
                </w:r>
                <w:proofErr w:type="spellEnd"/>
                <w:r w:rsidRPr="00FE396E">
                  <w:rPr>
                    <w:rFonts w:asciiTheme="minorHAnsi" w:hAnsiTheme="minorHAnsi" w:cstheme="minorHAnsi"/>
                    <w:szCs w:val="18"/>
                  </w:rPr>
                  <w:t>.</w:t>
                </w:r>
              </w:p>
            </w:tc>
          </w:tr>
          <w:tr w:rsidR="00233351" w:rsidRPr="00FE396E" w:rsidTr="002B4F2D">
            <w:trPr>
              <w:cnfStyle w:val="000000010000" w:firstRow="0" w:lastRow="0" w:firstColumn="0" w:lastColumn="0" w:oddVBand="0" w:evenVBand="0" w:oddHBand="0" w:evenHBand="1" w:firstRowFirstColumn="0" w:firstRowLastColumn="0" w:lastRowFirstColumn="0" w:lastRowLastColumn="0"/>
              <w:trHeight w:val="673"/>
            </w:trPr>
            <w:tc>
              <w:tcPr>
                <w:tcW w:w="1101" w:type="dxa"/>
                <w:vAlign w:val="center"/>
              </w:tcPr>
              <w:p w:rsidR="00233351" w:rsidRPr="00FE396E" w:rsidRDefault="00233351" w:rsidP="00D10573">
                <w:pPr>
                  <w:jc w:val="center"/>
                  <w:rPr>
                    <w:rFonts w:asciiTheme="minorHAnsi" w:hAnsiTheme="minorHAnsi" w:cstheme="minorHAnsi"/>
                    <w:szCs w:val="18"/>
                  </w:rPr>
                </w:pPr>
                <w:r w:rsidRPr="00FE396E">
                  <w:rPr>
                    <w:rFonts w:asciiTheme="minorHAnsi" w:hAnsiTheme="minorHAnsi" w:cstheme="minorHAnsi"/>
                    <w:szCs w:val="18"/>
                  </w:rPr>
                  <w:t>3.57 pm</w:t>
                </w:r>
                <w:r w:rsidR="00D10573">
                  <w:rPr>
                    <w:rFonts w:asciiTheme="minorHAnsi" w:hAnsiTheme="minorHAnsi" w:cstheme="minorHAnsi"/>
                    <w:szCs w:val="18"/>
                  </w:rPr>
                  <w:t xml:space="preserve"> </w:t>
                </w:r>
                <w:r>
                  <w:rPr>
                    <w:rFonts w:asciiTheme="minorHAnsi" w:hAnsiTheme="minorHAnsi" w:cstheme="minorHAnsi"/>
                    <w:szCs w:val="18"/>
                  </w:rPr>
                  <w:t>(effective 4.05 pm)</w:t>
                </w:r>
              </w:p>
            </w:tc>
            <w:tc>
              <w:tcPr>
                <w:tcW w:w="1134"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CS Energy</w:t>
                </w:r>
              </w:p>
            </w:tc>
            <w:tc>
              <w:tcPr>
                <w:tcW w:w="1275"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Gladstone</w:t>
                </w:r>
              </w:p>
            </w:tc>
            <w:tc>
              <w:tcPr>
                <w:tcW w:w="993"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280</w:t>
                </w:r>
              </w:p>
            </w:tc>
            <w:tc>
              <w:tcPr>
                <w:tcW w:w="992"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&lt;1400</w:t>
                </w:r>
              </w:p>
            </w:tc>
            <w:tc>
              <w:tcPr>
                <w:tcW w:w="992" w:type="dxa"/>
                <w:vAlign w:val="center"/>
              </w:tcPr>
              <w:p w:rsidR="00233351" w:rsidRPr="00FE396E" w:rsidRDefault="00233351" w:rsidP="000635D7">
                <w:pPr>
                  <w:jc w:val="center"/>
                  <w:rPr>
                    <w:rFonts w:asciiTheme="minorHAnsi" w:hAnsiTheme="minorHAnsi" w:cstheme="minorHAnsi"/>
                    <w:szCs w:val="18"/>
                  </w:rPr>
                </w:pPr>
                <w:r w:rsidRPr="00FE396E">
                  <w:rPr>
                    <w:rFonts w:asciiTheme="minorHAnsi" w:hAnsiTheme="minorHAnsi" w:cstheme="minorHAnsi"/>
                    <w:szCs w:val="18"/>
                  </w:rPr>
                  <w:t>&gt;13</w:t>
                </w:r>
                <w:r w:rsidR="000635D7">
                  <w:rPr>
                    <w:rFonts w:asciiTheme="minorHAnsi" w:hAnsiTheme="minorHAnsi" w:cstheme="minorHAnsi"/>
                    <w:szCs w:val="18"/>
                  </w:rPr>
                  <w:t> </w:t>
                </w:r>
                <w:r w:rsidRPr="00FE396E">
                  <w:rPr>
                    <w:rFonts w:asciiTheme="minorHAnsi" w:hAnsiTheme="minorHAnsi" w:cstheme="minorHAnsi"/>
                    <w:szCs w:val="18"/>
                  </w:rPr>
                  <w:t>000</w:t>
                </w:r>
              </w:p>
            </w:tc>
            <w:tc>
              <w:tcPr>
                <w:tcW w:w="1880" w:type="dxa"/>
                <w:vAlign w:val="center"/>
              </w:tcPr>
              <w:p w:rsidR="00233351" w:rsidRPr="00FE396E" w:rsidRDefault="00233351" w:rsidP="00233351">
                <w:pPr>
                  <w:spacing w:after="0"/>
                  <w:jc w:val="left"/>
                  <w:rPr>
                    <w:rFonts w:asciiTheme="minorHAnsi" w:hAnsiTheme="minorHAnsi" w:cstheme="minorHAnsi"/>
                    <w:szCs w:val="18"/>
                  </w:rPr>
                </w:pPr>
                <w:r w:rsidRPr="00FE396E">
                  <w:rPr>
                    <w:rFonts w:asciiTheme="minorHAnsi" w:hAnsiTheme="minorHAnsi" w:cstheme="minorHAnsi"/>
                    <w:szCs w:val="18"/>
                  </w:rPr>
                  <w:t>1557A QLD demand higher than forecast-SL</w:t>
                </w:r>
              </w:p>
            </w:tc>
          </w:tr>
          <w:tr w:rsidR="00233351" w:rsidRPr="00FE396E" w:rsidTr="002B4F2D">
            <w:trPr>
              <w:cnfStyle w:val="000000100000" w:firstRow="0" w:lastRow="0" w:firstColumn="0" w:lastColumn="0" w:oddVBand="0" w:evenVBand="0" w:oddHBand="1" w:evenHBand="0" w:firstRowFirstColumn="0" w:firstRowLastColumn="0" w:lastRowFirstColumn="0" w:lastRowLastColumn="0"/>
              <w:trHeight w:val="673"/>
            </w:trPr>
            <w:tc>
              <w:tcPr>
                <w:tcW w:w="1101" w:type="dxa"/>
                <w:vAlign w:val="center"/>
              </w:tcPr>
              <w:p w:rsidR="00233351" w:rsidRPr="00FE396E" w:rsidRDefault="00233351" w:rsidP="00D10573">
                <w:pPr>
                  <w:jc w:val="center"/>
                  <w:rPr>
                    <w:rFonts w:asciiTheme="minorHAnsi" w:hAnsiTheme="minorHAnsi" w:cstheme="minorHAnsi"/>
                    <w:szCs w:val="18"/>
                  </w:rPr>
                </w:pPr>
                <w:r w:rsidRPr="00FE396E">
                  <w:rPr>
                    <w:rFonts w:asciiTheme="minorHAnsi" w:hAnsiTheme="minorHAnsi" w:cstheme="minorHAnsi"/>
                    <w:szCs w:val="18"/>
                  </w:rPr>
                  <w:t>4.02 pm</w:t>
                </w:r>
                <w:r w:rsidR="00D10573">
                  <w:rPr>
                    <w:rFonts w:asciiTheme="minorHAnsi" w:hAnsiTheme="minorHAnsi" w:cstheme="minorHAnsi"/>
                    <w:szCs w:val="18"/>
                  </w:rPr>
                  <w:t xml:space="preserve"> </w:t>
                </w:r>
                <w:r>
                  <w:rPr>
                    <w:rFonts w:asciiTheme="minorHAnsi" w:hAnsiTheme="minorHAnsi" w:cstheme="minorHAnsi"/>
                    <w:szCs w:val="18"/>
                  </w:rPr>
                  <w:t>(effective 4.10 pm)</w:t>
                </w:r>
              </w:p>
            </w:tc>
            <w:tc>
              <w:tcPr>
                <w:tcW w:w="1134"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Millmerran</w:t>
                </w:r>
              </w:p>
            </w:tc>
            <w:tc>
              <w:tcPr>
                <w:tcW w:w="1275"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Millmerran</w:t>
                </w:r>
              </w:p>
            </w:tc>
            <w:tc>
              <w:tcPr>
                <w:tcW w:w="993"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60</w:t>
                </w:r>
              </w:p>
            </w:tc>
            <w:tc>
              <w:tcPr>
                <w:tcW w:w="992"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7</w:t>
                </w:r>
              </w:p>
            </w:tc>
            <w:tc>
              <w:tcPr>
                <w:tcW w:w="992" w:type="dxa"/>
                <w:vAlign w:val="center"/>
              </w:tcPr>
              <w:p w:rsidR="00233351" w:rsidRPr="00FE396E" w:rsidRDefault="00233351" w:rsidP="00233351">
                <w:pPr>
                  <w:jc w:val="center"/>
                  <w:rPr>
                    <w:rFonts w:asciiTheme="minorHAnsi" w:hAnsiTheme="minorHAnsi" w:cstheme="minorHAnsi"/>
                    <w:szCs w:val="18"/>
                  </w:rPr>
                </w:pPr>
                <w:r w:rsidRPr="00FE396E">
                  <w:rPr>
                    <w:rFonts w:asciiTheme="minorHAnsi" w:hAnsiTheme="minorHAnsi" w:cstheme="minorHAnsi"/>
                    <w:szCs w:val="18"/>
                  </w:rPr>
                  <w:t>13 500</w:t>
                </w:r>
              </w:p>
            </w:tc>
            <w:tc>
              <w:tcPr>
                <w:tcW w:w="1880" w:type="dxa"/>
                <w:vAlign w:val="center"/>
              </w:tcPr>
              <w:p w:rsidR="00233351" w:rsidRPr="00FE396E" w:rsidRDefault="00233351" w:rsidP="00233351">
                <w:pPr>
                  <w:spacing w:after="0"/>
                  <w:jc w:val="left"/>
                  <w:rPr>
                    <w:rFonts w:asciiTheme="minorHAnsi" w:hAnsiTheme="minorHAnsi" w:cstheme="minorHAnsi"/>
                    <w:szCs w:val="18"/>
                  </w:rPr>
                </w:pPr>
                <w:r w:rsidRPr="00FE396E">
                  <w:rPr>
                    <w:rFonts w:asciiTheme="minorHAnsi" w:hAnsiTheme="minorHAnsi" w:cstheme="minorHAnsi"/>
                    <w:szCs w:val="18"/>
                  </w:rPr>
                  <w:t>16:02 A RRP above PD</w:t>
                </w:r>
              </w:p>
            </w:tc>
          </w:tr>
          <w:tr w:rsidR="00155CFA" w:rsidRPr="00FE396E" w:rsidTr="00DF50B3">
            <w:trPr>
              <w:cnfStyle w:val="000000010000" w:firstRow="0" w:lastRow="0" w:firstColumn="0" w:lastColumn="0" w:oddVBand="0" w:evenVBand="0" w:oddHBand="0" w:evenHBand="1" w:firstRowFirstColumn="0" w:firstRowLastColumn="0" w:lastRowFirstColumn="0" w:lastRowLastColumn="0"/>
              <w:trHeight w:val="673"/>
            </w:trPr>
            <w:tc>
              <w:tcPr>
                <w:tcW w:w="3510" w:type="dxa"/>
                <w:gridSpan w:val="3"/>
                <w:vAlign w:val="center"/>
              </w:tcPr>
              <w:p w:rsidR="00155CFA" w:rsidRPr="00FE396E" w:rsidRDefault="00155CFA" w:rsidP="00155CFA">
                <w:pPr>
                  <w:jc w:val="left"/>
                  <w:rPr>
                    <w:rFonts w:asciiTheme="minorHAnsi" w:hAnsiTheme="minorHAnsi" w:cstheme="minorHAnsi"/>
                    <w:szCs w:val="18"/>
                  </w:rPr>
                </w:pPr>
                <w:r w:rsidRPr="005F12B1">
                  <w:rPr>
                    <w:b/>
                  </w:rPr>
                  <w:t>Total capacity rebid from low to high prices</w:t>
                </w:r>
              </w:p>
            </w:tc>
            <w:tc>
              <w:tcPr>
                <w:tcW w:w="993" w:type="dxa"/>
                <w:vAlign w:val="center"/>
              </w:tcPr>
              <w:p w:rsidR="00155CFA" w:rsidRPr="001B70FC" w:rsidRDefault="001B70FC" w:rsidP="00233351">
                <w:pPr>
                  <w:jc w:val="center"/>
                  <w:rPr>
                    <w:rFonts w:asciiTheme="minorHAnsi" w:hAnsiTheme="minorHAnsi" w:cstheme="minorHAnsi"/>
                    <w:b/>
                    <w:szCs w:val="18"/>
                  </w:rPr>
                </w:pPr>
                <w:r w:rsidRPr="001B70FC">
                  <w:rPr>
                    <w:rFonts w:asciiTheme="minorHAnsi" w:hAnsiTheme="minorHAnsi" w:cstheme="minorHAnsi"/>
                    <w:b/>
                    <w:szCs w:val="18"/>
                  </w:rPr>
                  <w:t>372</w:t>
                </w:r>
              </w:p>
            </w:tc>
            <w:tc>
              <w:tcPr>
                <w:tcW w:w="992" w:type="dxa"/>
                <w:vAlign w:val="center"/>
              </w:tcPr>
              <w:p w:rsidR="00155CFA" w:rsidRPr="00FE396E" w:rsidRDefault="00155CFA" w:rsidP="00233351">
                <w:pPr>
                  <w:jc w:val="center"/>
                  <w:rPr>
                    <w:rFonts w:asciiTheme="minorHAnsi" w:hAnsiTheme="minorHAnsi" w:cstheme="minorHAnsi"/>
                    <w:szCs w:val="18"/>
                  </w:rPr>
                </w:pPr>
              </w:p>
            </w:tc>
            <w:tc>
              <w:tcPr>
                <w:tcW w:w="992" w:type="dxa"/>
                <w:vAlign w:val="center"/>
              </w:tcPr>
              <w:p w:rsidR="00155CFA" w:rsidRPr="00FE396E" w:rsidRDefault="00155CFA" w:rsidP="00233351">
                <w:pPr>
                  <w:jc w:val="center"/>
                  <w:rPr>
                    <w:rFonts w:asciiTheme="minorHAnsi" w:hAnsiTheme="minorHAnsi" w:cstheme="minorHAnsi"/>
                    <w:szCs w:val="18"/>
                  </w:rPr>
                </w:pPr>
              </w:p>
            </w:tc>
            <w:tc>
              <w:tcPr>
                <w:tcW w:w="1880" w:type="dxa"/>
                <w:vAlign w:val="center"/>
              </w:tcPr>
              <w:p w:rsidR="00155CFA" w:rsidRPr="00FE396E" w:rsidRDefault="00155CFA" w:rsidP="00233351">
                <w:pPr>
                  <w:jc w:val="left"/>
                  <w:rPr>
                    <w:rFonts w:asciiTheme="minorHAnsi" w:hAnsiTheme="minorHAnsi" w:cstheme="minorHAnsi"/>
                    <w:szCs w:val="18"/>
                  </w:rPr>
                </w:pPr>
              </w:p>
            </w:tc>
          </w:tr>
          <w:tr w:rsidR="00155CFA" w:rsidRPr="00FE396E" w:rsidTr="00DF50B3">
            <w:trPr>
              <w:cnfStyle w:val="000000100000" w:firstRow="0" w:lastRow="0" w:firstColumn="0" w:lastColumn="0" w:oddVBand="0" w:evenVBand="0" w:oddHBand="1" w:evenHBand="0" w:firstRowFirstColumn="0" w:firstRowLastColumn="0" w:lastRowFirstColumn="0" w:lastRowLastColumn="0"/>
              <w:trHeight w:val="673"/>
            </w:trPr>
            <w:tc>
              <w:tcPr>
                <w:tcW w:w="3510" w:type="dxa"/>
                <w:gridSpan w:val="3"/>
                <w:vAlign w:val="center"/>
              </w:tcPr>
              <w:p w:rsidR="00155CFA" w:rsidRPr="005F12B1" w:rsidRDefault="00155CFA" w:rsidP="00155CFA">
                <w:pPr>
                  <w:jc w:val="left"/>
                  <w:rPr>
                    <w:b/>
                  </w:rPr>
                </w:pPr>
                <w:r>
                  <w:rPr>
                    <w:b/>
                  </w:rPr>
                  <w:t>Total capacity withdrawn</w:t>
                </w:r>
              </w:p>
            </w:tc>
            <w:tc>
              <w:tcPr>
                <w:tcW w:w="993" w:type="dxa"/>
                <w:vAlign w:val="center"/>
              </w:tcPr>
              <w:p w:rsidR="00155CFA" w:rsidRPr="001B70FC" w:rsidRDefault="001B70FC" w:rsidP="00233351">
                <w:pPr>
                  <w:jc w:val="center"/>
                  <w:rPr>
                    <w:rFonts w:asciiTheme="minorHAnsi" w:hAnsiTheme="minorHAnsi" w:cstheme="minorHAnsi"/>
                    <w:b/>
                    <w:szCs w:val="18"/>
                  </w:rPr>
                </w:pPr>
                <w:r w:rsidRPr="001B70FC">
                  <w:rPr>
                    <w:rFonts w:asciiTheme="minorHAnsi" w:hAnsiTheme="minorHAnsi" w:cstheme="minorHAnsi"/>
                    <w:b/>
                    <w:szCs w:val="18"/>
                  </w:rPr>
                  <w:t>515</w:t>
                </w:r>
              </w:p>
            </w:tc>
            <w:tc>
              <w:tcPr>
                <w:tcW w:w="992" w:type="dxa"/>
                <w:vAlign w:val="center"/>
              </w:tcPr>
              <w:p w:rsidR="00155CFA" w:rsidRPr="00FE396E" w:rsidRDefault="00155CFA" w:rsidP="00233351">
                <w:pPr>
                  <w:jc w:val="center"/>
                  <w:rPr>
                    <w:rFonts w:asciiTheme="minorHAnsi" w:hAnsiTheme="minorHAnsi" w:cstheme="minorHAnsi"/>
                    <w:szCs w:val="18"/>
                  </w:rPr>
                </w:pPr>
              </w:p>
            </w:tc>
            <w:tc>
              <w:tcPr>
                <w:tcW w:w="992" w:type="dxa"/>
                <w:vAlign w:val="center"/>
              </w:tcPr>
              <w:p w:rsidR="00155CFA" w:rsidRPr="00FE396E" w:rsidRDefault="00155CFA" w:rsidP="00233351">
                <w:pPr>
                  <w:jc w:val="center"/>
                  <w:rPr>
                    <w:rFonts w:asciiTheme="minorHAnsi" w:hAnsiTheme="minorHAnsi" w:cstheme="minorHAnsi"/>
                    <w:szCs w:val="18"/>
                  </w:rPr>
                </w:pPr>
              </w:p>
            </w:tc>
            <w:tc>
              <w:tcPr>
                <w:tcW w:w="1880" w:type="dxa"/>
                <w:vAlign w:val="center"/>
              </w:tcPr>
              <w:p w:rsidR="00155CFA" w:rsidRPr="00FE396E" w:rsidRDefault="00155CFA" w:rsidP="00233351">
                <w:pPr>
                  <w:jc w:val="left"/>
                  <w:rPr>
                    <w:rFonts w:asciiTheme="minorHAnsi" w:hAnsiTheme="minorHAnsi" w:cstheme="minorHAnsi"/>
                    <w:szCs w:val="18"/>
                  </w:rPr>
                </w:pPr>
              </w:p>
            </w:tc>
          </w:tr>
        </w:tbl>
        <w:p w:rsidR="002F025A" w:rsidRDefault="002F025A" w:rsidP="002F025A">
          <w:pPr>
            <w:pStyle w:val="Caption"/>
          </w:pPr>
          <w:r>
            <w:t xml:space="preserve">Significant </w:t>
          </w:r>
          <w:r w:rsidR="006F3333">
            <w:t xml:space="preserve">rebids </w:t>
          </w:r>
          <w:r>
            <w:t>for 5 pm</w:t>
          </w:r>
        </w:p>
        <w:tbl>
          <w:tblPr>
            <w:tblStyle w:val="AERsummarytable"/>
            <w:tblW w:w="8508" w:type="dxa"/>
            <w:tblLayout w:type="fixed"/>
            <w:tblLook w:val="04A0" w:firstRow="1" w:lastRow="0" w:firstColumn="1" w:lastColumn="0" w:noHBand="0" w:noVBand="1"/>
          </w:tblPr>
          <w:tblGrid>
            <w:gridCol w:w="1101"/>
            <w:gridCol w:w="1191"/>
            <w:gridCol w:w="1077"/>
            <w:gridCol w:w="953"/>
            <w:gridCol w:w="966"/>
            <w:gridCol w:w="923"/>
            <w:gridCol w:w="2297"/>
          </w:tblGrid>
          <w:tr w:rsidR="00233351" w:rsidRPr="004D2432" w:rsidTr="002B4F2D">
            <w:trPr>
              <w:cnfStyle w:val="100000000000" w:firstRow="1" w:lastRow="0" w:firstColumn="0" w:lastColumn="0" w:oddVBand="0" w:evenVBand="0" w:oddHBand="0" w:evenHBand="0" w:firstRowFirstColumn="0" w:firstRowLastColumn="0" w:lastRowFirstColumn="0" w:lastRowLastColumn="0"/>
              <w:trHeight w:val="780"/>
              <w:tblHeader/>
            </w:trPr>
            <w:tc>
              <w:tcPr>
                <w:tcW w:w="1101" w:type="dxa"/>
                <w:vAlign w:val="center"/>
              </w:tcPr>
              <w:p w:rsidR="00233351" w:rsidRPr="004D2432" w:rsidRDefault="00094459" w:rsidP="00114564">
                <w:pPr>
                  <w:pStyle w:val="TableHeading"/>
                  <w:rPr>
                    <w:rFonts w:asciiTheme="minorHAnsi" w:hAnsiTheme="minorHAnsi" w:cstheme="minorHAnsi"/>
                    <w:sz w:val="18"/>
                    <w:szCs w:val="18"/>
                  </w:rPr>
                </w:pPr>
                <w:r>
                  <w:rPr>
                    <w:rFonts w:asciiTheme="minorHAnsi" w:hAnsiTheme="minorHAnsi" w:cstheme="minorHAnsi"/>
                    <w:sz w:val="18"/>
                    <w:szCs w:val="18"/>
                  </w:rPr>
                  <w:t>Submit time</w:t>
                </w:r>
              </w:p>
            </w:tc>
            <w:tc>
              <w:tcPr>
                <w:tcW w:w="1191" w:type="dxa"/>
                <w:vAlign w:val="center"/>
                <w:hideMark/>
              </w:tcPr>
              <w:p w:rsidR="00233351" w:rsidRPr="004D2432" w:rsidRDefault="00233351" w:rsidP="00114564">
                <w:pPr>
                  <w:pStyle w:val="TableHeading"/>
                  <w:rPr>
                    <w:rFonts w:asciiTheme="minorHAnsi" w:hAnsiTheme="minorHAnsi" w:cstheme="minorHAnsi"/>
                    <w:sz w:val="18"/>
                    <w:szCs w:val="18"/>
                  </w:rPr>
                </w:pPr>
                <w:r w:rsidRPr="004D2432">
                  <w:rPr>
                    <w:rFonts w:asciiTheme="minorHAnsi" w:hAnsiTheme="minorHAnsi" w:cstheme="minorHAnsi"/>
                    <w:sz w:val="18"/>
                    <w:szCs w:val="18"/>
                  </w:rPr>
                  <w:t>Participant</w:t>
                </w:r>
              </w:p>
            </w:tc>
            <w:tc>
              <w:tcPr>
                <w:tcW w:w="1077" w:type="dxa"/>
                <w:vAlign w:val="center"/>
                <w:hideMark/>
              </w:tcPr>
              <w:p w:rsidR="00233351" w:rsidRPr="004D2432" w:rsidRDefault="00233351" w:rsidP="00114564">
                <w:pPr>
                  <w:pStyle w:val="TableHeading"/>
                  <w:rPr>
                    <w:rFonts w:asciiTheme="minorHAnsi" w:hAnsiTheme="minorHAnsi" w:cstheme="minorHAnsi"/>
                    <w:sz w:val="18"/>
                    <w:szCs w:val="18"/>
                  </w:rPr>
                </w:pPr>
                <w:r w:rsidRPr="004D2432">
                  <w:rPr>
                    <w:rFonts w:asciiTheme="minorHAnsi" w:hAnsiTheme="minorHAnsi" w:cstheme="minorHAnsi"/>
                    <w:sz w:val="18"/>
                    <w:szCs w:val="18"/>
                  </w:rPr>
                  <w:t>Station</w:t>
                </w:r>
              </w:p>
            </w:tc>
            <w:tc>
              <w:tcPr>
                <w:tcW w:w="953" w:type="dxa"/>
                <w:vAlign w:val="center"/>
                <w:hideMark/>
              </w:tcPr>
              <w:p w:rsidR="00233351" w:rsidRPr="004D2432" w:rsidRDefault="00233351" w:rsidP="00114564">
                <w:pPr>
                  <w:pStyle w:val="TableHeading"/>
                  <w:rPr>
                    <w:rFonts w:asciiTheme="minorHAnsi" w:hAnsiTheme="minorHAnsi" w:cstheme="minorHAnsi"/>
                    <w:sz w:val="18"/>
                    <w:szCs w:val="18"/>
                  </w:rPr>
                </w:pPr>
                <w:r w:rsidRPr="004D2432">
                  <w:rPr>
                    <w:rFonts w:asciiTheme="minorHAnsi" w:hAnsiTheme="minorHAnsi" w:cstheme="minorHAnsi"/>
                    <w:sz w:val="18"/>
                    <w:szCs w:val="18"/>
                  </w:rPr>
                  <w:t>Capacity rebid (MW)</w:t>
                </w:r>
              </w:p>
            </w:tc>
            <w:tc>
              <w:tcPr>
                <w:tcW w:w="966" w:type="dxa"/>
                <w:vAlign w:val="center"/>
                <w:hideMark/>
              </w:tcPr>
              <w:p w:rsidR="00233351" w:rsidRPr="004D2432" w:rsidRDefault="00233351" w:rsidP="00114564">
                <w:pPr>
                  <w:pStyle w:val="TableHeading"/>
                  <w:rPr>
                    <w:rFonts w:asciiTheme="minorHAnsi" w:hAnsiTheme="minorHAnsi" w:cstheme="minorHAnsi"/>
                    <w:sz w:val="18"/>
                    <w:szCs w:val="18"/>
                  </w:rPr>
                </w:pPr>
                <w:r w:rsidRPr="004D2432">
                  <w:rPr>
                    <w:rFonts w:asciiTheme="minorHAnsi" w:hAnsiTheme="minorHAnsi" w:cstheme="minorHAnsi"/>
                    <w:sz w:val="18"/>
                    <w:szCs w:val="18"/>
                  </w:rPr>
                  <w:t>Price from ($/MWh)</w:t>
                </w:r>
              </w:p>
            </w:tc>
            <w:tc>
              <w:tcPr>
                <w:tcW w:w="923" w:type="dxa"/>
                <w:vAlign w:val="center"/>
                <w:hideMark/>
              </w:tcPr>
              <w:p w:rsidR="00233351" w:rsidRPr="004D2432" w:rsidRDefault="00233351" w:rsidP="00114564">
                <w:pPr>
                  <w:pStyle w:val="TableHeading"/>
                  <w:rPr>
                    <w:rFonts w:asciiTheme="minorHAnsi" w:hAnsiTheme="minorHAnsi" w:cstheme="minorHAnsi"/>
                    <w:sz w:val="18"/>
                    <w:szCs w:val="18"/>
                  </w:rPr>
                </w:pPr>
                <w:r w:rsidRPr="004D2432">
                  <w:rPr>
                    <w:rFonts w:asciiTheme="minorHAnsi" w:hAnsiTheme="minorHAnsi" w:cstheme="minorHAnsi"/>
                    <w:sz w:val="18"/>
                    <w:szCs w:val="18"/>
                  </w:rPr>
                  <w:t>Price to ($/MWh)</w:t>
                </w:r>
              </w:p>
            </w:tc>
            <w:tc>
              <w:tcPr>
                <w:tcW w:w="2297" w:type="dxa"/>
                <w:vAlign w:val="center"/>
                <w:hideMark/>
              </w:tcPr>
              <w:p w:rsidR="00233351" w:rsidRPr="004D2432" w:rsidRDefault="00233351" w:rsidP="00114564">
                <w:pPr>
                  <w:pStyle w:val="TableHeading"/>
                  <w:jc w:val="left"/>
                  <w:rPr>
                    <w:rFonts w:asciiTheme="minorHAnsi" w:hAnsiTheme="minorHAnsi" w:cstheme="minorHAnsi"/>
                    <w:sz w:val="18"/>
                    <w:szCs w:val="18"/>
                  </w:rPr>
                </w:pPr>
                <w:r w:rsidRPr="004D2432">
                  <w:rPr>
                    <w:rFonts w:asciiTheme="minorHAnsi" w:hAnsiTheme="minorHAnsi" w:cstheme="minorHAnsi"/>
                    <w:sz w:val="18"/>
                    <w:szCs w:val="18"/>
                  </w:rPr>
                  <w:t>Rebid reason</w:t>
                </w:r>
              </w:p>
            </w:tc>
          </w:tr>
          <w:tr w:rsidR="00233351" w:rsidRPr="004D2432" w:rsidTr="002B4F2D">
            <w:trPr>
              <w:cnfStyle w:val="000000100000" w:firstRow="0" w:lastRow="0" w:firstColumn="0" w:lastColumn="0" w:oddVBand="0" w:evenVBand="0" w:oddHBand="1" w:evenHBand="0" w:firstRowFirstColumn="0" w:firstRowLastColumn="0" w:lastRowFirstColumn="0" w:lastRowLastColumn="0"/>
              <w:trHeight w:val="606"/>
            </w:trPr>
            <w:tc>
              <w:tcPr>
                <w:tcW w:w="110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12.36 pm</w:t>
                </w:r>
              </w:p>
            </w:tc>
            <w:tc>
              <w:tcPr>
                <w:tcW w:w="119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Origin</w:t>
                </w:r>
              </w:p>
            </w:tc>
            <w:tc>
              <w:tcPr>
                <w:tcW w:w="1077"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Darling Downs</w:t>
                </w:r>
              </w:p>
            </w:tc>
            <w:tc>
              <w:tcPr>
                <w:tcW w:w="95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-5</w:t>
                </w:r>
              </w:p>
            </w:tc>
            <w:tc>
              <w:tcPr>
                <w:tcW w:w="966"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-1</w:t>
                </w:r>
              </w:p>
            </w:tc>
            <w:tc>
              <w:tcPr>
                <w:tcW w:w="92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N/A</w:t>
                </w:r>
              </w:p>
            </w:tc>
            <w:tc>
              <w:tcPr>
                <w:tcW w:w="2297" w:type="dxa"/>
                <w:vAlign w:val="center"/>
              </w:tcPr>
              <w:p w:rsidR="00233351" w:rsidRPr="004D2432" w:rsidRDefault="00233351" w:rsidP="00114564">
                <w:pPr>
                  <w:jc w:val="left"/>
                  <w:rPr>
                    <w:rFonts w:asciiTheme="minorHAnsi" w:hAnsiTheme="minorHAnsi" w:cstheme="minorHAnsi"/>
                    <w:color w:val="000000"/>
                    <w:szCs w:val="18"/>
                  </w:rPr>
                </w:pPr>
                <w:r w:rsidRPr="004D2432">
                  <w:rPr>
                    <w:rFonts w:asciiTheme="minorHAnsi" w:hAnsiTheme="minorHAnsi" w:cstheme="minorHAnsi"/>
                    <w:color w:val="000000"/>
                    <w:szCs w:val="18"/>
                  </w:rPr>
                  <w:t>1234P change in avail - backpressure issues SL</w:t>
                </w:r>
              </w:p>
            </w:tc>
          </w:tr>
          <w:tr w:rsidR="00233351" w:rsidRPr="004D2432" w:rsidTr="002B4F2D">
            <w:trPr>
              <w:cnfStyle w:val="000000010000" w:firstRow="0" w:lastRow="0" w:firstColumn="0" w:lastColumn="0" w:oddVBand="0" w:evenVBand="0" w:oddHBand="0" w:evenHBand="1" w:firstRowFirstColumn="0" w:firstRowLastColumn="0" w:lastRowFirstColumn="0" w:lastRowLastColumn="0"/>
              <w:trHeight w:val="606"/>
            </w:trPr>
            <w:tc>
              <w:tcPr>
                <w:tcW w:w="110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12.37 pm</w:t>
                </w:r>
              </w:p>
            </w:tc>
            <w:tc>
              <w:tcPr>
                <w:tcW w:w="119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CS Energy</w:t>
                </w:r>
              </w:p>
            </w:tc>
            <w:tc>
              <w:tcPr>
                <w:tcW w:w="1077"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Wivenhoe</w:t>
                </w:r>
              </w:p>
            </w:tc>
            <w:tc>
              <w:tcPr>
                <w:tcW w:w="95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-50</w:t>
                </w:r>
              </w:p>
            </w:tc>
            <w:tc>
              <w:tcPr>
                <w:tcW w:w="966"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0</w:t>
                </w:r>
              </w:p>
            </w:tc>
            <w:tc>
              <w:tcPr>
                <w:tcW w:w="92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N/A</w:t>
                </w:r>
              </w:p>
            </w:tc>
            <w:tc>
              <w:tcPr>
                <w:tcW w:w="2297" w:type="dxa"/>
                <w:vAlign w:val="center"/>
              </w:tcPr>
              <w:p w:rsidR="00233351" w:rsidRPr="004D2432" w:rsidRDefault="00233351" w:rsidP="00114564">
                <w:pPr>
                  <w:jc w:val="left"/>
                  <w:rPr>
                    <w:rFonts w:asciiTheme="minorHAnsi" w:hAnsiTheme="minorHAnsi" w:cstheme="minorHAnsi"/>
                    <w:color w:val="000000"/>
                    <w:szCs w:val="18"/>
                  </w:rPr>
                </w:pPr>
                <w:r w:rsidRPr="004D2432">
                  <w:rPr>
                    <w:rFonts w:asciiTheme="minorHAnsi" w:hAnsiTheme="minorHAnsi" w:cstheme="minorHAnsi"/>
                    <w:color w:val="000000"/>
                    <w:szCs w:val="18"/>
                  </w:rPr>
                  <w:t>1236P technical issues-unit vibrations-SL</w:t>
                </w:r>
              </w:p>
            </w:tc>
          </w:tr>
          <w:tr w:rsidR="00233351" w:rsidRPr="004D2432" w:rsidTr="002B4F2D">
            <w:trPr>
              <w:cnfStyle w:val="000000100000" w:firstRow="0" w:lastRow="0" w:firstColumn="0" w:lastColumn="0" w:oddVBand="0" w:evenVBand="0" w:oddHBand="1" w:evenHBand="0" w:firstRowFirstColumn="0" w:firstRowLastColumn="0" w:lastRowFirstColumn="0" w:lastRowLastColumn="0"/>
              <w:trHeight w:val="606"/>
            </w:trPr>
            <w:tc>
              <w:tcPr>
                <w:tcW w:w="110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12.48 pm</w:t>
                </w:r>
              </w:p>
            </w:tc>
            <w:tc>
              <w:tcPr>
                <w:tcW w:w="119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Callide</w:t>
                </w:r>
              </w:p>
            </w:tc>
            <w:tc>
              <w:tcPr>
                <w:tcW w:w="1077"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Callide C</w:t>
                </w:r>
              </w:p>
            </w:tc>
            <w:tc>
              <w:tcPr>
                <w:tcW w:w="95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-10</w:t>
                </w:r>
              </w:p>
            </w:tc>
            <w:tc>
              <w:tcPr>
                <w:tcW w:w="966"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&lt;14</w:t>
                </w:r>
              </w:p>
            </w:tc>
            <w:tc>
              <w:tcPr>
                <w:tcW w:w="92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N/A</w:t>
                </w:r>
              </w:p>
            </w:tc>
            <w:tc>
              <w:tcPr>
                <w:tcW w:w="2297" w:type="dxa"/>
                <w:vAlign w:val="center"/>
              </w:tcPr>
              <w:p w:rsidR="00233351" w:rsidRPr="004D2432" w:rsidRDefault="00233351" w:rsidP="00114564">
                <w:pPr>
                  <w:jc w:val="left"/>
                  <w:rPr>
                    <w:rFonts w:asciiTheme="minorHAnsi" w:hAnsiTheme="minorHAnsi" w:cstheme="minorHAnsi"/>
                    <w:color w:val="000000"/>
                    <w:szCs w:val="18"/>
                  </w:rPr>
                </w:pPr>
                <w:r w:rsidRPr="004D2432">
                  <w:rPr>
                    <w:rFonts w:asciiTheme="minorHAnsi" w:hAnsiTheme="minorHAnsi" w:cstheme="minorHAnsi"/>
                    <w:color w:val="000000"/>
                    <w:szCs w:val="18"/>
                  </w:rPr>
                  <w:t xml:space="preserve">1248P unit max cap </w:t>
                </w:r>
                <w:proofErr w:type="spellStart"/>
                <w:r w:rsidRPr="004D2432">
                  <w:rPr>
                    <w:rFonts w:asciiTheme="minorHAnsi" w:hAnsiTheme="minorHAnsi" w:cstheme="minorHAnsi"/>
                    <w:color w:val="000000"/>
                    <w:szCs w:val="18"/>
                  </w:rPr>
                  <w:t>bfp</w:t>
                </w:r>
                <w:proofErr w:type="spellEnd"/>
              </w:p>
            </w:tc>
          </w:tr>
          <w:tr w:rsidR="00233351" w:rsidRPr="004D2432" w:rsidTr="002B4F2D">
            <w:trPr>
              <w:cnfStyle w:val="000000010000" w:firstRow="0" w:lastRow="0" w:firstColumn="0" w:lastColumn="0" w:oddVBand="0" w:evenVBand="0" w:oddHBand="0" w:evenHBand="1" w:firstRowFirstColumn="0" w:firstRowLastColumn="0" w:lastRowFirstColumn="0" w:lastRowLastColumn="0"/>
              <w:trHeight w:val="606"/>
            </w:trPr>
            <w:tc>
              <w:tcPr>
                <w:tcW w:w="110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12.49 pm</w:t>
                </w:r>
              </w:p>
            </w:tc>
            <w:tc>
              <w:tcPr>
                <w:tcW w:w="119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CS Energy</w:t>
                </w:r>
              </w:p>
            </w:tc>
            <w:tc>
              <w:tcPr>
                <w:tcW w:w="1077"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Callide B</w:t>
                </w:r>
              </w:p>
            </w:tc>
            <w:tc>
              <w:tcPr>
                <w:tcW w:w="95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-50</w:t>
                </w:r>
              </w:p>
            </w:tc>
            <w:tc>
              <w:tcPr>
                <w:tcW w:w="966"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17</w:t>
                </w:r>
              </w:p>
            </w:tc>
            <w:tc>
              <w:tcPr>
                <w:tcW w:w="92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N/A</w:t>
                </w:r>
              </w:p>
            </w:tc>
            <w:tc>
              <w:tcPr>
                <w:tcW w:w="2297" w:type="dxa"/>
                <w:vAlign w:val="center"/>
              </w:tcPr>
              <w:p w:rsidR="00233351" w:rsidRPr="004D2432" w:rsidRDefault="00233351" w:rsidP="00114564">
                <w:pPr>
                  <w:jc w:val="left"/>
                  <w:rPr>
                    <w:rFonts w:asciiTheme="minorHAnsi" w:hAnsiTheme="minorHAnsi" w:cstheme="minorHAnsi"/>
                    <w:color w:val="000000"/>
                    <w:szCs w:val="18"/>
                  </w:rPr>
                </w:pPr>
                <w:r w:rsidRPr="004D2432">
                  <w:rPr>
                    <w:rFonts w:asciiTheme="minorHAnsi" w:hAnsiTheme="minorHAnsi" w:cstheme="minorHAnsi"/>
                    <w:color w:val="000000"/>
                    <w:szCs w:val="18"/>
                  </w:rPr>
                  <w:t>1248P coal quality-SL</w:t>
                </w:r>
              </w:p>
            </w:tc>
          </w:tr>
          <w:tr w:rsidR="00233351" w:rsidRPr="004D2432" w:rsidTr="002B4F2D">
            <w:trPr>
              <w:cnfStyle w:val="000000100000" w:firstRow="0" w:lastRow="0" w:firstColumn="0" w:lastColumn="0" w:oddVBand="0" w:evenVBand="0" w:oddHBand="1" w:evenHBand="0" w:firstRowFirstColumn="0" w:firstRowLastColumn="0" w:lastRowFirstColumn="0" w:lastRowLastColumn="0"/>
              <w:trHeight w:val="673"/>
            </w:trPr>
            <w:tc>
              <w:tcPr>
                <w:tcW w:w="110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1.21 pm</w:t>
                </w:r>
              </w:p>
            </w:tc>
            <w:tc>
              <w:tcPr>
                <w:tcW w:w="119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CS Energy</w:t>
                </w:r>
              </w:p>
            </w:tc>
            <w:tc>
              <w:tcPr>
                <w:tcW w:w="1077"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Callide B</w:t>
                </w:r>
              </w:p>
            </w:tc>
            <w:tc>
              <w:tcPr>
                <w:tcW w:w="95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-25</w:t>
                </w:r>
              </w:p>
            </w:tc>
            <w:tc>
              <w:tcPr>
                <w:tcW w:w="966"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17</w:t>
                </w:r>
              </w:p>
            </w:tc>
            <w:tc>
              <w:tcPr>
                <w:tcW w:w="92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N/A</w:t>
                </w:r>
              </w:p>
            </w:tc>
            <w:tc>
              <w:tcPr>
                <w:tcW w:w="2297" w:type="dxa"/>
                <w:vAlign w:val="center"/>
              </w:tcPr>
              <w:p w:rsidR="00233351" w:rsidRPr="004D2432" w:rsidRDefault="00233351" w:rsidP="00114564">
                <w:pPr>
                  <w:jc w:val="left"/>
                  <w:rPr>
                    <w:rFonts w:asciiTheme="minorHAnsi" w:hAnsiTheme="minorHAnsi" w:cstheme="minorHAnsi"/>
                    <w:color w:val="000000"/>
                    <w:szCs w:val="18"/>
                  </w:rPr>
                </w:pPr>
                <w:r w:rsidRPr="004D2432">
                  <w:rPr>
                    <w:rFonts w:asciiTheme="minorHAnsi" w:hAnsiTheme="minorHAnsi" w:cstheme="minorHAnsi"/>
                    <w:color w:val="000000"/>
                    <w:szCs w:val="18"/>
                  </w:rPr>
                  <w:t>1320P condenser unloading-SL</w:t>
                </w:r>
              </w:p>
            </w:tc>
          </w:tr>
          <w:tr w:rsidR="00233351" w:rsidRPr="004D2432" w:rsidTr="002B4F2D">
            <w:trPr>
              <w:cnfStyle w:val="000000010000" w:firstRow="0" w:lastRow="0" w:firstColumn="0" w:lastColumn="0" w:oddVBand="0" w:evenVBand="0" w:oddHBand="0" w:evenHBand="1" w:firstRowFirstColumn="0" w:firstRowLastColumn="0" w:lastRowFirstColumn="0" w:lastRowLastColumn="0"/>
              <w:trHeight w:val="606"/>
            </w:trPr>
            <w:tc>
              <w:tcPr>
                <w:tcW w:w="110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1.36 pm</w:t>
                </w:r>
              </w:p>
            </w:tc>
            <w:tc>
              <w:tcPr>
                <w:tcW w:w="119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Origin</w:t>
                </w:r>
              </w:p>
            </w:tc>
            <w:tc>
              <w:tcPr>
                <w:tcW w:w="1077"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Darling Downs</w:t>
                </w:r>
              </w:p>
            </w:tc>
            <w:tc>
              <w:tcPr>
                <w:tcW w:w="95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-5</w:t>
                </w:r>
              </w:p>
            </w:tc>
            <w:tc>
              <w:tcPr>
                <w:tcW w:w="966"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-1</w:t>
                </w:r>
              </w:p>
            </w:tc>
            <w:tc>
              <w:tcPr>
                <w:tcW w:w="92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N/A</w:t>
                </w:r>
              </w:p>
            </w:tc>
            <w:tc>
              <w:tcPr>
                <w:tcW w:w="2297" w:type="dxa"/>
                <w:vAlign w:val="center"/>
              </w:tcPr>
              <w:p w:rsidR="00233351" w:rsidRPr="004D2432" w:rsidRDefault="00233351" w:rsidP="00114564">
                <w:pPr>
                  <w:jc w:val="left"/>
                  <w:rPr>
                    <w:rFonts w:asciiTheme="minorHAnsi" w:hAnsiTheme="minorHAnsi" w:cstheme="minorHAnsi"/>
                    <w:color w:val="000000"/>
                    <w:szCs w:val="18"/>
                  </w:rPr>
                </w:pPr>
                <w:r w:rsidRPr="004D2432">
                  <w:rPr>
                    <w:rFonts w:asciiTheme="minorHAnsi" w:hAnsiTheme="minorHAnsi" w:cstheme="minorHAnsi"/>
                    <w:color w:val="000000"/>
                    <w:szCs w:val="18"/>
                  </w:rPr>
                  <w:t>1335P change in avail - backpressure issues SL</w:t>
                </w:r>
              </w:p>
            </w:tc>
          </w:tr>
          <w:tr w:rsidR="00233351" w:rsidRPr="004D2432" w:rsidTr="002B4F2D">
            <w:trPr>
              <w:cnfStyle w:val="000000100000" w:firstRow="0" w:lastRow="0" w:firstColumn="0" w:lastColumn="0" w:oddVBand="0" w:evenVBand="0" w:oddHBand="1" w:evenHBand="0" w:firstRowFirstColumn="0" w:firstRowLastColumn="0" w:lastRowFirstColumn="0" w:lastRowLastColumn="0"/>
              <w:trHeight w:val="606"/>
            </w:trPr>
            <w:tc>
              <w:tcPr>
                <w:tcW w:w="110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1.56 pm</w:t>
                </w:r>
              </w:p>
            </w:tc>
            <w:tc>
              <w:tcPr>
                <w:tcW w:w="119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Millmerran</w:t>
                </w:r>
              </w:p>
            </w:tc>
            <w:tc>
              <w:tcPr>
                <w:tcW w:w="1077"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Millmerran</w:t>
                </w:r>
              </w:p>
            </w:tc>
            <w:tc>
              <w:tcPr>
                <w:tcW w:w="95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-25</w:t>
                </w:r>
              </w:p>
            </w:tc>
            <w:tc>
              <w:tcPr>
                <w:tcW w:w="966"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7</w:t>
                </w:r>
              </w:p>
            </w:tc>
            <w:tc>
              <w:tcPr>
                <w:tcW w:w="92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N/A</w:t>
                </w:r>
              </w:p>
            </w:tc>
            <w:tc>
              <w:tcPr>
                <w:tcW w:w="2297" w:type="dxa"/>
                <w:vAlign w:val="center"/>
              </w:tcPr>
              <w:p w:rsidR="00233351" w:rsidRPr="004D2432" w:rsidRDefault="00233351" w:rsidP="00114564">
                <w:pPr>
                  <w:jc w:val="left"/>
                  <w:rPr>
                    <w:rFonts w:asciiTheme="minorHAnsi" w:hAnsiTheme="minorHAnsi" w:cstheme="minorHAnsi"/>
                    <w:color w:val="000000"/>
                    <w:szCs w:val="18"/>
                  </w:rPr>
                </w:pPr>
                <w:r w:rsidRPr="004D2432">
                  <w:rPr>
                    <w:rFonts w:asciiTheme="minorHAnsi" w:hAnsiTheme="minorHAnsi" w:cstheme="minorHAnsi"/>
                    <w:color w:val="000000"/>
                    <w:szCs w:val="18"/>
                  </w:rPr>
                  <w:t>13:56 P: plant limitation, condensate</w:t>
                </w:r>
              </w:p>
            </w:tc>
          </w:tr>
          <w:tr w:rsidR="00233351" w:rsidRPr="004D2432" w:rsidTr="002B4F2D">
            <w:trPr>
              <w:cnfStyle w:val="000000010000" w:firstRow="0" w:lastRow="0" w:firstColumn="0" w:lastColumn="0" w:oddVBand="0" w:evenVBand="0" w:oddHBand="0" w:evenHBand="1" w:firstRowFirstColumn="0" w:firstRowLastColumn="0" w:lastRowFirstColumn="0" w:lastRowLastColumn="0"/>
              <w:trHeight w:val="606"/>
            </w:trPr>
            <w:tc>
              <w:tcPr>
                <w:tcW w:w="110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2.34 pm</w:t>
                </w:r>
              </w:p>
            </w:tc>
            <w:tc>
              <w:tcPr>
                <w:tcW w:w="119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Origin</w:t>
                </w:r>
              </w:p>
            </w:tc>
            <w:tc>
              <w:tcPr>
                <w:tcW w:w="1077"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Darling Downs</w:t>
                </w:r>
              </w:p>
            </w:tc>
            <w:tc>
              <w:tcPr>
                <w:tcW w:w="95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-10</w:t>
                </w:r>
              </w:p>
            </w:tc>
            <w:tc>
              <w:tcPr>
                <w:tcW w:w="966"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-1</w:t>
                </w:r>
              </w:p>
            </w:tc>
            <w:tc>
              <w:tcPr>
                <w:tcW w:w="92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N/A</w:t>
                </w:r>
              </w:p>
            </w:tc>
            <w:tc>
              <w:tcPr>
                <w:tcW w:w="2297" w:type="dxa"/>
                <w:vAlign w:val="center"/>
              </w:tcPr>
              <w:p w:rsidR="00233351" w:rsidRPr="004D2432" w:rsidRDefault="00233351" w:rsidP="00114564">
                <w:pPr>
                  <w:jc w:val="left"/>
                  <w:rPr>
                    <w:rFonts w:asciiTheme="minorHAnsi" w:hAnsiTheme="minorHAnsi" w:cstheme="minorHAnsi"/>
                    <w:color w:val="000000"/>
                    <w:szCs w:val="18"/>
                  </w:rPr>
                </w:pPr>
                <w:r w:rsidRPr="004D2432">
                  <w:rPr>
                    <w:rFonts w:asciiTheme="minorHAnsi" w:hAnsiTheme="minorHAnsi" w:cstheme="minorHAnsi"/>
                    <w:color w:val="000000"/>
                    <w:szCs w:val="18"/>
                  </w:rPr>
                  <w:t>1430P change in avail - backpressure issues SL</w:t>
                </w:r>
              </w:p>
            </w:tc>
          </w:tr>
          <w:tr w:rsidR="00233351" w:rsidRPr="004D2432" w:rsidTr="002B4F2D">
            <w:trPr>
              <w:cnfStyle w:val="000000100000" w:firstRow="0" w:lastRow="0" w:firstColumn="0" w:lastColumn="0" w:oddVBand="0" w:evenVBand="0" w:oddHBand="1" w:evenHBand="0" w:firstRowFirstColumn="0" w:firstRowLastColumn="0" w:lastRowFirstColumn="0" w:lastRowLastColumn="0"/>
              <w:trHeight w:val="606"/>
            </w:trPr>
            <w:tc>
              <w:tcPr>
                <w:tcW w:w="110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3.34 pm</w:t>
                </w:r>
              </w:p>
            </w:tc>
            <w:tc>
              <w:tcPr>
                <w:tcW w:w="119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CS Energy</w:t>
                </w:r>
              </w:p>
            </w:tc>
            <w:tc>
              <w:tcPr>
                <w:tcW w:w="1077"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Wivenhoe</w:t>
                </w:r>
              </w:p>
            </w:tc>
            <w:tc>
              <w:tcPr>
                <w:tcW w:w="95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-250</w:t>
                </w:r>
              </w:p>
            </w:tc>
            <w:tc>
              <w:tcPr>
                <w:tcW w:w="966" w:type="dxa"/>
                <w:vAlign w:val="center"/>
              </w:tcPr>
              <w:p w:rsidR="00233351" w:rsidRPr="004D2432" w:rsidRDefault="000635D7"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13 500</w:t>
                </w:r>
              </w:p>
            </w:tc>
            <w:tc>
              <w:tcPr>
                <w:tcW w:w="92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N/A</w:t>
                </w:r>
              </w:p>
            </w:tc>
            <w:tc>
              <w:tcPr>
                <w:tcW w:w="2297" w:type="dxa"/>
                <w:vAlign w:val="center"/>
              </w:tcPr>
              <w:p w:rsidR="00233351" w:rsidRPr="004D2432" w:rsidRDefault="00233351" w:rsidP="00114564">
                <w:pPr>
                  <w:jc w:val="left"/>
                  <w:rPr>
                    <w:rFonts w:asciiTheme="minorHAnsi" w:hAnsiTheme="minorHAnsi" w:cstheme="minorHAnsi"/>
                    <w:color w:val="000000"/>
                    <w:szCs w:val="18"/>
                  </w:rPr>
                </w:pPr>
                <w:r w:rsidRPr="004D2432">
                  <w:rPr>
                    <w:rFonts w:asciiTheme="minorHAnsi" w:hAnsiTheme="minorHAnsi" w:cstheme="minorHAnsi"/>
                    <w:color w:val="000000"/>
                    <w:szCs w:val="18"/>
                  </w:rPr>
                  <w:t>1534P technical issues-control system-</w:t>
                </w:r>
                <w:proofErr w:type="spellStart"/>
                <w:r w:rsidRPr="004D2432">
                  <w:rPr>
                    <w:rFonts w:asciiTheme="minorHAnsi" w:hAnsiTheme="minorHAnsi" w:cstheme="minorHAnsi"/>
                    <w:color w:val="000000"/>
                    <w:szCs w:val="18"/>
                  </w:rPr>
                  <w:t>sl</w:t>
                </w:r>
                <w:proofErr w:type="spellEnd"/>
              </w:p>
            </w:tc>
          </w:tr>
          <w:tr w:rsidR="00233351" w:rsidRPr="004D2432" w:rsidTr="002B4F2D">
            <w:trPr>
              <w:cnfStyle w:val="000000010000" w:firstRow="0" w:lastRow="0" w:firstColumn="0" w:lastColumn="0" w:oddVBand="0" w:evenVBand="0" w:oddHBand="0" w:evenHBand="1" w:firstRowFirstColumn="0" w:firstRowLastColumn="0" w:lastRowFirstColumn="0" w:lastRowLastColumn="0"/>
              <w:trHeight w:val="673"/>
            </w:trPr>
            <w:tc>
              <w:tcPr>
                <w:tcW w:w="110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3.40 pm</w:t>
                </w:r>
              </w:p>
            </w:tc>
            <w:tc>
              <w:tcPr>
                <w:tcW w:w="119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Millmerran</w:t>
                </w:r>
              </w:p>
            </w:tc>
            <w:tc>
              <w:tcPr>
                <w:tcW w:w="1077"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Millmerran</w:t>
                </w:r>
              </w:p>
            </w:tc>
            <w:tc>
              <w:tcPr>
                <w:tcW w:w="95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-55</w:t>
                </w:r>
              </w:p>
            </w:tc>
            <w:tc>
              <w:tcPr>
                <w:tcW w:w="966"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-7</w:t>
                </w:r>
              </w:p>
            </w:tc>
            <w:tc>
              <w:tcPr>
                <w:tcW w:w="92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N/A</w:t>
                </w:r>
              </w:p>
            </w:tc>
            <w:tc>
              <w:tcPr>
                <w:tcW w:w="2297" w:type="dxa"/>
                <w:vAlign w:val="center"/>
              </w:tcPr>
              <w:p w:rsidR="00233351" w:rsidRPr="004D2432" w:rsidRDefault="00233351" w:rsidP="00114564">
                <w:pPr>
                  <w:jc w:val="left"/>
                  <w:rPr>
                    <w:rFonts w:asciiTheme="minorHAnsi" w:hAnsiTheme="minorHAnsi" w:cstheme="minorHAnsi"/>
                    <w:color w:val="000000"/>
                    <w:szCs w:val="18"/>
                  </w:rPr>
                </w:pPr>
                <w:r w:rsidRPr="004D2432">
                  <w:rPr>
                    <w:rFonts w:asciiTheme="minorHAnsi" w:hAnsiTheme="minorHAnsi" w:cstheme="minorHAnsi"/>
                    <w:color w:val="000000"/>
                    <w:szCs w:val="18"/>
                  </w:rPr>
                  <w:t>15:40 P high condensate temps</w:t>
                </w:r>
              </w:p>
            </w:tc>
          </w:tr>
          <w:tr w:rsidR="00233351" w:rsidRPr="004D2432" w:rsidTr="002B4F2D">
            <w:trPr>
              <w:cnfStyle w:val="000000100000" w:firstRow="0" w:lastRow="0" w:firstColumn="0" w:lastColumn="0" w:oddVBand="0" w:evenVBand="0" w:oddHBand="1" w:evenHBand="0" w:firstRowFirstColumn="0" w:firstRowLastColumn="0" w:lastRowFirstColumn="0" w:lastRowLastColumn="0"/>
              <w:trHeight w:val="673"/>
            </w:trPr>
            <w:tc>
              <w:tcPr>
                <w:tcW w:w="110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3.50 pm</w:t>
                </w:r>
              </w:p>
            </w:tc>
            <w:tc>
              <w:tcPr>
                <w:tcW w:w="119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Callide</w:t>
                </w:r>
              </w:p>
            </w:tc>
            <w:tc>
              <w:tcPr>
                <w:tcW w:w="1077"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Callide C</w:t>
                </w:r>
              </w:p>
            </w:tc>
            <w:tc>
              <w:tcPr>
                <w:tcW w:w="95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-10</w:t>
                </w:r>
              </w:p>
            </w:tc>
            <w:tc>
              <w:tcPr>
                <w:tcW w:w="966"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&lt;14</w:t>
                </w:r>
              </w:p>
            </w:tc>
            <w:tc>
              <w:tcPr>
                <w:tcW w:w="92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N/A</w:t>
                </w:r>
              </w:p>
            </w:tc>
            <w:tc>
              <w:tcPr>
                <w:tcW w:w="2297" w:type="dxa"/>
                <w:vAlign w:val="center"/>
              </w:tcPr>
              <w:p w:rsidR="00233351" w:rsidRPr="004D2432" w:rsidRDefault="00233351" w:rsidP="00114564">
                <w:pPr>
                  <w:jc w:val="left"/>
                  <w:rPr>
                    <w:rFonts w:asciiTheme="minorHAnsi" w:hAnsiTheme="minorHAnsi" w:cstheme="minorHAnsi"/>
                    <w:color w:val="000000"/>
                    <w:szCs w:val="18"/>
                  </w:rPr>
                </w:pPr>
                <w:r w:rsidRPr="004D2432">
                  <w:rPr>
                    <w:rFonts w:asciiTheme="minorHAnsi" w:hAnsiTheme="minorHAnsi" w:cstheme="minorHAnsi"/>
                    <w:color w:val="000000"/>
                    <w:szCs w:val="18"/>
                  </w:rPr>
                  <w:t>1549P both pa fan in hi motor load alarm</w:t>
                </w:r>
              </w:p>
            </w:tc>
          </w:tr>
          <w:tr w:rsidR="00233351" w:rsidRPr="004D2432" w:rsidTr="002B4F2D">
            <w:trPr>
              <w:cnfStyle w:val="000000010000" w:firstRow="0" w:lastRow="0" w:firstColumn="0" w:lastColumn="0" w:oddVBand="0" w:evenVBand="0" w:oddHBand="0" w:evenHBand="1" w:firstRowFirstColumn="0" w:firstRowLastColumn="0" w:lastRowFirstColumn="0" w:lastRowLastColumn="0"/>
              <w:trHeight w:val="673"/>
            </w:trPr>
            <w:tc>
              <w:tcPr>
                <w:tcW w:w="110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4.02 pm</w:t>
                </w:r>
              </w:p>
            </w:tc>
            <w:tc>
              <w:tcPr>
                <w:tcW w:w="119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Millmerran</w:t>
                </w:r>
              </w:p>
            </w:tc>
            <w:tc>
              <w:tcPr>
                <w:tcW w:w="1077"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Millmerran</w:t>
                </w:r>
              </w:p>
            </w:tc>
            <w:tc>
              <w:tcPr>
                <w:tcW w:w="95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60</w:t>
                </w:r>
              </w:p>
            </w:tc>
            <w:tc>
              <w:tcPr>
                <w:tcW w:w="966"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7</w:t>
                </w:r>
              </w:p>
            </w:tc>
            <w:tc>
              <w:tcPr>
                <w:tcW w:w="92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13 500</w:t>
                </w:r>
              </w:p>
            </w:tc>
            <w:tc>
              <w:tcPr>
                <w:tcW w:w="2297" w:type="dxa"/>
                <w:vAlign w:val="center"/>
              </w:tcPr>
              <w:p w:rsidR="00233351" w:rsidRPr="004D2432" w:rsidRDefault="00233351" w:rsidP="00114564">
                <w:pPr>
                  <w:jc w:val="left"/>
                  <w:rPr>
                    <w:rFonts w:asciiTheme="minorHAnsi" w:hAnsiTheme="minorHAnsi" w:cstheme="minorHAnsi"/>
                    <w:color w:val="000000"/>
                    <w:szCs w:val="18"/>
                  </w:rPr>
                </w:pPr>
                <w:r w:rsidRPr="004D2432">
                  <w:rPr>
                    <w:rFonts w:asciiTheme="minorHAnsi" w:hAnsiTheme="minorHAnsi" w:cstheme="minorHAnsi"/>
                    <w:color w:val="000000"/>
                    <w:szCs w:val="18"/>
                  </w:rPr>
                  <w:t xml:space="preserve">16:02 A RRP above </w:t>
                </w:r>
                <w:proofErr w:type="spellStart"/>
                <w:r w:rsidRPr="004D2432">
                  <w:rPr>
                    <w:rFonts w:asciiTheme="minorHAnsi" w:hAnsiTheme="minorHAnsi" w:cstheme="minorHAnsi"/>
                    <w:color w:val="000000"/>
                    <w:szCs w:val="18"/>
                  </w:rPr>
                  <w:t>pd</w:t>
                </w:r>
                <w:proofErr w:type="spellEnd"/>
              </w:p>
            </w:tc>
          </w:tr>
          <w:tr w:rsidR="00233351" w:rsidRPr="004D2432" w:rsidTr="002B4F2D">
            <w:trPr>
              <w:cnfStyle w:val="000000100000" w:firstRow="0" w:lastRow="0" w:firstColumn="0" w:lastColumn="0" w:oddVBand="0" w:evenVBand="0" w:oddHBand="1" w:evenHBand="0" w:firstRowFirstColumn="0" w:firstRowLastColumn="0" w:lastRowFirstColumn="0" w:lastRowLastColumn="0"/>
              <w:trHeight w:val="673"/>
            </w:trPr>
            <w:tc>
              <w:tcPr>
                <w:tcW w:w="110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4.07 pm</w:t>
                </w:r>
              </w:p>
            </w:tc>
            <w:tc>
              <w:tcPr>
                <w:tcW w:w="119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ERM</w:t>
                </w:r>
              </w:p>
            </w:tc>
            <w:tc>
              <w:tcPr>
                <w:tcW w:w="1077"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Oakey</w:t>
                </w:r>
              </w:p>
            </w:tc>
            <w:tc>
              <w:tcPr>
                <w:tcW w:w="95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32</w:t>
                </w:r>
              </w:p>
            </w:tc>
            <w:tc>
              <w:tcPr>
                <w:tcW w:w="966"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458</w:t>
                </w:r>
              </w:p>
            </w:tc>
            <w:tc>
              <w:tcPr>
                <w:tcW w:w="92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13 499</w:t>
                </w:r>
              </w:p>
            </w:tc>
            <w:tc>
              <w:tcPr>
                <w:tcW w:w="2297" w:type="dxa"/>
                <w:vAlign w:val="center"/>
              </w:tcPr>
              <w:p w:rsidR="00233351" w:rsidRPr="004D2432" w:rsidRDefault="00233351" w:rsidP="00114564">
                <w:pPr>
                  <w:jc w:val="left"/>
                  <w:rPr>
                    <w:rFonts w:asciiTheme="minorHAnsi" w:hAnsiTheme="minorHAnsi" w:cstheme="minorHAnsi"/>
                    <w:color w:val="000000"/>
                    <w:szCs w:val="18"/>
                  </w:rPr>
                </w:pPr>
                <w:r w:rsidRPr="004D2432">
                  <w:rPr>
                    <w:rFonts w:asciiTheme="minorHAnsi" w:hAnsiTheme="minorHAnsi" w:cstheme="minorHAnsi"/>
                    <w:color w:val="000000"/>
                    <w:szCs w:val="18"/>
                  </w:rPr>
                  <w:t xml:space="preserve">1606F material change in market </w:t>
                </w:r>
                <w:proofErr w:type="gramStart"/>
                <w:r w:rsidRPr="004D2432">
                  <w:rPr>
                    <w:rFonts w:asciiTheme="minorHAnsi" w:hAnsiTheme="minorHAnsi" w:cstheme="minorHAnsi"/>
                    <w:color w:val="000000"/>
                    <w:szCs w:val="18"/>
                  </w:rPr>
                  <w:t>conditions :</w:t>
                </w:r>
                <w:proofErr w:type="gramEnd"/>
                <w:r w:rsidRPr="004D2432">
                  <w:rPr>
                    <w:rFonts w:asciiTheme="minorHAnsi" w:hAnsiTheme="minorHAnsi" w:cstheme="minorHAnsi"/>
                    <w:color w:val="000000"/>
                    <w:szCs w:val="18"/>
                  </w:rPr>
                  <w:t>:</w:t>
                </w:r>
                <w:r w:rsidR="00114564">
                  <w:rPr>
                    <w:rFonts w:asciiTheme="minorHAnsi" w:hAnsiTheme="minorHAnsi" w:cstheme="minorHAnsi"/>
                    <w:color w:val="000000"/>
                    <w:szCs w:val="18"/>
                  </w:rPr>
                  <w:t xml:space="preserve"> </w:t>
                </w:r>
                <w:r w:rsidRPr="004D2432">
                  <w:rPr>
                    <w:rFonts w:asciiTheme="minorHAnsi" w:hAnsiTheme="minorHAnsi" w:cstheme="minorHAnsi"/>
                    <w:color w:val="000000"/>
                    <w:szCs w:val="18"/>
                  </w:rPr>
                  <w:t xml:space="preserve">change mw </w:t>
                </w:r>
                <w:proofErr w:type="spellStart"/>
                <w:r w:rsidRPr="004D2432">
                  <w:rPr>
                    <w:rFonts w:asciiTheme="minorHAnsi" w:hAnsiTheme="minorHAnsi" w:cstheme="minorHAnsi"/>
                    <w:color w:val="000000"/>
                    <w:szCs w:val="18"/>
                  </w:rPr>
                  <w:t>distrib</w:t>
                </w:r>
                <w:proofErr w:type="spellEnd"/>
                <w:r w:rsidRPr="004D2432">
                  <w:rPr>
                    <w:rFonts w:asciiTheme="minorHAnsi" w:hAnsiTheme="minorHAnsi" w:cstheme="minorHAnsi"/>
                    <w:color w:val="000000"/>
                    <w:szCs w:val="18"/>
                  </w:rPr>
                  <w:t>.</w:t>
                </w:r>
              </w:p>
            </w:tc>
          </w:tr>
          <w:tr w:rsidR="00233351" w:rsidRPr="004D2432" w:rsidTr="002B4F2D">
            <w:trPr>
              <w:cnfStyle w:val="000000010000" w:firstRow="0" w:lastRow="0" w:firstColumn="0" w:lastColumn="0" w:oddVBand="0" w:evenVBand="0" w:oddHBand="0" w:evenHBand="1" w:firstRowFirstColumn="0" w:firstRowLastColumn="0" w:lastRowFirstColumn="0" w:lastRowLastColumn="0"/>
              <w:trHeight w:val="673"/>
            </w:trPr>
            <w:tc>
              <w:tcPr>
                <w:tcW w:w="110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4.20 pm</w:t>
                </w:r>
              </w:p>
            </w:tc>
            <w:tc>
              <w:tcPr>
                <w:tcW w:w="119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Origin</w:t>
                </w:r>
              </w:p>
            </w:tc>
            <w:tc>
              <w:tcPr>
                <w:tcW w:w="1077"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Mt Stuart</w:t>
                </w:r>
              </w:p>
            </w:tc>
            <w:tc>
              <w:tcPr>
                <w:tcW w:w="95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-8</w:t>
                </w:r>
              </w:p>
            </w:tc>
            <w:tc>
              <w:tcPr>
                <w:tcW w:w="966"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55</w:t>
                </w:r>
              </w:p>
            </w:tc>
            <w:tc>
              <w:tcPr>
                <w:tcW w:w="92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N/A</w:t>
                </w:r>
              </w:p>
            </w:tc>
            <w:tc>
              <w:tcPr>
                <w:tcW w:w="2297" w:type="dxa"/>
                <w:vAlign w:val="center"/>
              </w:tcPr>
              <w:p w:rsidR="00233351" w:rsidRPr="004D2432" w:rsidRDefault="00233351" w:rsidP="00114564">
                <w:pPr>
                  <w:jc w:val="left"/>
                  <w:rPr>
                    <w:rFonts w:asciiTheme="minorHAnsi" w:hAnsiTheme="minorHAnsi" w:cstheme="minorHAnsi"/>
                    <w:color w:val="000000"/>
                    <w:szCs w:val="18"/>
                  </w:rPr>
                </w:pPr>
                <w:r w:rsidRPr="004D2432">
                  <w:rPr>
                    <w:rFonts w:asciiTheme="minorHAnsi" w:hAnsiTheme="minorHAnsi" w:cstheme="minorHAnsi"/>
                    <w:color w:val="000000"/>
                    <w:szCs w:val="18"/>
                  </w:rPr>
                  <w:t>1620P change in avail - ambient conditions SL</w:t>
                </w:r>
              </w:p>
            </w:tc>
          </w:tr>
          <w:tr w:rsidR="00233351" w:rsidRPr="004D2432" w:rsidTr="002B4F2D">
            <w:trPr>
              <w:cnfStyle w:val="000000100000" w:firstRow="0" w:lastRow="0" w:firstColumn="0" w:lastColumn="0" w:oddVBand="0" w:evenVBand="0" w:oddHBand="1" w:evenHBand="0" w:firstRowFirstColumn="0" w:firstRowLastColumn="0" w:lastRowFirstColumn="0" w:lastRowLastColumn="0"/>
              <w:trHeight w:val="673"/>
            </w:trPr>
            <w:tc>
              <w:tcPr>
                <w:tcW w:w="1101" w:type="dxa"/>
                <w:vAlign w:val="center"/>
              </w:tcPr>
              <w:p w:rsidR="00233351" w:rsidRPr="004D2432" w:rsidRDefault="00233351" w:rsidP="00D10573">
                <w:pPr>
                  <w:jc w:val="center"/>
                  <w:rPr>
                    <w:rFonts w:asciiTheme="minorHAnsi" w:hAnsiTheme="minorHAnsi" w:cstheme="minorHAnsi"/>
                    <w:color w:val="000000"/>
                    <w:szCs w:val="18"/>
                  </w:rPr>
                </w:pPr>
                <w:r w:rsidRPr="004D2432">
                  <w:rPr>
                    <w:rFonts w:asciiTheme="minorHAnsi" w:hAnsiTheme="minorHAnsi" w:cstheme="minorHAnsi"/>
                    <w:color w:val="000000"/>
                    <w:szCs w:val="18"/>
                  </w:rPr>
                  <w:t>4.26 pm</w:t>
                </w:r>
                <w:r w:rsidR="00D10573">
                  <w:rPr>
                    <w:rFonts w:asciiTheme="minorHAnsi" w:hAnsiTheme="minorHAnsi" w:cstheme="minorHAnsi"/>
                    <w:color w:val="000000"/>
                    <w:szCs w:val="18"/>
                  </w:rPr>
                  <w:t xml:space="preserve"> </w:t>
                </w:r>
                <w:r>
                  <w:rPr>
                    <w:rFonts w:asciiTheme="minorHAnsi" w:hAnsiTheme="minorHAnsi" w:cstheme="minorHAnsi"/>
                    <w:color w:val="000000"/>
                    <w:szCs w:val="18"/>
                  </w:rPr>
                  <w:t xml:space="preserve">(effective from </w:t>
                </w:r>
                <w:r w:rsidRPr="004D2432">
                  <w:rPr>
                    <w:rFonts w:asciiTheme="minorHAnsi" w:hAnsiTheme="minorHAnsi" w:cstheme="minorHAnsi"/>
                    <w:color w:val="000000"/>
                    <w:szCs w:val="18"/>
                  </w:rPr>
                  <w:t>4.35 pm</w:t>
                </w:r>
                <w:r>
                  <w:rPr>
                    <w:rFonts w:asciiTheme="minorHAnsi" w:hAnsiTheme="minorHAnsi" w:cstheme="minorHAnsi"/>
                    <w:color w:val="000000"/>
                    <w:szCs w:val="18"/>
                  </w:rPr>
                  <w:t>)</w:t>
                </w:r>
              </w:p>
            </w:tc>
            <w:tc>
              <w:tcPr>
                <w:tcW w:w="119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CS Energy</w:t>
                </w:r>
              </w:p>
            </w:tc>
            <w:tc>
              <w:tcPr>
                <w:tcW w:w="1077"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Gladstone</w:t>
                </w:r>
              </w:p>
            </w:tc>
            <w:tc>
              <w:tcPr>
                <w:tcW w:w="95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80</w:t>
                </w:r>
              </w:p>
            </w:tc>
            <w:tc>
              <w:tcPr>
                <w:tcW w:w="966"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39</w:t>
                </w:r>
              </w:p>
            </w:tc>
            <w:tc>
              <w:tcPr>
                <w:tcW w:w="92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13 500</w:t>
                </w:r>
              </w:p>
            </w:tc>
            <w:tc>
              <w:tcPr>
                <w:tcW w:w="2297" w:type="dxa"/>
                <w:vAlign w:val="center"/>
              </w:tcPr>
              <w:p w:rsidR="00233351" w:rsidRPr="004D2432" w:rsidRDefault="00233351" w:rsidP="00114564">
                <w:pPr>
                  <w:jc w:val="left"/>
                  <w:rPr>
                    <w:rFonts w:asciiTheme="minorHAnsi" w:hAnsiTheme="minorHAnsi" w:cstheme="minorHAnsi"/>
                    <w:color w:val="000000"/>
                    <w:szCs w:val="18"/>
                  </w:rPr>
                </w:pPr>
                <w:r w:rsidRPr="004D2432">
                  <w:rPr>
                    <w:rFonts w:asciiTheme="minorHAnsi" w:hAnsiTheme="minorHAnsi" w:cstheme="minorHAnsi"/>
                    <w:color w:val="000000"/>
                    <w:szCs w:val="18"/>
                  </w:rPr>
                  <w:t>1625A change in QLD demand-SL</w:t>
                </w:r>
              </w:p>
            </w:tc>
          </w:tr>
          <w:tr w:rsidR="00233351" w:rsidRPr="004D2432" w:rsidTr="002B4F2D">
            <w:trPr>
              <w:cnfStyle w:val="000000010000" w:firstRow="0" w:lastRow="0" w:firstColumn="0" w:lastColumn="0" w:oddVBand="0" w:evenVBand="0" w:oddHBand="0" w:evenHBand="1" w:firstRowFirstColumn="0" w:firstRowLastColumn="0" w:lastRowFirstColumn="0" w:lastRowLastColumn="0"/>
              <w:trHeight w:val="673"/>
            </w:trPr>
            <w:tc>
              <w:tcPr>
                <w:tcW w:w="110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4.30 pm</w:t>
                </w:r>
                <w:r>
                  <w:rPr>
                    <w:rFonts w:asciiTheme="minorHAnsi" w:hAnsiTheme="minorHAnsi" w:cstheme="minorHAnsi"/>
                    <w:color w:val="000000"/>
                    <w:szCs w:val="18"/>
                  </w:rPr>
                  <w:t xml:space="preserve"> (effective from </w:t>
                </w:r>
                <w:r w:rsidRPr="004D2432">
                  <w:rPr>
                    <w:rFonts w:asciiTheme="minorHAnsi" w:hAnsiTheme="minorHAnsi" w:cstheme="minorHAnsi"/>
                    <w:color w:val="000000"/>
                    <w:szCs w:val="18"/>
                  </w:rPr>
                  <w:t>4.</w:t>
                </w:r>
                <w:r>
                  <w:rPr>
                    <w:rFonts w:asciiTheme="minorHAnsi" w:hAnsiTheme="minorHAnsi" w:cstheme="minorHAnsi"/>
                    <w:color w:val="000000"/>
                    <w:szCs w:val="18"/>
                  </w:rPr>
                  <w:t>40</w:t>
                </w:r>
                <w:r w:rsidRPr="004D2432">
                  <w:rPr>
                    <w:rFonts w:asciiTheme="minorHAnsi" w:hAnsiTheme="minorHAnsi" w:cstheme="minorHAnsi"/>
                    <w:color w:val="000000"/>
                    <w:szCs w:val="18"/>
                  </w:rPr>
                  <w:t> pm</w:t>
                </w:r>
                <w:r>
                  <w:rPr>
                    <w:rFonts w:asciiTheme="minorHAnsi" w:hAnsiTheme="minorHAnsi" w:cstheme="minorHAnsi"/>
                    <w:color w:val="000000"/>
                    <w:szCs w:val="18"/>
                  </w:rPr>
                  <w:t>)</w:t>
                </w:r>
              </w:p>
            </w:tc>
            <w:tc>
              <w:tcPr>
                <w:tcW w:w="119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CS Energy</w:t>
                </w:r>
              </w:p>
            </w:tc>
            <w:tc>
              <w:tcPr>
                <w:tcW w:w="1077"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Callide B</w:t>
                </w:r>
              </w:p>
            </w:tc>
            <w:tc>
              <w:tcPr>
                <w:tcW w:w="95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-10</w:t>
                </w:r>
              </w:p>
            </w:tc>
            <w:tc>
              <w:tcPr>
                <w:tcW w:w="966"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17</w:t>
                </w:r>
              </w:p>
            </w:tc>
            <w:tc>
              <w:tcPr>
                <w:tcW w:w="92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N/A</w:t>
                </w:r>
              </w:p>
            </w:tc>
            <w:tc>
              <w:tcPr>
                <w:tcW w:w="2297" w:type="dxa"/>
                <w:vAlign w:val="center"/>
              </w:tcPr>
              <w:p w:rsidR="00233351" w:rsidRPr="004D2432" w:rsidRDefault="00233351" w:rsidP="00114564">
                <w:pPr>
                  <w:jc w:val="left"/>
                  <w:rPr>
                    <w:rFonts w:asciiTheme="minorHAnsi" w:hAnsiTheme="minorHAnsi" w:cstheme="minorHAnsi"/>
                    <w:color w:val="000000"/>
                    <w:szCs w:val="18"/>
                  </w:rPr>
                </w:pPr>
                <w:r w:rsidRPr="004D2432">
                  <w:rPr>
                    <w:rFonts w:asciiTheme="minorHAnsi" w:hAnsiTheme="minorHAnsi" w:cstheme="minorHAnsi"/>
                    <w:color w:val="000000"/>
                    <w:szCs w:val="18"/>
                  </w:rPr>
                  <w:t>1629P condenser vacuum-SL</w:t>
                </w:r>
              </w:p>
            </w:tc>
          </w:tr>
          <w:tr w:rsidR="00233351" w:rsidRPr="004D2432" w:rsidTr="002B4F2D">
            <w:trPr>
              <w:cnfStyle w:val="000000100000" w:firstRow="0" w:lastRow="0" w:firstColumn="0" w:lastColumn="0" w:oddVBand="0" w:evenVBand="0" w:oddHBand="1" w:evenHBand="0" w:firstRowFirstColumn="0" w:firstRowLastColumn="0" w:lastRowFirstColumn="0" w:lastRowLastColumn="0"/>
              <w:trHeight w:val="673"/>
            </w:trPr>
            <w:tc>
              <w:tcPr>
                <w:tcW w:w="110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4.32 pm</w:t>
                </w:r>
                <w:r>
                  <w:rPr>
                    <w:rFonts w:asciiTheme="minorHAnsi" w:hAnsiTheme="minorHAnsi" w:cstheme="minorHAnsi"/>
                    <w:color w:val="000000"/>
                    <w:szCs w:val="18"/>
                  </w:rPr>
                  <w:t xml:space="preserve"> (effective from </w:t>
                </w:r>
                <w:r w:rsidRPr="004D2432">
                  <w:rPr>
                    <w:rFonts w:asciiTheme="minorHAnsi" w:hAnsiTheme="minorHAnsi" w:cstheme="minorHAnsi"/>
                    <w:color w:val="000000"/>
                    <w:szCs w:val="18"/>
                  </w:rPr>
                  <w:t>4.</w:t>
                </w:r>
                <w:r>
                  <w:rPr>
                    <w:rFonts w:asciiTheme="minorHAnsi" w:hAnsiTheme="minorHAnsi" w:cstheme="minorHAnsi"/>
                    <w:color w:val="000000"/>
                    <w:szCs w:val="18"/>
                  </w:rPr>
                  <w:t>40</w:t>
                </w:r>
                <w:r w:rsidRPr="004D2432">
                  <w:rPr>
                    <w:rFonts w:asciiTheme="minorHAnsi" w:hAnsiTheme="minorHAnsi" w:cstheme="minorHAnsi"/>
                    <w:color w:val="000000"/>
                    <w:szCs w:val="18"/>
                  </w:rPr>
                  <w:t> pm</w:t>
                </w:r>
                <w:r>
                  <w:rPr>
                    <w:rFonts w:asciiTheme="minorHAnsi" w:hAnsiTheme="minorHAnsi" w:cstheme="minorHAnsi"/>
                    <w:color w:val="000000"/>
                    <w:szCs w:val="18"/>
                  </w:rPr>
                  <w:t>)</w:t>
                </w:r>
              </w:p>
            </w:tc>
            <w:tc>
              <w:tcPr>
                <w:tcW w:w="119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CS Energy</w:t>
                </w:r>
              </w:p>
            </w:tc>
            <w:tc>
              <w:tcPr>
                <w:tcW w:w="1077"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Gladstone</w:t>
                </w:r>
              </w:p>
            </w:tc>
            <w:tc>
              <w:tcPr>
                <w:tcW w:w="95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60</w:t>
                </w:r>
              </w:p>
            </w:tc>
            <w:tc>
              <w:tcPr>
                <w:tcW w:w="966"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39</w:t>
                </w:r>
              </w:p>
            </w:tc>
            <w:tc>
              <w:tcPr>
                <w:tcW w:w="92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13 500</w:t>
                </w:r>
              </w:p>
            </w:tc>
            <w:tc>
              <w:tcPr>
                <w:tcW w:w="2297" w:type="dxa"/>
                <w:vAlign w:val="center"/>
              </w:tcPr>
              <w:p w:rsidR="00233351" w:rsidRPr="004D2432" w:rsidRDefault="00233351" w:rsidP="00114564">
                <w:pPr>
                  <w:jc w:val="left"/>
                  <w:rPr>
                    <w:rFonts w:asciiTheme="minorHAnsi" w:hAnsiTheme="minorHAnsi" w:cstheme="minorHAnsi"/>
                    <w:color w:val="000000"/>
                    <w:szCs w:val="18"/>
                  </w:rPr>
                </w:pPr>
                <w:r w:rsidRPr="004D2432">
                  <w:rPr>
                    <w:rFonts w:asciiTheme="minorHAnsi" w:hAnsiTheme="minorHAnsi" w:cstheme="minorHAnsi"/>
                    <w:color w:val="000000"/>
                    <w:szCs w:val="18"/>
                  </w:rPr>
                  <w:t>1630A dispatch price higher than 30min forecast-SL</w:t>
                </w:r>
              </w:p>
            </w:tc>
          </w:tr>
          <w:tr w:rsidR="00233351" w:rsidRPr="004D2432" w:rsidTr="002B4F2D">
            <w:trPr>
              <w:cnfStyle w:val="000000010000" w:firstRow="0" w:lastRow="0" w:firstColumn="0" w:lastColumn="0" w:oddVBand="0" w:evenVBand="0" w:oddHBand="0" w:evenHBand="1" w:firstRowFirstColumn="0" w:firstRowLastColumn="0" w:lastRowFirstColumn="0" w:lastRowLastColumn="0"/>
              <w:trHeight w:val="673"/>
            </w:trPr>
            <w:tc>
              <w:tcPr>
                <w:tcW w:w="110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4.36 pm</w:t>
                </w:r>
                <w:r>
                  <w:rPr>
                    <w:rFonts w:asciiTheme="minorHAnsi" w:hAnsiTheme="minorHAnsi" w:cstheme="minorHAnsi"/>
                    <w:color w:val="000000"/>
                    <w:szCs w:val="18"/>
                  </w:rPr>
                  <w:t xml:space="preserve"> (effective from </w:t>
                </w:r>
                <w:r w:rsidRPr="004D2432">
                  <w:rPr>
                    <w:rFonts w:asciiTheme="minorHAnsi" w:hAnsiTheme="minorHAnsi" w:cstheme="minorHAnsi"/>
                    <w:color w:val="000000"/>
                    <w:szCs w:val="18"/>
                  </w:rPr>
                  <w:t>4.</w:t>
                </w:r>
                <w:r>
                  <w:rPr>
                    <w:rFonts w:asciiTheme="minorHAnsi" w:hAnsiTheme="minorHAnsi" w:cstheme="minorHAnsi"/>
                    <w:color w:val="000000"/>
                    <w:szCs w:val="18"/>
                  </w:rPr>
                  <w:t>4</w:t>
                </w:r>
                <w:r w:rsidRPr="004D2432">
                  <w:rPr>
                    <w:rFonts w:asciiTheme="minorHAnsi" w:hAnsiTheme="minorHAnsi" w:cstheme="minorHAnsi"/>
                    <w:color w:val="000000"/>
                    <w:szCs w:val="18"/>
                  </w:rPr>
                  <w:t>5 pm</w:t>
                </w:r>
                <w:r>
                  <w:rPr>
                    <w:rFonts w:asciiTheme="minorHAnsi" w:hAnsiTheme="minorHAnsi" w:cstheme="minorHAnsi"/>
                    <w:color w:val="000000"/>
                    <w:szCs w:val="18"/>
                  </w:rPr>
                  <w:t>)</w:t>
                </w:r>
              </w:p>
            </w:tc>
            <w:tc>
              <w:tcPr>
                <w:tcW w:w="119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Origin</w:t>
                </w:r>
              </w:p>
            </w:tc>
            <w:tc>
              <w:tcPr>
                <w:tcW w:w="1077"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Darling Downs</w:t>
                </w:r>
              </w:p>
            </w:tc>
            <w:tc>
              <w:tcPr>
                <w:tcW w:w="95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-5</w:t>
                </w:r>
              </w:p>
            </w:tc>
            <w:tc>
              <w:tcPr>
                <w:tcW w:w="966"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-1</w:t>
                </w:r>
              </w:p>
            </w:tc>
            <w:tc>
              <w:tcPr>
                <w:tcW w:w="92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N/A</w:t>
                </w:r>
              </w:p>
            </w:tc>
            <w:tc>
              <w:tcPr>
                <w:tcW w:w="2297" w:type="dxa"/>
                <w:vAlign w:val="center"/>
              </w:tcPr>
              <w:p w:rsidR="00233351" w:rsidRPr="004D2432" w:rsidRDefault="00233351" w:rsidP="00114564">
                <w:pPr>
                  <w:jc w:val="left"/>
                  <w:rPr>
                    <w:rFonts w:asciiTheme="minorHAnsi" w:hAnsiTheme="minorHAnsi" w:cstheme="minorHAnsi"/>
                    <w:color w:val="000000"/>
                    <w:szCs w:val="18"/>
                  </w:rPr>
                </w:pPr>
                <w:r w:rsidRPr="004D2432">
                  <w:rPr>
                    <w:rFonts w:asciiTheme="minorHAnsi" w:hAnsiTheme="minorHAnsi" w:cstheme="minorHAnsi"/>
                    <w:color w:val="000000"/>
                    <w:szCs w:val="18"/>
                  </w:rPr>
                  <w:t>1630P change in avail - backpressure issues SL[1]</w:t>
                </w:r>
              </w:p>
            </w:tc>
          </w:tr>
          <w:tr w:rsidR="00233351" w:rsidRPr="004D2432" w:rsidTr="002B4F2D">
            <w:trPr>
              <w:cnfStyle w:val="000000100000" w:firstRow="0" w:lastRow="0" w:firstColumn="0" w:lastColumn="0" w:oddVBand="0" w:evenVBand="0" w:oddHBand="1" w:evenHBand="0" w:firstRowFirstColumn="0" w:firstRowLastColumn="0" w:lastRowFirstColumn="0" w:lastRowLastColumn="0"/>
              <w:trHeight w:val="673"/>
            </w:trPr>
            <w:tc>
              <w:tcPr>
                <w:tcW w:w="110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4.36 </w:t>
                </w:r>
                <w:r>
                  <w:rPr>
                    <w:rFonts w:asciiTheme="minorHAnsi" w:hAnsiTheme="minorHAnsi" w:cstheme="minorHAnsi"/>
                    <w:color w:val="000000"/>
                    <w:szCs w:val="18"/>
                  </w:rPr>
                  <w:t xml:space="preserve">pm (effective from </w:t>
                </w:r>
                <w:r w:rsidRPr="004D2432">
                  <w:rPr>
                    <w:rFonts w:asciiTheme="minorHAnsi" w:hAnsiTheme="minorHAnsi" w:cstheme="minorHAnsi"/>
                    <w:color w:val="000000"/>
                    <w:szCs w:val="18"/>
                  </w:rPr>
                  <w:t>4.</w:t>
                </w:r>
                <w:r>
                  <w:rPr>
                    <w:rFonts w:asciiTheme="minorHAnsi" w:hAnsiTheme="minorHAnsi" w:cstheme="minorHAnsi"/>
                    <w:color w:val="000000"/>
                    <w:szCs w:val="18"/>
                  </w:rPr>
                  <w:t>4</w:t>
                </w:r>
                <w:r w:rsidRPr="004D2432">
                  <w:rPr>
                    <w:rFonts w:asciiTheme="minorHAnsi" w:hAnsiTheme="minorHAnsi" w:cstheme="minorHAnsi"/>
                    <w:color w:val="000000"/>
                    <w:szCs w:val="18"/>
                  </w:rPr>
                  <w:t>5 pm</w:t>
                </w:r>
                <w:r>
                  <w:rPr>
                    <w:rFonts w:asciiTheme="minorHAnsi" w:hAnsiTheme="minorHAnsi" w:cstheme="minorHAnsi"/>
                    <w:color w:val="000000"/>
                    <w:szCs w:val="18"/>
                  </w:rPr>
                  <w:t>)</w:t>
                </w:r>
              </w:p>
            </w:tc>
            <w:tc>
              <w:tcPr>
                <w:tcW w:w="1191"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CS Energy</w:t>
                </w:r>
              </w:p>
            </w:tc>
            <w:tc>
              <w:tcPr>
                <w:tcW w:w="1077"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Gladstone</w:t>
                </w:r>
              </w:p>
            </w:tc>
            <w:tc>
              <w:tcPr>
                <w:tcW w:w="95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220</w:t>
                </w:r>
              </w:p>
            </w:tc>
            <w:tc>
              <w:tcPr>
                <w:tcW w:w="966"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&lt;1400</w:t>
                </w:r>
              </w:p>
            </w:tc>
            <w:tc>
              <w:tcPr>
                <w:tcW w:w="923" w:type="dxa"/>
                <w:vAlign w:val="center"/>
              </w:tcPr>
              <w:p w:rsidR="00233351" w:rsidRPr="004D2432" w:rsidRDefault="00233351" w:rsidP="00114564">
                <w:pPr>
                  <w:jc w:val="center"/>
                  <w:rPr>
                    <w:rFonts w:asciiTheme="minorHAnsi" w:hAnsiTheme="minorHAnsi" w:cstheme="minorHAnsi"/>
                    <w:color w:val="000000"/>
                    <w:szCs w:val="18"/>
                  </w:rPr>
                </w:pPr>
                <w:r w:rsidRPr="004D2432">
                  <w:rPr>
                    <w:rFonts w:asciiTheme="minorHAnsi" w:hAnsiTheme="minorHAnsi" w:cstheme="minorHAnsi"/>
                    <w:color w:val="000000"/>
                    <w:szCs w:val="18"/>
                  </w:rPr>
                  <w:t>&gt;13 000</w:t>
                </w:r>
              </w:p>
            </w:tc>
            <w:tc>
              <w:tcPr>
                <w:tcW w:w="2297" w:type="dxa"/>
                <w:vAlign w:val="center"/>
              </w:tcPr>
              <w:p w:rsidR="00233351" w:rsidRPr="004D2432" w:rsidRDefault="00233351" w:rsidP="00114564">
                <w:pPr>
                  <w:jc w:val="left"/>
                  <w:rPr>
                    <w:rFonts w:asciiTheme="minorHAnsi" w:hAnsiTheme="minorHAnsi" w:cstheme="minorHAnsi"/>
                    <w:color w:val="000000"/>
                    <w:szCs w:val="18"/>
                  </w:rPr>
                </w:pPr>
                <w:r w:rsidRPr="004D2432">
                  <w:rPr>
                    <w:rFonts w:asciiTheme="minorHAnsi" w:hAnsiTheme="minorHAnsi" w:cstheme="minorHAnsi"/>
                    <w:color w:val="000000"/>
                    <w:szCs w:val="18"/>
                  </w:rPr>
                  <w:t>1636A reviewed sensitivities-SL</w:t>
                </w:r>
              </w:p>
            </w:tc>
          </w:tr>
          <w:tr w:rsidR="005366CC" w:rsidRPr="00FE396E" w:rsidTr="00DF50B3">
            <w:trPr>
              <w:cnfStyle w:val="000000010000" w:firstRow="0" w:lastRow="0" w:firstColumn="0" w:lastColumn="0" w:oddVBand="0" w:evenVBand="0" w:oddHBand="0" w:evenHBand="1" w:firstRowFirstColumn="0" w:firstRowLastColumn="0" w:lastRowFirstColumn="0" w:lastRowLastColumn="0"/>
              <w:trHeight w:val="673"/>
            </w:trPr>
            <w:tc>
              <w:tcPr>
                <w:tcW w:w="3369" w:type="dxa"/>
                <w:gridSpan w:val="3"/>
                <w:vAlign w:val="center"/>
              </w:tcPr>
              <w:p w:rsidR="005366CC" w:rsidRPr="00FE396E" w:rsidRDefault="005366CC" w:rsidP="00901619">
                <w:pPr>
                  <w:jc w:val="left"/>
                  <w:rPr>
                    <w:rFonts w:asciiTheme="minorHAnsi" w:hAnsiTheme="minorHAnsi" w:cstheme="minorHAnsi"/>
                    <w:szCs w:val="18"/>
                  </w:rPr>
                </w:pPr>
                <w:r w:rsidRPr="005F12B1">
                  <w:rPr>
                    <w:b/>
                  </w:rPr>
                  <w:t>Total capacity rebid from low to high prices</w:t>
                </w:r>
              </w:p>
            </w:tc>
            <w:tc>
              <w:tcPr>
                <w:tcW w:w="953" w:type="dxa"/>
                <w:vAlign w:val="center"/>
              </w:tcPr>
              <w:p w:rsidR="005366CC" w:rsidRPr="001B70FC" w:rsidRDefault="001B70FC" w:rsidP="00901619">
                <w:pPr>
                  <w:jc w:val="center"/>
                  <w:rPr>
                    <w:rFonts w:asciiTheme="minorHAnsi" w:hAnsiTheme="minorHAnsi" w:cstheme="minorHAnsi"/>
                    <w:b/>
                    <w:szCs w:val="18"/>
                  </w:rPr>
                </w:pPr>
                <w:r w:rsidRPr="001B70FC">
                  <w:rPr>
                    <w:rFonts w:asciiTheme="minorHAnsi" w:hAnsiTheme="minorHAnsi" w:cstheme="minorHAnsi"/>
                    <w:b/>
                    <w:szCs w:val="18"/>
                  </w:rPr>
                  <w:t>452</w:t>
                </w:r>
              </w:p>
            </w:tc>
            <w:tc>
              <w:tcPr>
                <w:tcW w:w="966" w:type="dxa"/>
                <w:vAlign w:val="center"/>
              </w:tcPr>
              <w:p w:rsidR="005366CC" w:rsidRPr="00FE396E" w:rsidRDefault="005366CC" w:rsidP="00901619">
                <w:pPr>
                  <w:jc w:val="center"/>
                  <w:rPr>
                    <w:rFonts w:asciiTheme="minorHAnsi" w:hAnsiTheme="minorHAnsi" w:cstheme="minorHAnsi"/>
                    <w:szCs w:val="18"/>
                  </w:rPr>
                </w:pPr>
              </w:p>
            </w:tc>
            <w:tc>
              <w:tcPr>
                <w:tcW w:w="923" w:type="dxa"/>
                <w:vAlign w:val="center"/>
              </w:tcPr>
              <w:p w:rsidR="005366CC" w:rsidRPr="00FE396E" w:rsidRDefault="005366CC" w:rsidP="00901619">
                <w:pPr>
                  <w:jc w:val="center"/>
                  <w:rPr>
                    <w:rFonts w:asciiTheme="minorHAnsi" w:hAnsiTheme="minorHAnsi" w:cstheme="minorHAnsi"/>
                    <w:szCs w:val="18"/>
                  </w:rPr>
                </w:pPr>
              </w:p>
            </w:tc>
            <w:tc>
              <w:tcPr>
                <w:tcW w:w="2297" w:type="dxa"/>
                <w:vAlign w:val="center"/>
              </w:tcPr>
              <w:p w:rsidR="005366CC" w:rsidRPr="00FE396E" w:rsidRDefault="005366CC" w:rsidP="00901619">
                <w:pPr>
                  <w:jc w:val="left"/>
                  <w:rPr>
                    <w:rFonts w:asciiTheme="minorHAnsi" w:hAnsiTheme="minorHAnsi" w:cstheme="minorHAnsi"/>
                    <w:szCs w:val="18"/>
                  </w:rPr>
                </w:pPr>
              </w:p>
            </w:tc>
          </w:tr>
          <w:tr w:rsidR="005366CC" w:rsidRPr="00FE396E" w:rsidTr="00DF50B3">
            <w:trPr>
              <w:cnfStyle w:val="000000100000" w:firstRow="0" w:lastRow="0" w:firstColumn="0" w:lastColumn="0" w:oddVBand="0" w:evenVBand="0" w:oddHBand="1" w:evenHBand="0" w:firstRowFirstColumn="0" w:firstRowLastColumn="0" w:lastRowFirstColumn="0" w:lastRowLastColumn="0"/>
              <w:trHeight w:val="673"/>
            </w:trPr>
            <w:tc>
              <w:tcPr>
                <w:tcW w:w="3369" w:type="dxa"/>
                <w:gridSpan w:val="3"/>
                <w:vAlign w:val="center"/>
              </w:tcPr>
              <w:p w:rsidR="005366CC" w:rsidRPr="005F12B1" w:rsidRDefault="005366CC" w:rsidP="00901619">
                <w:pPr>
                  <w:jc w:val="left"/>
                  <w:rPr>
                    <w:b/>
                  </w:rPr>
                </w:pPr>
                <w:r>
                  <w:rPr>
                    <w:b/>
                  </w:rPr>
                  <w:t>Total capacity withdrawn</w:t>
                </w:r>
              </w:p>
            </w:tc>
            <w:tc>
              <w:tcPr>
                <w:tcW w:w="953" w:type="dxa"/>
                <w:vAlign w:val="center"/>
              </w:tcPr>
              <w:p w:rsidR="005366CC" w:rsidRPr="001B70FC" w:rsidRDefault="001B70FC" w:rsidP="00901619">
                <w:pPr>
                  <w:jc w:val="center"/>
                  <w:rPr>
                    <w:rFonts w:asciiTheme="minorHAnsi" w:hAnsiTheme="minorHAnsi" w:cstheme="minorHAnsi"/>
                    <w:b/>
                    <w:szCs w:val="18"/>
                  </w:rPr>
                </w:pPr>
                <w:r w:rsidRPr="001B70FC">
                  <w:rPr>
                    <w:rFonts w:asciiTheme="minorHAnsi" w:hAnsiTheme="minorHAnsi" w:cstheme="minorHAnsi"/>
                    <w:b/>
                    <w:szCs w:val="18"/>
                  </w:rPr>
                  <w:t>518</w:t>
                </w:r>
              </w:p>
            </w:tc>
            <w:tc>
              <w:tcPr>
                <w:tcW w:w="966" w:type="dxa"/>
                <w:vAlign w:val="center"/>
              </w:tcPr>
              <w:p w:rsidR="005366CC" w:rsidRPr="00FE396E" w:rsidRDefault="005366CC" w:rsidP="00901619">
                <w:pPr>
                  <w:jc w:val="center"/>
                  <w:rPr>
                    <w:rFonts w:asciiTheme="minorHAnsi" w:hAnsiTheme="minorHAnsi" w:cstheme="minorHAnsi"/>
                    <w:szCs w:val="18"/>
                  </w:rPr>
                </w:pPr>
              </w:p>
            </w:tc>
            <w:tc>
              <w:tcPr>
                <w:tcW w:w="923" w:type="dxa"/>
                <w:vAlign w:val="center"/>
              </w:tcPr>
              <w:p w:rsidR="005366CC" w:rsidRPr="00FE396E" w:rsidRDefault="005366CC" w:rsidP="00901619">
                <w:pPr>
                  <w:jc w:val="center"/>
                  <w:rPr>
                    <w:rFonts w:asciiTheme="minorHAnsi" w:hAnsiTheme="minorHAnsi" w:cstheme="minorHAnsi"/>
                    <w:szCs w:val="18"/>
                  </w:rPr>
                </w:pPr>
              </w:p>
            </w:tc>
            <w:tc>
              <w:tcPr>
                <w:tcW w:w="2297" w:type="dxa"/>
                <w:vAlign w:val="center"/>
              </w:tcPr>
              <w:p w:rsidR="005366CC" w:rsidRPr="00FE396E" w:rsidRDefault="005366CC" w:rsidP="00901619">
                <w:pPr>
                  <w:jc w:val="left"/>
                  <w:rPr>
                    <w:rFonts w:asciiTheme="minorHAnsi" w:hAnsiTheme="minorHAnsi" w:cstheme="minorHAnsi"/>
                    <w:szCs w:val="18"/>
                  </w:rPr>
                </w:pPr>
              </w:p>
            </w:tc>
          </w:tr>
        </w:tbl>
        <w:p w:rsidR="002F025A" w:rsidRDefault="002F025A" w:rsidP="002F025A">
          <w:pPr>
            <w:pStyle w:val="Caption"/>
          </w:pPr>
          <w:r>
            <w:br/>
            <w:t xml:space="preserve">Significant </w:t>
          </w:r>
          <w:r w:rsidR="006F3333">
            <w:t xml:space="preserve">rebids </w:t>
          </w:r>
          <w:r>
            <w:t>for 5.30 pm</w:t>
          </w:r>
        </w:p>
        <w:tbl>
          <w:tblPr>
            <w:tblStyle w:val="AERsummarytable"/>
            <w:tblW w:w="8508" w:type="dxa"/>
            <w:tblLayout w:type="fixed"/>
            <w:tblLook w:val="04A0" w:firstRow="1" w:lastRow="0" w:firstColumn="1" w:lastColumn="0" w:noHBand="0" w:noVBand="1"/>
          </w:tblPr>
          <w:tblGrid>
            <w:gridCol w:w="1101"/>
            <w:gridCol w:w="1275"/>
            <w:gridCol w:w="1134"/>
            <w:gridCol w:w="993"/>
            <w:gridCol w:w="992"/>
            <w:gridCol w:w="716"/>
            <w:gridCol w:w="276"/>
            <w:gridCol w:w="2021"/>
          </w:tblGrid>
          <w:tr w:rsidR="00233351" w:rsidTr="00DF50B3">
            <w:trPr>
              <w:cnfStyle w:val="100000000000" w:firstRow="1" w:lastRow="0" w:firstColumn="0" w:lastColumn="0" w:oddVBand="0" w:evenVBand="0" w:oddHBand="0" w:evenHBand="0" w:firstRowFirstColumn="0" w:firstRowLastColumn="0" w:lastRowFirstColumn="0" w:lastRowLastColumn="0"/>
              <w:trHeight w:val="780"/>
              <w:tblHeader/>
            </w:trPr>
            <w:tc>
              <w:tcPr>
                <w:tcW w:w="1101" w:type="dxa"/>
                <w:tcBorders>
                  <w:top w:val="nil"/>
                  <w:left w:val="nil"/>
                  <w:bottom w:val="nil"/>
                  <w:right w:val="nil"/>
                </w:tcBorders>
                <w:vAlign w:val="center"/>
              </w:tcPr>
              <w:p w:rsidR="00233351" w:rsidRDefault="00094459" w:rsidP="00114564">
                <w:pPr>
                  <w:pStyle w:val="TableHeading"/>
                  <w:rPr>
                    <w:sz w:val="18"/>
                  </w:rPr>
                </w:pPr>
                <w:r>
                  <w:rPr>
                    <w:rFonts w:asciiTheme="minorHAnsi" w:hAnsiTheme="minorHAnsi" w:cstheme="minorHAnsi"/>
                    <w:sz w:val="18"/>
                    <w:szCs w:val="18"/>
                  </w:rPr>
                  <w:t>Submit time</w:t>
                </w:r>
              </w:p>
            </w:tc>
            <w:tc>
              <w:tcPr>
                <w:tcW w:w="1275" w:type="dxa"/>
                <w:tcBorders>
                  <w:top w:val="nil"/>
                  <w:left w:val="nil"/>
                  <w:bottom w:val="nil"/>
                  <w:right w:val="nil"/>
                </w:tcBorders>
                <w:vAlign w:val="center"/>
                <w:hideMark/>
              </w:tcPr>
              <w:p w:rsidR="00233351" w:rsidRDefault="00233351" w:rsidP="00114564">
                <w:pPr>
                  <w:pStyle w:val="TableHeading"/>
                  <w:rPr>
                    <w:sz w:val="18"/>
                  </w:rPr>
                </w:pPr>
                <w:r>
                  <w:rPr>
                    <w:sz w:val="18"/>
                  </w:rPr>
                  <w:t>Participant</w:t>
                </w:r>
              </w:p>
            </w:tc>
            <w:tc>
              <w:tcPr>
                <w:tcW w:w="1134" w:type="dxa"/>
                <w:tcBorders>
                  <w:top w:val="nil"/>
                  <w:left w:val="nil"/>
                  <w:bottom w:val="nil"/>
                  <w:right w:val="nil"/>
                </w:tcBorders>
                <w:vAlign w:val="center"/>
                <w:hideMark/>
              </w:tcPr>
              <w:p w:rsidR="00233351" w:rsidRDefault="00233351" w:rsidP="00114564">
                <w:pPr>
                  <w:pStyle w:val="TableHeading"/>
                  <w:rPr>
                    <w:sz w:val="18"/>
                  </w:rPr>
                </w:pPr>
                <w:r>
                  <w:rPr>
                    <w:sz w:val="18"/>
                  </w:rPr>
                  <w:t>Station</w:t>
                </w:r>
              </w:p>
            </w:tc>
            <w:tc>
              <w:tcPr>
                <w:tcW w:w="993" w:type="dxa"/>
                <w:tcBorders>
                  <w:top w:val="nil"/>
                  <w:left w:val="nil"/>
                  <w:bottom w:val="nil"/>
                  <w:right w:val="nil"/>
                </w:tcBorders>
                <w:vAlign w:val="center"/>
                <w:hideMark/>
              </w:tcPr>
              <w:p w:rsidR="00233351" w:rsidRDefault="00233351" w:rsidP="00114564">
                <w:pPr>
                  <w:pStyle w:val="TableHeading"/>
                  <w:rPr>
                    <w:sz w:val="18"/>
                  </w:rPr>
                </w:pPr>
                <w:r>
                  <w:rPr>
                    <w:sz w:val="18"/>
                  </w:rPr>
                  <w:t>Capacity rebid (MW)</w:t>
                </w:r>
              </w:p>
            </w:tc>
            <w:tc>
              <w:tcPr>
                <w:tcW w:w="992" w:type="dxa"/>
                <w:tcBorders>
                  <w:top w:val="nil"/>
                  <w:left w:val="nil"/>
                  <w:bottom w:val="nil"/>
                  <w:right w:val="nil"/>
                </w:tcBorders>
                <w:vAlign w:val="center"/>
                <w:hideMark/>
              </w:tcPr>
              <w:p w:rsidR="00233351" w:rsidRDefault="00233351" w:rsidP="00114564">
                <w:pPr>
                  <w:pStyle w:val="TableHeading"/>
                  <w:rPr>
                    <w:sz w:val="18"/>
                  </w:rPr>
                </w:pPr>
                <w:r>
                  <w:rPr>
                    <w:sz w:val="18"/>
                  </w:rPr>
                  <w:t>Price from ($/MWh)</w:t>
                </w:r>
              </w:p>
            </w:tc>
            <w:tc>
              <w:tcPr>
                <w:tcW w:w="992" w:type="dxa"/>
                <w:gridSpan w:val="2"/>
                <w:tcBorders>
                  <w:top w:val="nil"/>
                  <w:left w:val="nil"/>
                  <w:bottom w:val="nil"/>
                  <w:right w:val="nil"/>
                </w:tcBorders>
                <w:vAlign w:val="center"/>
                <w:hideMark/>
              </w:tcPr>
              <w:p w:rsidR="00233351" w:rsidRDefault="00233351" w:rsidP="00114564">
                <w:pPr>
                  <w:pStyle w:val="TableHeading"/>
                  <w:rPr>
                    <w:sz w:val="18"/>
                  </w:rPr>
                </w:pPr>
                <w:r>
                  <w:rPr>
                    <w:sz w:val="18"/>
                  </w:rPr>
                  <w:t>Price to ($/MWh)</w:t>
                </w:r>
              </w:p>
            </w:tc>
            <w:tc>
              <w:tcPr>
                <w:tcW w:w="2021" w:type="dxa"/>
                <w:tcBorders>
                  <w:top w:val="nil"/>
                  <w:left w:val="nil"/>
                  <w:bottom w:val="nil"/>
                  <w:right w:val="nil"/>
                </w:tcBorders>
                <w:vAlign w:val="center"/>
                <w:hideMark/>
              </w:tcPr>
              <w:p w:rsidR="00233351" w:rsidRDefault="00233351" w:rsidP="00114564">
                <w:pPr>
                  <w:pStyle w:val="TableHeading"/>
                  <w:jc w:val="left"/>
                  <w:rPr>
                    <w:sz w:val="18"/>
                  </w:rPr>
                </w:pPr>
                <w:r>
                  <w:rPr>
                    <w:sz w:val="18"/>
                  </w:rPr>
                  <w:t>Rebid reason</w:t>
                </w:r>
              </w:p>
            </w:tc>
          </w:tr>
          <w:tr w:rsidR="00233351" w:rsidTr="00DF50B3">
            <w:trPr>
              <w:cnfStyle w:val="000000100000" w:firstRow="0" w:lastRow="0" w:firstColumn="0" w:lastColumn="0" w:oddVBand="0" w:evenVBand="0" w:oddHBand="1" w:evenHBand="0"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1.36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Origin</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Darling Downs</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-5</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w:t>
                </w:r>
              </w:p>
            </w:tc>
            <w:tc>
              <w:tcPr>
                <w:tcW w:w="716"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N/A</w:t>
                </w:r>
              </w:p>
            </w:tc>
            <w:tc>
              <w:tcPr>
                <w:tcW w:w="2297" w:type="dxa"/>
                <w:gridSpan w:val="2"/>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1335P change in avail - backpressure issues SL</w:t>
                </w:r>
              </w:p>
            </w:tc>
          </w:tr>
          <w:tr w:rsidR="00233351" w:rsidRPr="00781C5B" w:rsidTr="00DF50B3">
            <w:trPr>
              <w:cnfStyle w:val="000000010000" w:firstRow="0" w:lastRow="0" w:firstColumn="0" w:lastColumn="0" w:oddVBand="0" w:evenVBand="0" w:oddHBand="0" w:evenHBand="1"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2.34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Origin</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Darling Downs</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-10</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w:t>
                </w:r>
              </w:p>
            </w:tc>
            <w:tc>
              <w:tcPr>
                <w:tcW w:w="716"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N/A</w:t>
                </w:r>
              </w:p>
            </w:tc>
            <w:tc>
              <w:tcPr>
                <w:tcW w:w="2297" w:type="dxa"/>
                <w:gridSpan w:val="2"/>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1430P change in avail - backpressure issues SL[1]</w:t>
                </w:r>
              </w:p>
            </w:tc>
          </w:tr>
          <w:tr w:rsidR="00233351" w:rsidRPr="00781C5B" w:rsidTr="00DF50B3">
            <w:trPr>
              <w:cnfStyle w:val="000000100000" w:firstRow="0" w:lastRow="0" w:firstColumn="0" w:lastColumn="0" w:oddVBand="0" w:evenVBand="0" w:oddHBand="1" w:evenHBand="0"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ascii="Calibri" w:hAnsi="Calibri"/>
                    <w:color w:val="000000"/>
                    <w:sz w:val="22"/>
                  </w:rPr>
                </w:pPr>
                <w:r>
                  <w:rPr>
                    <w:rFonts w:ascii="Calibri" w:hAnsi="Calibri"/>
                    <w:color w:val="000000"/>
                    <w:sz w:val="22"/>
                  </w:rPr>
                  <w:t>3.34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CS Energy</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Wivenhoe</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-250</w:t>
                </w:r>
              </w:p>
            </w:tc>
            <w:tc>
              <w:tcPr>
                <w:tcW w:w="992" w:type="dxa"/>
                <w:tcBorders>
                  <w:top w:val="nil"/>
                  <w:left w:val="nil"/>
                  <w:bottom w:val="nil"/>
                  <w:right w:val="nil"/>
                </w:tcBorders>
                <w:vAlign w:val="center"/>
              </w:tcPr>
              <w:p w:rsidR="00233351" w:rsidRDefault="000635D7" w:rsidP="00114564">
                <w:pPr>
                  <w:jc w:val="center"/>
                  <w:rPr>
                    <w:rFonts w:cs="Arial"/>
                    <w:color w:val="000000"/>
                    <w:szCs w:val="18"/>
                  </w:rPr>
                </w:pPr>
                <w:r w:rsidRPr="004D2432">
                  <w:rPr>
                    <w:rFonts w:asciiTheme="minorHAnsi" w:hAnsiTheme="minorHAnsi" w:cstheme="minorHAnsi"/>
                    <w:color w:val="000000"/>
                    <w:szCs w:val="18"/>
                  </w:rPr>
                  <w:t>13 500</w:t>
                </w:r>
              </w:p>
            </w:tc>
            <w:tc>
              <w:tcPr>
                <w:tcW w:w="716"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N/A</w:t>
                </w:r>
              </w:p>
            </w:tc>
            <w:tc>
              <w:tcPr>
                <w:tcW w:w="2297" w:type="dxa"/>
                <w:gridSpan w:val="2"/>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1534P technical issues-control system-</w:t>
                </w:r>
                <w:proofErr w:type="spellStart"/>
                <w:r>
                  <w:rPr>
                    <w:rFonts w:cs="Arial"/>
                    <w:color w:val="000000"/>
                    <w:szCs w:val="18"/>
                  </w:rPr>
                  <w:t>sl</w:t>
                </w:r>
                <w:proofErr w:type="spellEnd"/>
              </w:p>
            </w:tc>
          </w:tr>
          <w:tr w:rsidR="00233351" w:rsidRPr="00781C5B" w:rsidTr="00DF50B3">
            <w:trPr>
              <w:cnfStyle w:val="000000010000" w:firstRow="0" w:lastRow="0" w:firstColumn="0" w:lastColumn="0" w:oddVBand="0" w:evenVBand="0" w:oddHBand="0" w:evenHBand="1"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3.40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Millmerran</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Millmerran</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-55</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7</w:t>
                </w:r>
              </w:p>
            </w:tc>
            <w:tc>
              <w:tcPr>
                <w:tcW w:w="716"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N/A</w:t>
                </w:r>
              </w:p>
            </w:tc>
            <w:tc>
              <w:tcPr>
                <w:tcW w:w="2297" w:type="dxa"/>
                <w:gridSpan w:val="2"/>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15:40 P high condensate temps</w:t>
                </w:r>
              </w:p>
            </w:tc>
          </w:tr>
          <w:tr w:rsidR="00233351" w:rsidTr="00DF50B3">
            <w:trPr>
              <w:cnfStyle w:val="000000100000" w:firstRow="0" w:lastRow="0" w:firstColumn="0" w:lastColumn="0" w:oddVBand="0" w:evenVBand="0" w:oddHBand="1" w:evenHBand="0" w:firstRowFirstColumn="0" w:firstRowLastColumn="0" w:lastRowFirstColumn="0" w:lastRowLastColumn="0"/>
              <w:trHeight w:val="673"/>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3.50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Callide</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Callide C</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-10</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&lt;14</w:t>
                </w:r>
              </w:p>
            </w:tc>
            <w:tc>
              <w:tcPr>
                <w:tcW w:w="716"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N/A</w:t>
                </w:r>
              </w:p>
            </w:tc>
            <w:tc>
              <w:tcPr>
                <w:tcW w:w="2297" w:type="dxa"/>
                <w:gridSpan w:val="2"/>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1549P both pa fan in hi motor load alarm</w:t>
                </w:r>
              </w:p>
            </w:tc>
          </w:tr>
          <w:tr w:rsidR="00233351" w:rsidRPr="00781C5B" w:rsidTr="00DF50B3">
            <w:trPr>
              <w:cnfStyle w:val="000000010000" w:firstRow="0" w:lastRow="0" w:firstColumn="0" w:lastColumn="0" w:oddVBand="0" w:evenVBand="0" w:oddHBand="0" w:evenHBand="1"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4.02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Millmerran</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Millmerran</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60</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7</w:t>
                </w:r>
              </w:p>
            </w:tc>
            <w:tc>
              <w:tcPr>
                <w:tcW w:w="716"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13 500</w:t>
                </w:r>
              </w:p>
            </w:tc>
            <w:tc>
              <w:tcPr>
                <w:tcW w:w="2297" w:type="dxa"/>
                <w:gridSpan w:val="2"/>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16:02 A RRP above PD</w:t>
                </w:r>
              </w:p>
            </w:tc>
          </w:tr>
          <w:tr w:rsidR="00233351" w:rsidRPr="00781C5B" w:rsidTr="00DF50B3">
            <w:trPr>
              <w:cnfStyle w:val="000000100000" w:firstRow="0" w:lastRow="0" w:firstColumn="0" w:lastColumn="0" w:oddVBand="0" w:evenVBand="0" w:oddHBand="1" w:evenHBand="0"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4.20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Origin</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Mt Stuart</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-8</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55</w:t>
                </w:r>
              </w:p>
            </w:tc>
            <w:tc>
              <w:tcPr>
                <w:tcW w:w="716"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N/A</w:t>
                </w:r>
              </w:p>
            </w:tc>
            <w:tc>
              <w:tcPr>
                <w:tcW w:w="2297" w:type="dxa"/>
                <w:gridSpan w:val="2"/>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1620P change in avail - ambient conditions SL</w:t>
                </w:r>
              </w:p>
            </w:tc>
          </w:tr>
          <w:tr w:rsidR="00233351" w:rsidTr="00DF50B3">
            <w:trPr>
              <w:cnfStyle w:val="000000010000" w:firstRow="0" w:lastRow="0" w:firstColumn="0" w:lastColumn="0" w:oddVBand="0" w:evenVBand="0" w:oddHBand="0" w:evenHBand="1"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4.30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CS Energy</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Callide B</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-10</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17</w:t>
                </w:r>
              </w:p>
            </w:tc>
            <w:tc>
              <w:tcPr>
                <w:tcW w:w="716"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N/A</w:t>
                </w:r>
              </w:p>
            </w:tc>
            <w:tc>
              <w:tcPr>
                <w:tcW w:w="2297" w:type="dxa"/>
                <w:gridSpan w:val="2"/>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1629P condenser vacuum-SL</w:t>
                </w:r>
              </w:p>
            </w:tc>
          </w:tr>
          <w:tr w:rsidR="00233351" w:rsidRPr="00781C5B" w:rsidTr="00DF50B3">
            <w:trPr>
              <w:cnfStyle w:val="000000100000" w:firstRow="0" w:lastRow="0" w:firstColumn="0" w:lastColumn="0" w:oddVBand="0" w:evenVBand="0" w:oddHBand="1" w:evenHBand="0" w:firstRowFirstColumn="0" w:firstRowLastColumn="0" w:lastRowFirstColumn="0" w:lastRowLastColumn="0"/>
              <w:trHeight w:val="673"/>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4.40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ERM</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Oakey</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32</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458</w:t>
                </w:r>
              </w:p>
            </w:tc>
            <w:tc>
              <w:tcPr>
                <w:tcW w:w="716"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13 499</w:t>
                </w:r>
              </w:p>
            </w:tc>
            <w:tc>
              <w:tcPr>
                <w:tcW w:w="2297" w:type="dxa"/>
                <w:gridSpan w:val="2"/>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 xml:space="preserve">1639F material change in market </w:t>
                </w:r>
                <w:proofErr w:type="gramStart"/>
                <w:r>
                  <w:rPr>
                    <w:rFonts w:cs="Arial"/>
                    <w:color w:val="000000"/>
                    <w:szCs w:val="18"/>
                  </w:rPr>
                  <w:t>conditions</w:t>
                </w:r>
                <w:r w:rsidR="00D10573">
                  <w:rPr>
                    <w:rFonts w:cs="Arial"/>
                    <w:color w:val="000000"/>
                    <w:szCs w:val="18"/>
                  </w:rPr>
                  <w:t xml:space="preserve"> </w:t>
                </w:r>
                <w:r>
                  <w:rPr>
                    <w:rFonts w:cs="Arial"/>
                    <w:color w:val="000000"/>
                    <w:szCs w:val="18"/>
                  </w:rPr>
                  <w:t>::</w:t>
                </w:r>
                <w:proofErr w:type="gramEnd"/>
                <w:r>
                  <w:rPr>
                    <w:rFonts w:cs="Arial"/>
                    <w:color w:val="000000"/>
                    <w:szCs w:val="18"/>
                  </w:rPr>
                  <w:t xml:space="preserve">change mw </w:t>
                </w:r>
                <w:proofErr w:type="spellStart"/>
                <w:r>
                  <w:rPr>
                    <w:rFonts w:cs="Arial"/>
                    <w:color w:val="000000"/>
                    <w:szCs w:val="18"/>
                  </w:rPr>
                  <w:t>distrib</w:t>
                </w:r>
                <w:proofErr w:type="spellEnd"/>
                <w:r>
                  <w:rPr>
                    <w:rFonts w:cs="Arial"/>
                    <w:color w:val="000000"/>
                    <w:szCs w:val="18"/>
                  </w:rPr>
                  <w:t>.</w:t>
                </w:r>
              </w:p>
            </w:tc>
          </w:tr>
          <w:tr w:rsidR="00233351" w:rsidTr="00DF50B3">
            <w:trPr>
              <w:cnfStyle w:val="000000010000" w:firstRow="0" w:lastRow="0" w:firstColumn="0" w:lastColumn="0" w:oddVBand="0" w:evenVBand="0" w:oddHBand="0" w:evenHBand="1" w:firstRowFirstColumn="0" w:firstRowLastColumn="0" w:lastRowFirstColumn="0" w:lastRowLastColumn="0"/>
              <w:trHeight w:val="673"/>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 xml:space="preserve">4.56 PM </w:t>
                </w:r>
                <w:r>
                  <w:rPr>
                    <w:rFonts w:asciiTheme="minorHAnsi" w:hAnsiTheme="minorHAnsi" w:cstheme="minorHAnsi"/>
                    <w:color w:val="000000"/>
                    <w:szCs w:val="18"/>
                  </w:rPr>
                  <w:t>(effective from 5.0</w:t>
                </w:r>
                <w:r w:rsidRPr="004D2432">
                  <w:rPr>
                    <w:rFonts w:asciiTheme="minorHAnsi" w:hAnsiTheme="minorHAnsi" w:cstheme="minorHAnsi"/>
                    <w:color w:val="000000"/>
                    <w:szCs w:val="18"/>
                  </w:rPr>
                  <w:t>5 pm</w:t>
                </w:r>
                <w:r>
                  <w:rPr>
                    <w:rFonts w:asciiTheme="minorHAnsi" w:hAnsiTheme="minorHAnsi" w:cstheme="minorHAnsi"/>
                    <w:color w:val="000000"/>
                    <w:szCs w:val="18"/>
                  </w:rPr>
                  <w:t>)</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CS Energy</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Gladstone</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340</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&lt;1400</w:t>
                </w:r>
              </w:p>
            </w:tc>
            <w:tc>
              <w:tcPr>
                <w:tcW w:w="716" w:type="dxa"/>
                <w:tcBorders>
                  <w:top w:val="nil"/>
                  <w:left w:val="nil"/>
                  <w:bottom w:val="nil"/>
                  <w:right w:val="nil"/>
                </w:tcBorders>
                <w:vAlign w:val="center"/>
              </w:tcPr>
              <w:p w:rsidR="00233351" w:rsidRDefault="00233351" w:rsidP="000635D7">
                <w:pPr>
                  <w:jc w:val="center"/>
                  <w:rPr>
                    <w:rFonts w:cs="Arial"/>
                    <w:color w:val="000000"/>
                    <w:szCs w:val="18"/>
                  </w:rPr>
                </w:pPr>
                <w:r>
                  <w:rPr>
                    <w:rFonts w:cs="Arial"/>
                    <w:color w:val="000000"/>
                    <w:szCs w:val="18"/>
                  </w:rPr>
                  <w:t>&gt;13</w:t>
                </w:r>
                <w:r w:rsidR="000635D7">
                  <w:rPr>
                    <w:rFonts w:cs="Arial"/>
                    <w:color w:val="000000"/>
                    <w:szCs w:val="18"/>
                  </w:rPr>
                  <w:t> </w:t>
                </w:r>
                <w:r>
                  <w:rPr>
                    <w:rFonts w:cs="Arial"/>
                    <w:color w:val="000000"/>
                    <w:szCs w:val="18"/>
                  </w:rPr>
                  <w:t>000</w:t>
                </w:r>
              </w:p>
            </w:tc>
            <w:tc>
              <w:tcPr>
                <w:tcW w:w="2297" w:type="dxa"/>
                <w:gridSpan w:val="2"/>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1651A QLD demand reduction-SL</w:t>
                </w:r>
              </w:p>
            </w:tc>
          </w:tr>
          <w:tr w:rsidR="00233351" w:rsidTr="00DF50B3">
            <w:trPr>
              <w:cnfStyle w:val="000000100000" w:firstRow="0" w:lastRow="0" w:firstColumn="0" w:lastColumn="0" w:oddVBand="0" w:evenVBand="0" w:oddHBand="1" w:evenHBand="0" w:firstRowFirstColumn="0" w:firstRowLastColumn="0" w:lastRowFirstColumn="0" w:lastRowLastColumn="0"/>
              <w:trHeight w:val="673"/>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 xml:space="preserve">5.17 pm </w:t>
                </w:r>
                <w:r>
                  <w:rPr>
                    <w:rFonts w:asciiTheme="minorHAnsi" w:hAnsiTheme="minorHAnsi" w:cstheme="minorHAnsi"/>
                    <w:color w:val="000000"/>
                    <w:szCs w:val="18"/>
                  </w:rPr>
                  <w:t>(effective from 5.2</w:t>
                </w:r>
                <w:r w:rsidRPr="004D2432">
                  <w:rPr>
                    <w:rFonts w:asciiTheme="minorHAnsi" w:hAnsiTheme="minorHAnsi" w:cstheme="minorHAnsi"/>
                    <w:color w:val="000000"/>
                    <w:szCs w:val="18"/>
                  </w:rPr>
                  <w:t>5 pm</w:t>
                </w:r>
                <w:r>
                  <w:rPr>
                    <w:rFonts w:asciiTheme="minorHAnsi" w:hAnsiTheme="minorHAnsi" w:cstheme="minorHAnsi"/>
                    <w:color w:val="000000"/>
                    <w:szCs w:val="18"/>
                  </w:rPr>
                  <w:t>)</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Callide</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Callide C</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-6</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&lt;14</w:t>
                </w:r>
              </w:p>
            </w:tc>
            <w:tc>
              <w:tcPr>
                <w:tcW w:w="716"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N/A</w:t>
                </w:r>
              </w:p>
            </w:tc>
            <w:tc>
              <w:tcPr>
                <w:tcW w:w="2297" w:type="dxa"/>
                <w:gridSpan w:val="2"/>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1716P decreasing coal quality, maxing out feeder rates</w:t>
                </w:r>
              </w:p>
            </w:tc>
          </w:tr>
          <w:tr w:rsidR="005366CC" w:rsidRPr="00FE396E" w:rsidTr="00DF50B3">
            <w:trPr>
              <w:cnfStyle w:val="000000010000" w:firstRow="0" w:lastRow="0" w:firstColumn="0" w:lastColumn="0" w:oddVBand="0" w:evenVBand="0" w:oddHBand="0" w:evenHBand="1" w:firstRowFirstColumn="0" w:firstRowLastColumn="0" w:lastRowFirstColumn="0" w:lastRowLastColumn="0"/>
              <w:trHeight w:val="673"/>
            </w:trPr>
            <w:tc>
              <w:tcPr>
                <w:tcW w:w="3510" w:type="dxa"/>
                <w:gridSpan w:val="3"/>
                <w:vAlign w:val="center"/>
              </w:tcPr>
              <w:p w:rsidR="005366CC" w:rsidRPr="00FE396E" w:rsidRDefault="005366CC" w:rsidP="00901619">
                <w:pPr>
                  <w:jc w:val="left"/>
                  <w:rPr>
                    <w:rFonts w:asciiTheme="minorHAnsi" w:hAnsiTheme="minorHAnsi" w:cstheme="minorHAnsi"/>
                    <w:szCs w:val="18"/>
                  </w:rPr>
                </w:pPr>
                <w:r w:rsidRPr="005F12B1">
                  <w:rPr>
                    <w:b/>
                  </w:rPr>
                  <w:t>Total capacity rebid from low to high prices</w:t>
                </w:r>
              </w:p>
            </w:tc>
            <w:tc>
              <w:tcPr>
                <w:tcW w:w="993" w:type="dxa"/>
                <w:vAlign w:val="center"/>
              </w:tcPr>
              <w:p w:rsidR="005366CC" w:rsidRPr="001B70FC" w:rsidRDefault="001B70FC" w:rsidP="00901619">
                <w:pPr>
                  <w:jc w:val="center"/>
                  <w:rPr>
                    <w:rFonts w:asciiTheme="minorHAnsi" w:hAnsiTheme="minorHAnsi" w:cstheme="minorHAnsi"/>
                    <w:b/>
                    <w:szCs w:val="18"/>
                  </w:rPr>
                </w:pPr>
                <w:r w:rsidRPr="001B70FC">
                  <w:rPr>
                    <w:rFonts w:asciiTheme="minorHAnsi" w:hAnsiTheme="minorHAnsi" w:cstheme="minorHAnsi"/>
                    <w:b/>
                    <w:szCs w:val="18"/>
                  </w:rPr>
                  <w:t>432</w:t>
                </w:r>
              </w:p>
            </w:tc>
            <w:tc>
              <w:tcPr>
                <w:tcW w:w="992" w:type="dxa"/>
                <w:vAlign w:val="center"/>
              </w:tcPr>
              <w:p w:rsidR="005366CC" w:rsidRPr="00FE396E" w:rsidRDefault="005366CC" w:rsidP="00901619">
                <w:pPr>
                  <w:jc w:val="center"/>
                  <w:rPr>
                    <w:rFonts w:asciiTheme="minorHAnsi" w:hAnsiTheme="minorHAnsi" w:cstheme="minorHAnsi"/>
                    <w:szCs w:val="18"/>
                  </w:rPr>
                </w:pPr>
              </w:p>
            </w:tc>
            <w:tc>
              <w:tcPr>
                <w:tcW w:w="716" w:type="dxa"/>
                <w:vAlign w:val="center"/>
              </w:tcPr>
              <w:p w:rsidR="005366CC" w:rsidRPr="00FE396E" w:rsidRDefault="005366CC" w:rsidP="00901619">
                <w:pPr>
                  <w:jc w:val="center"/>
                  <w:rPr>
                    <w:rFonts w:asciiTheme="minorHAnsi" w:hAnsiTheme="minorHAnsi" w:cstheme="minorHAnsi"/>
                    <w:szCs w:val="18"/>
                  </w:rPr>
                </w:pPr>
              </w:p>
            </w:tc>
            <w:tc>
              <w:tcPr>
                <w:tcW w:w="2297" w:type="dxa"/>
                <w:gridSpan w:val="2"/>
                <w:vAlign w:val="center"/>
              </w:tcPr>
              <w:p w:rsidR="005366CC" w:rsidRPr="00FE396E" w:rsidRDefault="005366CC" w:rsidP="00901619">
                <w:pPr>
                  <w:jc w:val="left"/>
                  <w:rPr>
                    <w:rFonts w:asciiTheme="minorHAnsi" w:hAnsiTheme="minorHAnsi" w:cstheme="minorHAnsi"/>
                    <w:szCs w:val="18"/>
                  </w:rPr>
                </w:pPr>
              </w:p>
            </w:tc>
          </w:tr>
          <w:tr w:rsidR="005366CC" w:rsidRPr="00FE396E" w:rsidTr="00DF50B3">
            <w:trPr>
              <w:cnfStyle w:val="000000100000" w:firstRow="0" w:lastRow="0" w:firstColumn="0" w:lastColumn="0" w:oddVBand="0" w:evenVBand="0" w:oddHBand="1" w:evenHBand="0" w:firstRowFirstColumn="0" w:firstRowLastColumn="0" w:lastRowFirstColumn="0" w:lastRowLastColumn="0"/>
              <w:trHeight w:val="673"/>
            </w:trPr>
            <w:tc>
              <w:tcPr>
                <w:tcW w:w="3510" w:type="dxa"/>
                <w:gridSpan w:val="3"/>
                <w:vAlign w:val="center"/>
              </w:tcPr>
              <w:p w:rsidR="005366CC" w:rsidRPr="005F12B1" w:rsidRDefault="005366CC" w:rsidP="00901619">
                <w:pPr>
                  <w:jc w:val="left"/>
                  <w:rPr>
                    <w:b/>
                  </w:rPr>
                </w:pPr>
                <w:r>
                  <w:rPr>
                    <w:b/>
                  </w:rPr>
                  <w:t>Total capacity withdrawn</w:t>
                </w:r>
              </w:p>
            </w:tc>
            <w:tc>
              <w:tcPr>
                <w:tcW w:w="993" w:type="dxa"/>
                <w:vAlign w:val="center"/>
              </w:tcPr>
              <w:p w:rsidR="005366CC" w:rsidRPr="001B70FC" w:rsidRDefault="001B70FC" w:rsidP="00901619">
                <w:pPr>
                  <w:jc w:val="center"/>
                  <w:rPr>
                    <w:rFonts w:asciiTheme="minorHAnsi" w:hAnsiTheme="minorHAnsi" w:cstheme="minorHAnsi"/>
                    <w:b/>
                    <w:szCs w:val="18"/>
                  </w:rPr>
                </w:pPr>
                <w:r w:rsidRPr="001B70FC">
                  <w:rPr>
                    <w:rFonts w:asciiTheme="minorHAnsi" w:hAnsiTheme="minorHAnsi" w:cstheme="minorHAnsi"/>
                    <w:b/>
                    <w:szCs w:val="18"/>
                  </w:rPr>
                  <w:t>354</w:t>
                </w:r>
              </w:p>
            </w:tc>
            <w:tc>
              <w:tcPr>
                <w:tcW w:w="992" w:type="dxa"/>
                <w:vAlign w:val="center"/>
              </w:tcPr>
              <w:p w:rsidR="005366CC" w:rsidRPr="00FE396E" w:rsidRDefault="005366CC" w:rsidP="00901619">
                <w:pPr>
                  <w:jc w:val="center"/>
                  <w:rPr>
                    <w:rFonts w:asciiTheme="minorHAnsi" w:hAnsiTheme="minorHAnsi" w:cstheme="minorHAnsi"/>
                    <w:szCs w:val="18"/>
                  </w:rPr>
                </w:pPr>
              </w:p>
            </w:tc>
            <w:tc>
              <w:tcPr>
                <w:tcW w:w="716" w:type="dxa"/>
                <w:vAlign w:val="center"/>
              </w:tcPr>
              <w:p w:rsidR="005366CC" w:rsidRPr="00FE396E" w:rsidRDefault="005366CC" w:rsidP="00901619">
                <w:pPr>
                  <w:jc w:val="center"/>
                  <w:rPr>
                    <w:rFonts w:asciiTheme="minorHAnsi" w:hAnsiTheme="minorHAnsi" w:cstheme="minorHAnsi"/>
                    <w:szCs w:val="18"/>
                  </w:rPr>
                </w:pPr>
              </w:p>
            </w:tc>
            <w:tc>
              <w:tcPr>
                <w:tcW w:w="2297" w:type="dxa"/>
                <w:gridSpan w:val="2"/>
                <w:vAlign w:val="center"/>
              </w:tcPr>
              <w:p w:rsidR="005366CC" w:rsidRPr="00FE396E" w:rsidRDefault="005366CC" w:rsidP="00901619">
                <w:pPr>
                  <w:jc w:val="left"/>
                  <w:rPr>
                    <w:rFonts w:asciiTheme="minorHAnsi" w:hAnsiTheme="minorHAnsi" w:cstheme="minorHAnsi"/>
                    <w:szCs w:val="18"/>
                  </w:rPr>
                </w:pPr>
              </w:p>
            </w:tc>
          </w:tr>
        </w:tbl>
        <w:p w:rsidR="002F025A" w:rsidRDefault="002F025A" w:rsidP="002F025A">
          <w:pPr>
            <w:pStyle w:val="Caption"/>
          </w:pPr>
          <w:r>
            <w:br/>
            <w:t xml:space="preserve">Significant </w:t>
          </w:r>
          <w:r w:rsidR="006F3333">
            <w:t xml:space="preserve">rebids </w:t>
          </w:r>
          <w:r>
            <w:t>for 6 pm</w:t>
          </w:r>
        </w:p>
        <w:tbl>
          <w:tblPr>
            <w:tblStyle w:val="AERsummarytable"/>
            <w:tblW w:w="8508" w:type="dxa"/>
            <w:tblLayout w:type="fixed"/>
            <w:tblLook w:val="04A0" w:firstRow="1" w:lastRow="0" w:firstColumn="1" w:lastColumn="0" w:noHBand="0" w:noVBand="1"/>
          </w:tblPr>
          <w:tblGrid>
            <w:gridCol w:w="1101"/>
            <w:gridCol w:w="1275"/>
            <w:gridCol w:w="1134"/>
            <w:gridCol w:w="993"/>
            <w:gridCol w:w="992"/>
            <w:gridCol w:w="992"/>
            <w:gridCol w:w="2021"/>
          </w:tblGrid>
          <w:tr w:rsidR="00233351" w:rsidTr="00DF50B3">
            <w:trPr>
              <w:cnfStyle w:val="100000000000" w:firstRow="1" w:lastRow="0" w:firstColumn="0" w:lastColumn="0" w:oddVBand="0" w:evenVBand="0" w:oddHBand="0" w:evenHBand="0" w:firstRowFirstColumn="0" w:firstRowLastColumn="0" w:lastRowFirstColumn="0" w:lastRowLastColumn="0"/>
              <w:trHeight w:val="780"/>
              <w:tblHeader/>
            </w:trPr>
            <w:tc>
              <w:tcPr>
                <w:tcW w:w="1101" w:type="dxa"/>
                <w:tcBorders>
                  <w:top w:val="nil"/>
                  <w:left w:val="nil"/>
                  <w:bottom w:val="nil"/>
                  <w:right w:val="nil"/>
                </w:tcBorders>
                <w:vAlign w:val="center"/>
              </w:tcPr>
              <w:p w:rsidR="00233351" w:rsidRDefault="00094459" w:rsidP="00114564">
                <w:pPr>
                  <w:pStyle w:val="TableHeading"/>
                  <w:rPr>
                    <w:sz w:val="18"/>
                  </w:rPr>
                </w:pPr>
                <w:r>
                  <w:rPr>
                    <w:rFonts w:asciiTheme="minorHAnsi" w:hAnsiTheme="minorHAnsi" w:cstheme="minorHAnsi"/>
                    <w:sz w:val="18"/>
                    <w:szCs w:val="18"/>
                  </w:rPr>
                  <w:t>Submit time</w:t>
                </w:r>
              </w:p>
            </w:tc>
            <w:tc>
              <w:tcPr>
                <w:tcW w:w="1275" w:type="dxa"/>
                <w:tcBorders>
                  <w:top w:val="nil"/>
                  <w:left w:val="nil"/>
                  <w:bottom w:val="nil"/>
                  <w:right w:val="nil"/>
                </w:tcBorders>
                <w:vAlign w:val="center"/>
                <w:hideMark/>
              </w:tcPr>
              <w:p w:rsidR="00233351" w:rsidRDefault="00233351" w:rsidP="00114564">
                <w:pPr>
                  <w:pStyle w:val="TableHeading"/>
                  <w:rPr>
                    <w:sz w:val="18"/>
                  </w:rPr>
                </w:pPr>
                <w:r>
                  <w:rPr>
                    <w:sz w:val="18"/>
                  </w:rPr>
                  <w:t>Participant</w:t>
                </w:r>
              </w:p>
            </w:tc>
            <w:tc>
              <w:tcPr>
                <w:tcW w:w="1134" w:type="dxa"/>
                <w:tcBorders>
                  <w:top w:val="nil"/>
                  <w:left w:val="nil"/>
                  <w:bottom w:val="nil"/>
                  <w:right w:val="nil"/>
                </w:tcBorders>
                <w:vAlign w:val="center"/>
                <w:hideMark/>
              </w:tcPr>
              <w:p w:rsidR="00233351" w:rsidRDefault="00233351" w:rsidP="00114564">
                <w:pPr>
                  <w:pStyle w:val="TableHeading"/>
                  <w:rPr>
                    <w:sz w:val="18"/>
                  </w:rPr>
                </w:pPr>
                <w:r>
                  <w:rPr>
                    <w:sz w:val="18"/>
                  </w:rPr>
                  <w:t>Station</w:t>
                </w:r>
              </w:p>
            </w:tc>
            <w:tc>
              <w:tcPr>
                <w:tcW w:w="993" w:type="dxa"/>
                <w:tcBorders>
                  <w:top w:val="nil"/>
                  <w:left w:val="nil"/>
                  <w:bottom w:val="nil"/>
                  <w:right w:val="nil"/>
                </w:tcBorders>
                <w:vAlign w:val="center"/>
                <w:hideMark/>
              </w:tcPr>
              <w:p w:rsidR="00233351" w:rsidRDefault="00233351" w:rsidP="00114564">
                <w:pPr>
                  <w:pStyle w:val="TableHeading"/>
                  <w:rPr>
                    <w:sz w:val="18"/>
                  </w:rPr>
                </w:pPr>
                <w:r>
                  <w:rPr>
                    <w:sz w:val="18"/>
                  </w:rPr>
                  <w:t>Capacity rebid (MW)</w:t>
                </w:r>
              </w:p>
            </w:tc>
            <w:tc>
              <w:tcPr>
                <w:tcW w:w="992" w:type="dxa"/>
                <w:tcBorders>
                  <w:top w:val="nil"/>
                  <w:left w:val="nil"/>
                  <w:bottom w:val="nil"/>
                  <w:right w:val="nil"/>
                </w:tcBorders>
                <w:vAlign w:val="center"/>
                <w:hideMark/>
              </w:tcPr>
              <w:p w:rsidR="00233351" w:rsidRDefault="00233351" w:rsidP="00114564">
                <w:pPr>
                  <w:pStyle w:val="TableHeading"/>
                  <w:rPr>
                    <w:sz w:val="18"/>
                  </w:rPr>
                </w:pPr>
                <w:r>
                  <w:rPr>
                    <w:sz w:val="18"/>
                  </w:rPr>
                  <w:t>Price from ($/MWh)</w:t>
                </w:r>
              </w:p>
            </w:tc>
            <w:tc>
              <w:tcPr>
                <w:tcW w:w="992" w:type="dxa"/>
                <w:tcBorders>
                  <w:top w:val="nil"/>
                  <w:left w:val="nil"/>
                  <w:bottom w:val="nil"/>
                  <w:right w:val="nil"/>
                </w:tcBorders>
                <w:vAlign w:val="center"/>
                <w:hideMark/>
              </w:tcPr>
              <w:p w:rsidR="00233351" w:rsidRDefault="00233351" w:rsidP="00114564">
                <w:pPr>
                  <w:pStyle w:val="TableHeading"/>
                  <w:rPr>
                    <w:sz w:val="18"/>
                  </w:rPr>
                </w:pPr>
                <w:r>
                  <w:rPr>
                    <w:sz w:val="18"/>
                  </w:rPr>
                  <w:t>Price to ($/MWh)</w:t>
                </w:r>
              </w:p>
            </w:tc>
            <w:tc>
              <w:tcPr>
                <w:tcW w:w="2021" w:type="dxa"/>
                <w:tcBorders>
                  <w:top w:val="nil"/>
                  <w:left w:val="nil"/>
                  <w:bottom w:val="nil"/>
                  <w:right w:val="nil"/>
                </w:tcBorders>
                <w:vAlign w:val="center"/>
                <w:hideMark/>
              </w:tcPr>
              <w:p w:rsidR="00233351" w:rsidRDefault="00233351" w:rsidP="00114564">
                <w:pPr>
                  <w:pStyle w:val="TableHeading"/>
                  <w:jc w:val="left"/>
                  <w:rPr>
                    <w:sz w:val="18"/>
                  </w:rPr>
                </w:pPr>
                <w:r>
                  <w:rPr>
                    <w:sz w:val="18"/>
                  </w:rPr>
                  <w:t>Rebid reason</w:t>
                </w:r>
              </w:p>
            </w:tc>
          </w:tr>
          <w:tr w:rsidR="00233351" w:rsidRPr="00781C5B" w:rsidTr="00DF50B3">
            <w:trPr>
              <w:cnfStyle w:val="000000100000" w:firstRow="0" w:lastRow="0" w:firstColumn="0" w:lastColumn="0" w:oddVBand="0" w:evenVBand="0" w:oddHBand="1" w:evenHBand="0"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ascii="Calibri" w:hAnsi="Calibri"/>
                    <w:color w:val="000000"/>
                    <w:sz w:val="22"/>
                  </w:rPr>
                </w:pPr>
                <w:r>
                  <w:rPr>
                    <w:rFonts w:ascii="Calibri" w:hAnsi="Calibri"/>
                    <w:color w:val="000000"/>
                    <w:sz w:val="22"/>
                  </w:rPr>
                  <w:t>3.34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CS Energy</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Wivenhoe</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-250</w:t>
                </w:r>
              </w:p>
            </w:tc>
            <w:tc>
              <w:tcPr>
                <w:tcW w:w="992" w:type="dxa"/>
                <w:tcBorders>
                  <w:top w:val="nil"/>
                  <w:left w:val="nil"/>
                  <w:bottom w:val="nil"/>
                  <w:right w:val="nil"/>
                </w:tcBorders>
                <w:vAlign w:val="center"/>
              </w:tcPr>
              <w:p w:rsidR="00233351" w:rsidRDefault="00233351" w:rsidP="000635D7">
                <w:pPr>
                  <w:jc w:val="center"/>
                  <w:rPr>
                    <w:rFonts w:cs="Arial"/>
                    <w:color w:val="000000"/>
                    <w:szCs w:val="18"/>
                  </w:rPr>
                </w:pPr>
                <w:r>
                  <w:rPr>
                    <w:rFonts w:cs="Arial"/>
                    <w:color w:val="000000"/>
                    <w:szCs w:val="18"/>
                  </w:rPr>
                  <w:t>13</w:t>
                </w:r>
                <w:r w:rsidR="000635D7">
                  <w:rPr>
                    <w:rFonts w:cs="Arial"/>
                    <w:color w:val="000000"/>
                    <w:szCs w:val="18"/>
                  </w:rPr>
                  <w:t> </w:t>
                </w:r>
                <w:r>
                  <w:rPr>
                    <w:rFonts w:cs="Arial"/>
                    <w:color w:val="000000"/>
                    <w:szCs w:val="18"/>
                  </w:rPr>
                  <w:t>500</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N/A</w:t>
                </w:r>
              </w:p>
            </w:tc>
            <w:tc>
              <w:tcPr>
                <w:tcW w:w="2021"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1534P technical issues-control system-</w:t>
                </w:r>
                <w:proofErr w:type="spellStart"/>
                <w:r>
                  <w:rPr>
                    <w:rFonts w:cs="Arial"/>
                    <w:color w:val="000000"/>
                    <w:szCs w:val="18"/>
                  </w:rPr>
                  <w:t>sl</w:t>
                </w:r>
                <w:proofErr w:type="spellEnd"/>
              </w:p>
            </w:tc>
          </w:tr>
          <w:tr w:rsidR="00233351" w:rsidRPr="00781C5B" w:rsidTr="00DF50B3">
            <w:trPr>
              <w:cnfStyle w:val="000000010000" w:firstRow="0" w:lastRow="0" w:firstColumn="0" w:lastColumn="0" w:oddVBand="0" w:evenVBand="0" w:oddHBand="0" w:evenHBand="1"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3.40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Millmerran</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Millmerran</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-55</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7</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N/A</w:t>
                </w:r>
              </w:p>
            </w:tc>
            <w:tc>
              <w:tcPr>
                <w:tcW w:w="2021"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15:40 P high condensate temps</w:t>
                </w:r>
              </w:p>
            </w:tc>
          </w:tr>
          <w:tr w:rsidR="00233351" w:rsidRPr="00781C5B" w:rsidTr="00DF50B3">
            <w:trPr>
              <w:cnfStyle w:val="000000100000" w:firstRow="0" w:lastRow="0" w:firstColumn="0" w:lastColumn="0" w:oddVBand="0" w:evenVBand="0" w:oddHBand="1" w:evenHBand="0"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3.50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Callide</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Callide C</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-10</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&lt;14</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N/A</w:t>
                </w:r>
              </w:p>
            </w:tc>
            <w:tc>
              <w:tcPr>
                <w:tcW w:w="2021"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1549P both pa fan in hi motor load alarm</w:t>
                </w:r>
              </w:p>
            </w:tc>
          </w:tr>
          <w:tr w:rsidR="00233351" w:rsidTr="00DF50B3">
            <w:trPr>
              <w:cnfStyle w:val="000000010000" w:firstRow="0" w:lastRow="0" w:firstColumn="0" w:lastColumn="0" w:oddVBand="0" w:evenVBand="0" w:oddHBand="0" w:evenHBand="1"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4.02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Millmerran</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Millmerran</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60</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7</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13 500</w:t>
                </w:r>
              </w:p>
            </w:tc>
            <w:tc>
              <w:tcPr>
                <w:tcW w:w="2021"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16:02 A RRP above PD</w:t>
                </w:r>
              </w:p>
            </w:tc>
          </w:tr>
          <w:tr w:rsidR="00233351" w:rsidRPr="00781C5B" w:rsidTr="00DF50B3">
            <w:trPr>
              <w:cnfStyle w:val="000000100000" w:firstRow="0" w:lastRow="0" w:firstColumn="0" w:lastColumn="0" w:oddVBand="0" w:evenVBand="0" w:oddHBand="1" w:evenHBand="0"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4.20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Origin</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Mt Stuart</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-7</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55</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N/A</w:t>
                </w:r>
              </w:p>
            </w:tc>
            <w:tc>
              <w:tcPr>
                <w:tcW w:w="2021"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1620P change in avail - ambient conditions SL</w:t>
                </w:r>
              </w:p>
            </w:tc>
          </w:tr>
          <w:tr w:rsidR="00233351" w:rsidRPr="00781C5B" w:rsidTr="00DF50B3">
            <w:trPr>
              <w:cnfStyle w:val="000000010000" w:firstRow="0" w:lastRow="0" w:firstColumn="0" w:lastColumn="0" w:oddVBand="0" w:evenVBand="0" w:oddHBand="0" w:evenHBand="1" w:firstRowFirstColumn="0" w:firstRowLastColumn="0" w:lastRowFirstColumn="0" w:lastRowLastColumn="0"/>
              <w:trHeight w:val="673"/>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4.30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CS Energy</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Callide B</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-10</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17</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N/A</w:t>
                </w:r>
              </w:p>
            </w:tc>
            <w:tc>
              <w:tcPr>
                <w:tcW w:w="2021"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1629P condenser vacuum-SL</w:t>
                </w:r>
              </w:p>
            </w:tc>
          </w:tr>
          <w:tr w:rsidR="00233351" w:rsidRPr="00781C5B" w:rsidTr="00DF50B3">
            <w:trPr>
              <w:cnfStyle w:val="000000100000" w:firstRow="0" w:lastRow="0" w:firstColumn="0" w:lastColumn="0" w:oddVBand="0" w:evenVBand="0" w:oddHBand="1" w:evenHBand="0"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5.03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ERM</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Oakey</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32</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458</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13 499</w:t>
                </w:r>
              </w:p>
            </w:tc>
            <w:tc>
              <w:tcPr>
                <w:tcW w:w="2021"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 xml:space="preserve">1703F material change in market </w:t>
                </w:r>
                <w:proofErr w:type="gramStart"/>
                <w:r>
                  <w:rPr>
                    <w:rFonts w:cs="Arial"/>
                    <w:color w:val="000000"/>
                    <w:szCs w:val="18"/>
                  </w:rPr>
                  <w:t>conditions ::</w:t>
                </w:r>
                <w:proofErr w:type="gramEnd"/>
                <w:r>
                  <w:rPr>
                    <w:rFonts w:cs="Arial"/>
                    <w:color w:val="000000"/>
                    <w:szCs w:val="18"/>
                  </w:rPr>
                  <w:t xml:space="preserve">change mw </w:t>
                </w:r>
                <w:proofErr w:type="spellStart"/>
                <w:r>
                  <w:rPr>
                    <w:rFonts w:cs="Arial"/>
                    <w:color w:val="000000"/>
                    <w:szCs w:val="18"/>
                  </w:rPr>
                  <w:t>distrib</w:t>
                </w:r>
                <w:proofErr w:type="spellEnd"/>
                <w:r>
                  <w:rPr>
                    <w:rFonts w:cs="Arial"/>
                    <w:color w:val="000000"/>
                    <w:szCs w:val="18"/>
                  </w:rPr>
                  <w:t>.</w:t>
                </w:r>
              </w:p>
            </w:tc>
          </w:tr>
          <w:tr w:rsidR="00233351" w:rsidTr="00DF50B3">
            <w:trPr>
              <w:cnfStyle w:val="000000010000" w:firstRow="0" w:lastRow="0" w:firstColumn="0" w:lastColumn="0" w:oddVBand="0" w:evenVBand="0" w:oddHBand="0" w:evenHBand="1"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5.17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Callide</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Callide C</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-6</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&lt;14</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N/A</w:t>
                </w:r>
              </w:p>
            </w:tc>
            <w:tc>
              <w:tcPr>
                <w:tcW w:w="2021"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1716P decreasing coal quality, maxing out feeder rates</w:t>
                </w:r>
              </w:p>
            </w:tc>
          </w:tr>
          <w:tr w:rsidR="00233351" w:rsidRPr="00781C5B" w:rsidTr="00DF50B3">
            <w:trPr>
              <w:cnfStyle w:val="000000100000" w:firstRow="0" w:lastRow="0" w:firstColumn="0" w:lastColumn="0" w:oddVBand="0" w:evenVBand="0" w:oddHBand="1" w:evenHBand="0"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 xml:space="preserve">5.25 pm </w:t>
                </w:r>
                <w:r>
                  <w:rPr>
                    <w:rFonts w:asciiTheme="minorHAnsi" w:hAnsiTheme="minorHAnsi" w:cstheme="minorHAnsi"/>
                    <w:color w:val="000000"/>
                    <w:szCs w:val="18"/>
                  </w:rPr>
                  <w:t>(effective from 5.3</w:t>
                </w:r>
                <w:r w:rsidRPr="004D2432">
                  <w:rPr>
                    <w:rFonts w:asciiTheme="minorHAnsi" w:hAnsiTheme="minorHAnsi" w:cstheme="minorHAnsi"/>
                    <w:color w:val="000000"/>
                    <w:szCs w:val="18"/>
                  </w:rPr>
                  <w:t>5 pm</w:t>
                </w:r>
                <w:r>
                  <w:rPr>
                    <w:rFonts w:asciiTheme="minorHAnsi" w:hAnsiTheme="minorHAnsi" w:cstheme="minorHAnsi"/>
                    <w:color w:val="000000"/>
                    <w:szCs w:val="18"/>
                  </w:rPr>
                  <w:t>)</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CS Energy</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Gladstone</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340</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&lt;1400</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&gt;13 000</w:t>
                </w:r>
              </w:p>
            </w:tc>
            <w:tc>
              <w:tcPr>
                <w:tcW w:w="2021"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1724A QLD demand reduction-SL</w:t>
                </w:r>
              </w:p>
            </w:tc>
          </w:tr>
          <w:tr w:rsidR="00233351" w:rsidTr="00DF50B3">
            <w:trPr>
              <w:cnfStyle w:val="000000010000" w:firstRow="0" w:lastRow="0" w:firstColumn="0" w:lastColumn="0" w:oddVBand="0" w:evenVBand="0" w:oddHBand="0" w:evenHBand="1"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 xml:space="preserve">5.46 pm </w:t>
                </w:r>
                <w:r>
                  <w:rPr>
                    <w:rFonts w:asciiTheme="minorHAnsi" w:hAnsiTheme="minorHAnsi" w:cstheme="minorHAnsi"/>
                    <w:color w:val="000000"/>
                    <w:szCs w:val="18"/>
                  </w:rPr>
                  <w:t>(effective from 5.5</w:t>
                </w:r>
                <w:r w:rsidRPr="004D2432">
                  <w:rPr>
                    <w:rFonts w:asciiTheme="minorHAnsi" w:hAnsiTheme="minorHAnsi" w:cstheme="minorHAnsi"/>
                    <w:color w:val="000000"/>
                    <w:szCs w:val="18"/>
                  </w:rPr>
                  <w:t>5 pm</w:t>
                </w:r>
                <w:r>
                  <w:rPr>
                    <w:rFonts w:asciiTheme="minorHAnsi" w:hAnsiTheme="minorHAnsi" w:cstheme="minorHAnsi"/>
                    <w:color w:val="000000"/>
                    <w:szCs w:val="18"/>
                  </w:rPr>
                  <w:t>)</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CS Energy</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Gladstone</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100</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35</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13 500</w:t>
                </w:r>
              </w:p>
            </w:tc>
            <w:tc>
              <w:tcPr>
                <w:tcW w:w="2021"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1744A QLD demand reduction-SL</w:t>
                </w:r>
              </w:p>
            </w:tc>
          </w:tr>
          <w:tr w:rsidR="005366CC" w:rsidRPr="00FE396E" w:rsidTr="00DF50B3">
            <w:trPr>
              <w:cnfStyle w:val="000000100000" w:firstRow="0" w:lastRow="0" w:firstColumn="0" w:lastColumn="0" w:oddVBand="0" w:evenVBand="0" w:oddHBand="1" w:evenHBand="0" w:firstRowFirstColumn="0" w:firstRowLastColumn="0" w:lastRowFirstColumn="0" w:lastRowLastColumn="0"/>
              <w:trHeight w:val="673"/>
            </w:trPr>
            <w:tc>
              <w:tcPr>
                <w:tcW w:w="3510" w:type="dxa"/>
                <w:gridSpan w:val="3"/>
                <w:vAlign w:val="center"/>
              </w:tcPr>
              <w:p w:rsidR="005366CC" w:rsidRPr="00FE396E" w:rsidRDefault="005366CC" w:rsidP="00901619">
                <w:pPr>
                  <w:jc w:val="left"/>
                  <w:rPr>
                    <w:rFonts w:asciiTheme="minorHAnsi" w:hAnsiTheme="minorHAnsi" w:cstheme="minorHAnsi"/>
                    <w:szCs w:val="18"/>
                  </w:rPr>
                </w:pPr>
                <w:r w:rsidRPr="005F12B1">
                  <w:rPr>
                    <w:b/>
                  </w:rPr>
                  <w:t>Total capacity rebid from low to high prices</w:t>
                </w:r>
              </w:p>
            </w:tc>
            <w:tc>
              <w:tcPr>
                <w:tcW w:w="993" w:type="dxa"/>
                <w:vAlign w:val="center"/>
              </w:tcPr>
              <w:p w:rsidR="005366CC" w:rsidRPr="001B70FC" w:rsidRDefault="001B70FC" w:rsidP="00901619">
                <w:pPr>
                  <w:jc w:val="center"/>
                  <w:rPr>
                    <w:rFonts w:asciiTheme="minorHAnsi" w:hAnsiTheme="minorHAnsi" w:cstheme="minorHAnsi"/>
                    <w:b/>
                    <w:szCs w:val="18"/>
                  </w:rPr>
                </w:pPr>
                <w:r w:rsidRPr="001B70FC">
                  <w:rPr>
                    <w:rFonts w:asciiTheme="minorHAnsi" w:hAnsiTheme="minorHAnsi" w:cstheme="minorHAnsi"/>
                    <w:b/>
                    <w:szCs w:val="18"/>
                  </w:rPr>
                  <w:t>532</w:t>
                </w:r>
              </w:p>
            </w:tc>
            <w:tc>
              <w:tcPr>
                <w:tcW w:w="992" w:type="dxa"/>
                <w:vAlign w:val="center"/>
              </w:tcPr>
              <w:p w:rsidR="005366CC" w:rsidRPr="00FE396E" w:rsidRDefault="005366CC" w:rsidP="00901619">
                <w:pPr>
                  <w:jc w:val="center"/>
                  <w:rPr>
                    <w:rFonts w:asciiTheme="minorHAnsi" w:hAnsiTheme="minorHAnsi" w:cstheme="minorHAnsi"/>
                    <w:szCs w:val="18"/>
                  </w:rPr>
                </w:pPr>
              </w:p>
            </w:tc>
            <w:tc>
              <w:tcPr>
                <w:tcW w:w="992" w:type="dxa"/>
                <w:vAlign w:val="center"/>
              </w:tcPr>
              <w:p w:rsidR="005366CC" w:rsidRPr="00FE396E" w:rsidRDefault="005366CC" w:rsidP="00901619">
                <w:pPr>
                  <w:jc w:val="center"/>
                  <w:rPr>
                    <w:rFonts w:asciiTheme="minorHAnsi" w:hAnsiTheme="minorHAnsi" w:cstheme="minorHAnsi"/>
                    <w:szCs w:val="18"/>
                  </w:rPr>
                </w:pPr>
              </w:p>
            </w:tc>
            <w:tc>
              <w:tcPr>
                <w:tcW w:w="2021" w:type="dxa"/>
                <w:vAlign w:val="center"/>
              </w:tcPr>
              <w:p w:rsidR="005366CC" w:rsidRPr="00FE396E" w:rsidRDefault="005366CC" w:rsidP="00901619">
                <w:pPr>
                  <w:jc w:val="left"/>
                  <w:rPr>
                    <w:rFonts w:asciiTheme="minorHAnsi" w:hAnsiTheme="minorHAnsi" w:cstheme="minorHAnsi"/>
                    <w:szCs w:val="18"/>
                  </w:rPr>
                </w:pPr>
              </w:p>
            </w:tc>
          </w:tr>
          <w:tr w:rsidR="005366CC" w:rsidRPr="00FE396E" w:rsidTr="00DF50B3">
            <w:trPr>
              <w:cnfStyle w:val="000000010000" w:firstRow="0" w:lastRow="0" w:firstColumn="0" w:lastColumn="0" w:oddVBand="0" w:evenVBand="0" w:oddHBand="0" w:evenHBand="1" w:firstRowFirstColumn="0" w:firstRowLastColumn="0" w:lastRowFirstColumn="0" w:lastRowLastColumn="0"/>
              <w:trHeight w:val="673"/>
            </w:trPr>
            <w:tc>
              <w:tcPr>
                <w:tcW w:w="3510" w:type="dxa"/>
                <w:gridSpan w:val="3"/>
                <w:vAlign w:val="center"/>
              </w:tcPr>
              <w:p w:rsidR="005366CC" w:rsidRPr="005F12B1" w:rsidRDefault="005366CC" w:rsidP="00901619">
                <w:pPr>
                  <w:jc w:val="left"/>
                  <w:rPr>
                    <w:b/>
                  </w:rPr>
                </w:pPr>
                <w:r>
                  <w:rPr>
                    <w:b/>
                  </w:rPr>
                  <w:t>Total capacity withdrawn</w:t>
                </w:r>
              </w:p>
            </w:tc>
            <w:tc>
              <w:tcPr>
                <w:tcW w:w="993" w:type="dxa"/>
                <w:vAlign w:val="center"/>
              </w:tcPr>
              <w:p w:rsidR="005366CC" w:rsidRPr="001B70FC" w:rsidRDefault="001B70FC" w:rsidP="00901619">
                <w:pPr>
                  <w:jc w:val="center"/>
                  <w:rPr>
                    <w:rFonts w:asciiTheme="minorHAnsi" w:hAnsiTheme="minorHAnsi" w:cstheme="minorHAnsi"/>
                    <w:b/>
                    <w:szCs w:val="18"/>
                  </w:rPr>
                </w:pPr>
                <w:r w:rsidRPr="001B70FC">
                  <w:rPr>
                    <w:rFonts w:asciiTheme="minorHAnsi" w:hAnsiTheme="minorHAnsi" w:cstheme="minorHAnsi"/>
                    <w:b/>
                    <w:szCs w:val="18"/>
                  </w:rPr>
                  <w:t>338</w:t>
                </w:r>
              </w:p>
            </w:tc>
            <w:tc>
              <w:tcPr>
                <w:tcW w:w="992" w:type="dxa"/>
                <w:vAlign w:val="center"/>
              </w:tcPr>
              <w:p w:rsidR="005366CC" w:rsidRPr="00FE396E" w:rsidRDefault="005366CC" w:rsidP="00901619">
                <w:pPr>
                  <w:jc w:val="center"/>
                  <w:rPr>
                    <w:rFonts w:asciiTheme="minorHAnsi" w:hAnsiTheme="minorHAnsi" w:cstheme="minorHAnsi"/>
                    <w:szCs w:val="18"/>
                  </w:rPr>
                </w:pPr>
              </w:p>
            </w:tc>
            <w:tc>
              <w:tcPr>
                <w:tcW w:w="992" w:type="dxa"/>
                <w:vAlign w:val="center"/>
              </w:tcPr>
              <w:p w:rsidR="005366CC" w:rsidRPr="00FE396E" w:rsidRDefault="005366CC" w:rsidP="00901619">
                <w:pPr>
                  <w:jc w:val="center"/>
                  <w:rPr>
                    <w:rFonts w:asciiTheme="minorHAnsi" w:hAnsiTheme="minorHAnsi" w:cstheme="minorHAnsi"/>
                    <w:szCs w:val="18"/>
                  </w:rPr>
                </w:pPr>
              </w:p>
            </w:tc>
            <w:tc>
              <w:tcPr>
                <w:tcW w:w="2021" w:type="dxa"/>
                <w:vAlign w:val="center"/>
              </w:tcPr>
              <w:p w:rsidR="005366CC" w:rsidRPr="00FE396E" w:rsidRDefault="005366CC" w:rsidP="00901619">
                <w:pPr>
                  <w:jc w:val="left"/>
                  <w:rPr>
                    <w:rFonts w:asciiTheme="minorHAnsi" w:hAnsiTheme="minorHAnsi" w:cstheme="minorHAnsi"/>
                    <w:szCs w:val="18"/>
                  </w:rPr>
                </w:pPr>
              </w:p>
            </w:tc>
          </w:tr>
        </w:tbl>
        <w:p w:rsidR="002F025A" w:rsidRDefault="002F025A" w:rsidP="002F025A">
          <w:pPr>
            <w:pStyle w:val="Caption"/>
          </w:pPr>
          <w:r>
            <w:br/>
            <w:t xml:space="preserve">Significant </w:t>
          </w:r>
          <w:r w:rsidR="006F3333">
            <w:t xml:space="preserve">rebids </w:t>
          </w:r>
          <w:r>
            <w:t xml:space="preserve">for 6.30 pm </w:t>
          </w:r>
        </w:p>
        <w:tbl>
          <w:tblPr>
            <w:tblStyle w:val="AERsummarytable"/>
            <w:tblW w:w="8508" w:type="dxa"/>
            <w:tblLayout w:type="fixed"/>
            <w:tblLook w:val="04A0" w:firstRow="1" w:lastRow="0" w:firstColumn="1" w:lastColumn="0" w:noHBand="0" w:noVBand="1"/>
          </w:tblPr>
          <w:tblGrid>
            <w:gridCol w:w="1101"/>
            <w:gridCol w:w="1275"/>
            <w:gridCol w:w="1134"/>
            <w:gridCol w:w="993"/>
            <w:gridCol w:w="992"/>
            <w:gridCol w:w="992"/>
            <w:gridCol w:w="2021"/>
          </w:tblGrid>
          <w:tr w:rsidR="00233351" w:rsidTr="00DF50B3">
            <w:trPr>
              <w:cnfStyle w:val="100000000000" w:firstRow="1" w:lastRow="0" w:firstColumn="0" w:lastColumn="0" w:oddVBand="0" w:evenVBand="0" w:oddHBand="0" w:evenHBand="0" w:firstRowFirstColumn="0" w:firstRowLastColumn="0" w:lastRowFirstColumn="0" w:lastRowLastColumn="0"/>
              <w:trHeight w:val="780"/>
              <w:tblHeader/>
            </w:trPr>
            <w:tc>
              <w:tcPr>
                <w:tcW w:w="1101" w:type="dxa"/>
                <w:tcBorders>
                  <w:top w:val="nil"/>
                  <w:left w:val="nil"/>
                  <w:bottom w:val="nil"/>
                  <w:right w:val="nil"/>
                </w:tcBorders>
                <w:vAlign w:val="center"/>
              </w:tcPr>
              <w:p w:rsidR="00233351" w:rsidRDefault="00094459" w:rsidP="00114564">
                <w:pPr>
                  <w:pStyle w:val="TableHeading"/>
                  <w:rPr>
                    <w:sz w:val="18"/>
                  </w:rPr>
                </w:pPr>
                <w:r>
                  <w:rPr>
                    <w:rFonts w:asciiTheme="minorHAnsi" w:hAnsiTheme="minorHAnsi" w:cstheme="minorHAnsi"/>
                    <w:sz w:val="18"/>
                    <w:szCs w:val="18"/>
                  </w:rPr>
                  <w:t>Submit time</w:t>
                </w:r>
              </w:p>
            </w:tc>
            <w:tc>
              <w:tcPr>
                <w:tcW w:w="1275" w:type="dxa"/>
                <w:tcBorders>
                  <w:top w:val="nil"/>
                  <w:left w:val="nil"/>
                  <w:bottom w:val="nil"/>
                  <w:right w:val="nil"/>
                </w:tcBorders>
                <w:vAlign w:val="center"/>
                <w:hideMark/>
              </w:tcPr>
              <w:p w:rsidR="00233351" w:rsidRDefault="00233351" w:rsidP="00114564">
                <w:pPr>
                  <w:pStyle w:val="TableHeading"/>
                  <w:rPr>
                    <w:sz w:val="18"/>
                  </w:rPr>
                </w:pPr>
                <w:r>
                  <w:rPr>
                    <w:sz w:val="18"/>
                  </w:rPr>
                  <w:t>Participant</w:t>
                </w:r>
              </w:p>
            </w:tc>
            <w:tc>
              <w:tcPr>
                <w:tcW w:w="1134" w:type="dxa"/>
                <w:tcBorders>
                  <w:top w:val="nil"/>
                  <w:left w:val="nil"/>
                  <w:bottom w:val="nil"/>
                  <w:right w:val="nil"/>
                </w:tcBorders>
                <w:vAlign w:val="center"/>
                <w:hideMark/>
              </w:tcPr>
              <w:p w:rsidR="00233351" w:rsidRDefault="00233351" w:rsidP="00114564">
                <w:pPr>
                  <w:pStyle w:val="TableHeading"/>
                  <w:rPr>
                    <w:sz w:val="18"/>
                  </w:rPr>
                </w:pPr>
                <w:r>
                  <w:rPr>
                    <w:sz w:val="18"/>
                  </w:rPr>
                  <w:t>Station</w:t>
                </w:r>
              </w:p>
            </w:tc>
            <w:tc>
              <w:tcPr>
                <w:tcW w:w="993" w:type="dxa"/>
                <w:tcBorders>
                  <w:top w:val="nil"/>
                  <w:left w:val="nil"/>
                  <w:bottom w:val="nil"/>
                  <w:right w:val="nil"/>
                </w:tcBorders>
                <w:vAlign w:val="center"/>
                <w:hideMark/>
              </w:tcPr>
              <w:p w:rsidR="00233351" w:rsidRDefault="00233351" w:rsidP="00114564">
                <w:pPr>
                  <w:pStyle w:val="TableHeading"/>
                  <w:rPr>
                    <w:sz w:val="18"/>
                  </w:rPr>
                </w:pPr>
                <w:r>
                  <w:rPr>
                    <w:sz w:val="18"/>
                  </w:rPr>
                  <w:t>Capacity rebid (MW)</w:t>
                </w:r>
              </w:p>
            </w:tc>
            <w:tc>
              <w:tcPr>
                <w:tcW w:w="992" w:type="dxa"/>
                <w:tcBorders>
                  <w:top w:val="nil"/>
                  <w:left w:val="nil"/>
                  <w:bottom w:val="nil"/>
                  <w:right w:val="nil"/>
                </w:tcBorders>
                <w:vAlign w:val="center"/>
                <w:hideMark/>
              </w:tcPr>
              <w:p w:rsidR="00233351" w:rsidRDefault="00233351" w:rsidP="00114564">
                <w:pPr>
                  <w:pStyle w:val="TableHeading"/>
                  <w:rPr>
                    <w:sz w:val="18"/>
                  </w:rPr>
                </w:pPr>
                <w:r>
                  <w:rPr>
                    <w:sz w:val="18"/>
                  </w:rPr>
                  <w:t>Price from ($/MWh)</w:t>
                </w:r>
              </w:p>
            </w:tc>
            <w:tc>
              <w:tcPr>
                <w:tcW w:w="992" w:type="dxa"/>
                <w:tcBorders>
                  <w:top w:val="nil"/>
                  <w:left w:val="nil"/>
                  <w:bottom w:val="nil"/>
                  <w:right w:val="nil"/>
                </w:tcBorders>
                <w:vAlign w:val="center"/>
                <w:hideMark/>
              </w:tcPr>
              <w:p w:rsidR="00233351" w:rsidRDefault="00233351" w:rsidP="00114564">
                <w:pPr>
                  <w:pStyle w:val="TableHeading"/>
                  <w:rPr>
                    <w:sz w:val="18"/>
                  </w:rPr>
                </w:pPr>
                <w:r>
                  <w:rPr>
                    <w:sz w:val="18"/>
                  </w:rPr>
                  <w:t>Price to ($/MWh)</w:t>
                </w:r>
              </w:p>
            </w:tc>
            <w:tc>
              <w:tcPr>
                <w:tcW w:w="2021" w:type="dxa"/>
                <w:tcBorders>
                  <w:top w:val="nil"/>
                  <w:left w:val="nil"/>
                  <w:bottom w:val="nil"/>
                  <w:right w:val="nil"/>
                </w:tcBorders>
                <w:vAlign w:val="center"/>
                <w:hideMark/>
              </w:tcPr>
              <w:p w:rsidR="00233351" w:rsidRDefault="00233351" w:rsidP="00114564">
                <w:pPr>
                  <w:pStyle w:val="TableHeading"/>
                  <w:jc w:val="left"/>
                  <w:rPr>
                    <w:sz w:val="18"/>
                  </w:rPr>
                </w:pPr>
                <w:r>
                  <w:rPr>
                    <w:sz w:val="18"/>
                  </w:rPr>
                  <w:t>Rebid reason</w:t>
                </w:r>
              </w:p>
            </w:tc>
          </w:tr>
          <w:tr w:rsidR="00233351" w:rsidRPr="00781C5B" w:rsidTr="00DF50B3">
            <w:trPr>
              <w:cnfStyle w:val="000000100000" w:firstRow="0" w:lastRow="0" w:firstColumn="0" w:lastColumn="0" w:oddVBand="0" w:evenVBand="0" w:oddHBand="1" w:evenHBand="0"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3.34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CS Energy</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Wivenhoe</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-250</w:t>
                </w:r>
              </w:p>
            </w:tc>
            <w:tc>
              <w:tcPr>
                <w:tcW w:w="992" w:type="dxa"/>
                <w:tcBorders>
                  <w:top w:val="nil"/>
                  <w:left w:val="nil"/>
                  <w:bottom w:val="nil"/>
                  <w:right w:val="nil"/>
                </w:tcBorders>
                <w:vAlign w:val="center"/>
              </w:tcPr>
              <w:p w:rsidR="00233351" w:rsidRDefault="00233351" w:rsidP="000635D7">
                <w:pPr>
                  <w:jc w:val="center"/>
                  <w:rPr>
                    <w:rFonts w:cs="Arial"/>
                    <w:color w:val="000000"/>
                    <w:szCs w:val="18"/>
                  </w:rPr>
                </w:pPr>
                <w:r>
                  <w:rPr>
                    <w:rFonts w:cs="Arial"/>
                    <w:color w:val="000000"/>
                    <w:szCs w:val="18"/>
                  </w:rPr>
                  <w:t>13</w:t>
                </w:r>
                <w:r w:rsidR="000635D7">
                  <w:rPr>
                    <w:rFonts w:cs="Arial"/>
                    <w:color w:val="000000"/>
                    <w:szCs w:val="18"/>
                  </w:rPr>
                  <w:t> </w:t>
                </w:r>
                <w:r>
                  <w:rPr>
                    <w:rFonts w:cs="Arial"/>
                    <w:color w:val="000000"/>
                    <w:szCs w:val="18"/>
                  </w:rPr>
                  <w:t>500</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N/A</w:t>
                </w:r>
              </w:p>
            </w:tc>
            <w:tc>
              <w:tcPr>
                <w:tcW w:w="2021"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1534P technical issues-control system-</w:t>
                </w:r>
                <w:proofErr w:type="spellStart"/>
                <w:r>
                  <w:rPr>
                    <w:rFonts w:cs="Arial"/>
                    <w:color w:val="000000"/>
                    <w:szCs w:val="18"/>
                  </w:rPr>
                  <w:t>sl</w:t>
                </w:r>
                <w:proofErr w:type="spellEnd"/>
              </w:p>
            </w:tc>
          </w:tr>
          <w:tr w:rsidR="00233351" w:rsidRPr="00781C5B" w:rsidTr="00DF50B3">
            <w:trPr>
              <w:cnfStyle w:val="000000010000" w:firstRow="0" w:lastRow="0" w:firstColumn="0" w:lastColumn="0" w:oddVBand="0" w:evenVBand="0" w:oddHBand="0" w:evenHBand="1"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3.40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Millmerran</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Millmerran</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-55</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&lt;7</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N/A</w:t>
                </w:r>
              </w:p>
            </w:tc>
            <w:tc>
              <w:tcPr>
                <w:tcW w:w="2021"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15:40P high condensate temps</w:t>
                </w:r>
              </w:p>
            </w:tc>
          </w:tr>
          <w:tr w:rsidR="00233351" w:rsidTr="00DF50B3">
            <w:trPr>
              <w:cnfStyle w:val="000000100000" w:firstRow="0" w:lastRow="0" w:firstColumn="0" w:lastColumn="0" w:oddVBand="0" w:evenVBand="0" w:oddHBand="1" w:evenHBand="0"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3.50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Callide</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Callide C</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-10</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&lt;14</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N/A</w:t>
                </w:r>
              </w:p>
            </w:tc>
            <w:tc>
              <w:tcPr>
                <w:tcW w:w="2021"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1549P both pa fan in hi motor load alarm</w:t>
                </w:r>
              </w:p>
            </w:tc>
          </w:tr>
          <w:tr w:rsidR="00233351" w:rsidRPr="00781C5B" w:rsidTr="00DF50B3">
            <w:trPr>
              <w:cnfStyle w:val="000000010000" w:firstRow="0" w:lastRow="0" w:firstColumn="0" w:lastColumn="0" w:oddVBand="0" w:evenVBand="0" w:oddHBand="0" w:evenHBand="1"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4.02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Millmerran</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Millmerran</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60</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7</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13 500</w:t>
                </w:r>
              </w:p>
            </w:tc>
            <w:tc>
              <w:tcPr>
                <w:tcW w:w="2021"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 xml:space="preserve">16:02 A </w:t>
                </w:r>
                <w:proofErr w:type="spellStart"/>
                <w:r>
                  <w:rPr>
                    <w:rFonts w:cs="Arial"/>
                    <w:color w:val="000000"/>
                    <w:szCs w:val="18"/>
                  </w:rPr>
                  <w:t>rrp</w:t>
                </w:r>
                <w:proofErr w:type="spellEnd"/>
                <w:r>
                  <w:rPr>
                    <w:rFonts w:cs="Arial"/>
                    <w:color w:val="000000"/>
                    <w:szCs w:val="18"/>
                  </w:rPr>
                  <w:t xml:space="preserve"> above </w:t>
                </w:r>
                <w:proofErr w:type="spellStart"/>
                <w:r>
                  <w:rPr>
                    <w:rFonts w:cs="Arial"/>
                    <w:color w:val="000000"/>
                    <w:szCs w:val="18"/>
                  </w:rPr>
                  <w:t>pd</w:t>
                </w:r>
                <w:proofErr w:type="spellEnd"/>
              </w:p>
            </w:tc>
          </w:tr>
          <w:tr w:rsidR="00233351" w:rsidRPr="00781C5B" w:rsidTr="00DF50B3">
            <w:trPr>
              <w:cnfStyle w:val="000000100000" w:firstRow="0" w:lastRow="0" w:firstColumn="0" w:lastColumn="0" w:oddVBand="0" w:evenVBand="0" w:oddHBand="1" w:evenHBand="0" w:firstRowFirstColumn="0" w:firstRowLastColumn="0" w:lastRowFirstColumn="0" w:lastRowLastColumn="0"/>
              <w:trHeight w:val="673"/>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4.20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Origin</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Mt Stuart</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-7</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55</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N/A</w:t>
                </w:r>
              </w:p>
            </w:tc>
            <w:tc>
              <w:tcPr>
                <w:tcW w:w="2021"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 xml:space="preserve">1620P change in avail - ambient conditions </w:t>
                </w:r>
                <w:proofErr w:type="spellStart"/>
                <w:r>
                  <w:rPr>
                    <w:rFonts w:cs="Arial"/>
                    <w:color w:val="000000"/>
                    <w:szCs w:val="18"/>
                  </w:rPr>
                  <w:t>sl</w:t>
                </w:r>
                <w:proofErr w:type="spellEnd"/>
              </w:p>
            </w:tc>
          </w:tr>
          <w:tr w:rsidR="00233351" w:rsidRPr="00781C5B" w:rsidTr="00DF50B3">
            <w:trPr>
              <w:cnfStyle w:val="000000010000" w:firstRow="0" w:lastRow="0" w:firstColumn="0" w:lastColumn="0" w:oddVBand="0" w:evenVBand="0" w:oddHBand="0" w:evenHBand="1"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4.30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CS Energy</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Callide B</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-10</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17</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N/A</w:t>
                </w:r>
              </w:p>
            </w:tc>
            <w:tc>
              <w:tcPr>
                <w:tcW w:w="2021"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1629P condenser vacuum-</w:t>
                </w:r>
                <w:proofErr w:type="spellStart"/>
                <w:r>
                  <w:rPr>
                    <w:rFonts w:cs="Arial"/>
                    <w:color w:val="000000"/>
                    <w:szCs w:val="18"/>
                  </w:rPr>
                  <w:t>sl</w:t>
                </w:r>
                <w:proofErr w:type="spellEnd"/>
              </w:p>
            </w:tc>
          </w:tr>
          <w:tr w:rsidR="00233351" w:rsidTr="00DF50B3">
            <w:trPr>
              <w:cnfStyle w:val="000000100000" w:firstRow="0" w:lastRow="0" w:firstColumn="0" w:lastColumn="0" w:oddVBand="0" w:evenVBand="0" w:oddHBand="1" w:evenHBand="0"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5.17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Callide</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Callide C</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-6</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&lt;14</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N/A</w:t>
                </w:r>
              </w:p>
            </w:tc>
            <w:tc>
              <w:tcPr>
                <w:tcW w:w="2021"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1716P decreasing coal quality, maxing out feeder rates</w:t>
                </w:r>
              </w:p>
            </w:tc>
          </w:tr>
          <w:tr w:rsidR="00233351" w:rsidRPr="00781C5B" w:rsidTr="00DF50B3">
            <w:trPr>
              <w:cnfStyle w:val="000000010000" w:firstRow="0" w:lastRow="0" w:firstColumn="0" w:lastColumn="0" w:oddVBand="0" w:evenVBand="0" w:oddHBand="0" w:evenHBand="1"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5.40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ERM</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Oakey</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32</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458</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13 499</w:t>
                </w:r>
              </w:p>
            </w:tc>
            <w:tc>
              <w:tcPr>
                <w:tcW w:w="2021"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 xml:space="preserve">1740F material change in market conditions::change mw </w:t>
                </w:r>
                <w:proofErr w:type="spellStart"/>
                <w:r>
                  <w:rPr>
                    <w:rFonts w:cs="Arial"/>
                    <w:color w:val="000000"/>
                    <w:szCs w:val="18"/>
                  </w:rPr>
                  <w:t>distrib</w:t>
                </w:r>
                <w:proofErr w:type="spellEnd"/>
                <w:r>
                  <w:rPr>
                    <w:rFonts w:cs="Arial"/>
                    <w:color w:val="000000"/>
                    <w:szCs w:val="18"/>
                  </w:rPr>
                  <w:t>.</w:t>
                </w:r>
              </w:p>
            </w:tc>
          </w:tr>
          <w:tr w:rsidR="00233351" w:rsidRPr="002942D6" w:rsidTr="00DF50B3">
            <w:trPr>
              <w:cnfStyle w:val="000000100000" w:firstRow="0" w:lastRow="0" w:firstColumn="0" w:lastColumn="0" w:oddVBand="0" w:evenVBand="0" w:oddHBand="1" w:evenHBand="0"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5.44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Callide</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Callide C</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-4</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&lt;14</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N/A</w:t>
                </w:r>
              </w:p>
            </w:tc>
            <w:tc>
              <w:tcPr>
                <w:tcW w:w="2021"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1743P coal quality still falling, feeder rates maxed out</w:t>
                </w:r>
              </w:p>
            </w:tc>
          </w:tr>
          <w:tr w:rsidR="00233351" w:rsidTr="00DF50B3">
            <w:trPr>
              <w:cnfStyle w:val="000000010000" w:firstRow="0" w:lastRow="0" w:firstColumn="0" w:lastColumn="0" w:oddVBand="0" w:evenVBand="0" w:oddHBand="0" w:evenHBand="1"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 xml:space="preserve">5.56 pm </w:t>
                </w:r>
                <w:r>
                  <w:rPr>
                    <w:rFonts w:asciiTheme="minorHAnsi" w:hAnsiTheme="minorHAnsi" w:cstheme="minorHAnsi"/>
                    <w:color w:val="000000"/>
                    <w:szCs w:val="18"/>
                  </w:rPr>
                  <w:t>(effective from 6.0</w:t>
                </w:r>
                <w:r w:rsidRPr="004D2432">
                  <w:rPr>
                    <w:rFonts w:asciiTheme="minorHAnsi" w:hAnsiTheme="minorHAnsi" w:cstheme="minorHAnsi"/>
                    <w:color w:val="000000"/>
                    <w:szCs w:val="18"/>
                  </w:rPr>
                  <w:t>5 pm</w:t>
                </w:r>
                <w:r>
                  <w:rPr>
                    <w:rFonts w:asciiTheme="minorHAnsi" w:hAnsiTheme="minorHAnsi" w:cstheme="minorHAnsi"/>
                    <w:color w:val="000000"/>
                    <w:szCs w:val="18"/>
                  </w:rPr>
                  <w:t>)</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CS Energy</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Wivenhoe</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50</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0</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13 500</w:t>
                </w:r>
              </w:p>
            </w:tc>
            <w:tc>
              <w:tcPr>
                <w:tcW w:w="2021"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 xml:space="preserve">1754P fuel management-manage </w:t>
                </w:r>
                <w:proofErr w:type="spellStart"/>
                <w:r>
                  <w:rPr>
                    <w:rFonts w:cs="Arial"/>
                    <w:color w:val="000000"/>
                    <w:szCs w:val="18"/>
                  </w:rPr>
                  <w:t>splityard</w:t>
                </w:r>
                <w:proofErr w:type="spellEnd"/>
                <w:r>
                  <w:rPr>
                    <w:rFonts w:cs="Arial"/>
                    <w:color w:val="000000"/>
                    <w:szCs w:val="18"/>
                  </w:rPr>
                  <w:t xml:space="preserve"> creek level- </w:t>
                </w:r>
                <w:proofErr w:type="spellStart"/>
                <w:r>
                  <w:rPr>
                    <w:rFonts w:cs="Arial"/>
                    <w:color w:val="000000"/>
                    <w:szCs w:val="18"/>
                  </w:rPr>
                  <w:t>sl</w:t>
                </w:r>
                <w:proofErr w:type="spellEnd"/>
              </w:p>
            </w:tc>
          </w:tr>
          <w:tr w:rsidR="00233351" w:rsidRPr="00781C5B" w:rsidTr="00DF50B3">
            <w:trPr>
              <w:cnfStyle w:val="000000100000" w:firstRow="0" w:lastRow="0" w:firstColumn="0" w:lastColumn="0" w:oddVBand="0" w:evenVBand="0" w:oddHBand="1" w:evenHBand="0"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6.02 pm (</w:t>
                </w:r>
                <w:r>
                  <w:rPr>
                    <w:rFonts w:asciiTheme="minorHAnsi" w:hAnsiTheme="minorHAnsi" w:cstheme="minorHAnsi"/>
                    <w:color w:val="000000"/>
                    <w:szCs w:val="18"/>
                  </w:rPr>
                  <w:t>effective from 6.10</w:t>
                </w:r>
                <w:r w:rsidRPr="004D2432">
                  <w:rPr>
                    <w:rFonts w:asciiTheme="minorHAnsi" w:hAnsiTheme="minorHAnsi" w:cstheme="minorHAnsi"/>
                    <w:color w:val="000000"/>
                    <w:szCs w:val="18"/>
                  </w:rPr>
                  <w:t> pm</w:t>
                </w:r>
                <w:r>
                  <w:rPr>
                    <w:rFonts w:asciiTheme="minorHAnsi" w:hAnsiTheme="minorHAnsi" w:cstheme="minorHAnsi"/>
                    <w:color w:val="000000"/>
                    <w:szCs w:val="18"/>
                  </w:rPr>
                  <w:t>)</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CS Energy</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Wivenhoe</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150</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0</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13 500</w:t>
                </w:r>
              </w:p>
            </w:tc>
            <w:tc>
              <w:tcPr>
                <w:tcW w:w="2021"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 xml:space="preserve">1802P fuel management-manage </w:t>
                </w:r>
                <w:proofErr w:type="spellStart"/>
                <w:r>
                  <w:rPr>
                    <w:rFonts w:cs="Arial"/>
                    <w:color w:val="000000"/>
                    <w:szCs w:val="18"/>
                  </w:rPr>
                  <w:t>splityard</w:t>
                </w:r>
                <w:proofErr w:type="spellEnd"/>
                <w:r>
                  <w:rPr>
                    <w:rFonts w:cs="Arial"/>
                    <w:color w:val="000000"/>
                    <w:szCs w:val="18"/>
                  </w:rPr>
                  <w:t xml:space="preserve"> creek level- </w:t>
                </w:r>
                <w:proofErr w:type="spellStart"/>
                <w:r>
                  <w:rPr>
                    <w:rFonts w:cs="Arial"/>
                    <w:color w:val="000000"/>
                    <w:szCs w:val="18"/>
                  </w:rPr>
                  <w:t>sl</w:t>
                </w:r>
                <w:proofErr w:type="spellEnd"/>
              </w:p>
            </w:tc>
          </w:tr>
          <w:tr w:rsidR="00233351" w:rsidTr="00DF50B3">
            <w:trPr>
              <w:cnfStyle w:val="000000010000" w:firstRow="0" w:lastRow="0" w:firstColumn="0" w:lastColumn="0" w:oddVBand="0" w:evenVBand="0" w:oddHBand="0" w:evenHBand="1"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6.06 pm (</w:t>
                </w:r>
                <w:r>
                  <w:rPr>
                    <w:rFonts w:asciiTheme="minorHAnsi" w:hAnsiTheme="minorHAnsi" w:cstheme="minorHAnsi"/>
                    <w:color w:val="000000"/>
                    <w:szCs w:val="18"/>
                  </w:rPr>
                  <w:t>effective from 6.1</w:t>
                </w:r>
                <w:r w:rsidRPr="004D2432">
                  <w:rPr>
                    <w:rFonts w:asciiTheme="minorHAnsi" w:hAnsiTheme="minorHAnsi" w:cstheme="minorHAnsi"/>
                    <w:color w:val="000000"/>
                    <w:szCs w:val="18"/>
                  </w:rPr>
                  <w:t>5 pm</w:t>
                </w:r>
                <w:r>
                  <w:rPr>
                    <w:rFonts w:asciiTheme="minorHAnsi" w:hAnsiTheme="minorHAnsi" w:cstheme="minorHAnsi"/>
                    <w:color w:val="000000"/>
                    <w:szCs w:val="18"/>
                  </w:rPr>
                  <w:t>)</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Callide</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Callide C</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-10</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&lt;14</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NA</w:t>
                </w:r>
              </w:p>
            </w:tc>
            <w:tc>
              <w:tcPr>
                <w:tcW w:w="2021"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1805P unit feeder maxed on low cv coal</w:t>
                </w:r>
              </w:p>
            </w:tc>
          </w:tr>
          <w:tr w:rsidR="00233351" w:rsidTr="00DF50B3">
            <w:trPr>
              <w:cnfStyle w:val="000000100000" w:firstRow="0" w:lastRow="0" w:firstColumn="0" w:lastColumn="0" w:oddVBand="0" w:evenVBand="0" w:oddHBand="1" w:evenHBand="0"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6.13 pm (</w:t>
                </w:r>
                <w:r>
                  <w:rPr>
                    <w:rFonts w:asciiTheme="minorHAnsi" w:hAnsiTheme="minorHAnsi" w:cstheme="minorHAnsi"/>
                    <w:color w:val="000000"/>
                    <w:szCs w:val="18"/>
                  </w:rPr>
                  <w:t>effective from 6.20</w:t>
                </w:r>
                <w:r w:rsidRPr="004D2432">
                  <w:rPr>
                    <w:rFonts w:asciiTheme="minorHAnsi" w:hAnsiTheme="minorHAnsi" w:cstheme="minorHAnsi"/>
                    <w:color w:val="000000"/>
                    <w:szCs w:val="18"/>
                  </w:rPr>
                  <w:t> pm</w:t>
                </w:r>
                <w:r>
                  <w:rPr>
                    <w:rFonts w:asciiTheme="minorHAnsi" w:hAnsiTheme="minorHAnsi" w:cstheme="minorHAnsi"/>
                    <w:color w:val="000000"/>
                    <w:szCs w:val="18"/>
                  </w:rPr>
                  <w:t>)</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CS Energy</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Gladstone</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140</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1400</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13 000</w:t>
                </w:r>
              </w:p>
            </w:tc>
            <w:tc>
              <w:tcPr>
                <w:tcW w:w="2021"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1813P portfolio rearrangement due to-W/hoe reduction-</w:t>
                </w:r>
                <w:proofErr w:type="spellStart"/>
                <w:r>
                  <w:rPr>
                    <w:rFonts w:cs="Arial"/>
                    <w:color w:val="000000"/>
                    <w:szCs w:val="18"/>
                  </w:rPr>
                  <w:t>sl</w:t>
                </w:r>
                <w:proofErr w:type="spellEnd"/>
              </w:p>
            </w:tc>
          </w:tr>
          <w:tr w:rsidR="005366CC" w:rsidRPr="00FE396E" w:rsidTr="00DF50B3">
            <w:trPr>
              <w:cnfStyle w:val="000000010000" w:firstRow="0" w:lastRow="0" w:firstColumn="0" w:lastColumn="0" w:oddVBand="0" w:evenVBand="0" w:oddHBand="0" w:evenHBand="1" w:firstRowFirstColumn="0" w:firstRowLastColumn="0" w:lastRowFirstColumn="0" w:lastRowLastColumn="0"/>
              <w:trHeight w:val="673"/>
            </w:trPr>
            <w:tc>
              <w:tcPr>
                <w:tcW w:w="3510" w:type="dxa"/>
                <w:gridSpan w:val="3"/>
                <w:vAlign w:val="center"/>
              </w:tcPr>
              <w:p w:rsidR="005366CC" w:rsidRPr="00FE396E" w:rsidRDefault="005366CC" w:rsidP="00901619">
                <w:pPr>
                  <w:jc w:val="left"/>
                  <w:rPr>
                    <w:rFonts w:asciiTheme="minorHAnsi" w:hAnsiTheme="minorHAnsi" w:cstheme="minorHAnsi"/>
                    <w:szCs w:val="18"/>
                  </w:rPr>
                </w:pPr>
                <w:r w:rsidRPr="005F12B1">
                  <w:rPr>
                    <w:b/>
                  </w:rPr>
                  <w:t>Total capacity rebid from low to high prices</w:t>
                </w:r>
              </w:p>
            </w:tc>
            <w:tc>
              <w:tcPr>
                <w:tcW w:w="993" w:type="dxa"/>
                <w:vAlign w:val="center"/>
              </w:tcPr>
              <w:p w:rsidR="005366CC" w:rsidRPr="001B70FC" w:rsidRDefault="001B70FC" w:rsidP="00901619">
                <w:pPr>
                  <w:jc w:val="center"/>
                  <w:rPr>
                    <w:rFonts w:asciiTheme="minorHAnsi" w:hAnsiTheme="minorHAnsi" w:cstheme="minorHAnsi"/>
                    <w:b/>
                    <w:szCs w:val="18"/>
                  </w:rPr>
                </w:pPr>
                <w:r w:rsidRPr="001B70FC">
                  <w:rPr>
                    <w:rFonts w:asciiTheme="minorHAnsi" w:hAnsiTheme="minorHAnsi" w:cstheme="minorHAnsi"/>
                    <w:b/>
                    <w:szCs w:val="18"/>
                  </w:rPr>
                  <w:t>432</w:t>
                </w:r>
              </w:p>
            </w:tc>
            <w:tc>
              <w:tcPr>
                <w:tcW w:w="992" w:type="dxa"/>
                <w:vAlign w:val="center"/>
              </w:tcPr>
              <w:p w:rsidR="005366CC" w:rsidRPr="00FE396E" w:rsidRDefault="005366CC" w:rsidP="00901619">
                <w:pPr>
                  <w:jc w:val="center"/>
                  <w:rPr>
                    <w:rFonts w:asciiTheme="minorHAnsi" w:hAnsiTheme="minorHAnsi" w:cstheme="minorHAnsi"/>
                    <w:szCs w:val="18"/>
                  </w:rPr>
                </w:pPr>
              </w:p>
            </w:tc>
            <w:tc>
              <w:tcPr>
                <w:tcW w:w="992" w:type="dxa"/>
                <w:vAlign w:val="center"/>
              </w:tcPr>
              <w:p w:rsidR="005366CC" w:rsidRPr="00FE396E" w:rsidRDefault="005366CC" w:rsidP="00901619">
                <w:pPr>
                  <w:jc w:val="center"/>
                  <w:rPr>
                    <w:rFonts w:asciiTheme="minorHAnsi" w:hAnsiTheme="minorHAnsi" w:cstheme="minorHAnsi"/>
                    <w:szCs w:val="18"/>
                  </w:rPr>
                </w:pPr>
              </w:p>
            </w:tc>
            <w:tc>
              <w:tcPr>
                <w:tcW w:w="2021" w:type="dxa"/>
                <w:vAlign w:val="center"/>
              </w:tcPr>
              <w:p w:rsidR="005366CC" w:rsidRPr="00FE396E" w:rsidRDefault="005366CC" w:rsidP="00901619">
                <w:pPr>
                  <w:jc w:val="left"/>
                  <w:rPr>
                    <w:rFonts w:asciiTheme="minorHAnsi" w:hAnsiTheme="minorHAnsi" w:cstheme="minorHAnsi"/>
                    <w:szCs w:val="18"/>
                  </w:rPr>
                </w:pPr>
              </w:p>
            </w:tc>
          </w:tr>
          <w:tr w:rsidR="005366CC" w:rsidRPr="00FE396E" w:rsidTr="00DF50B3">
            <w:trPr>
              <w:cnfStyle w:val="000000100000" w:firstRow="0" w:lastRow="0" w:firstColumn="0" w:lastColumn="0" w:oddVBand="0" w:evenVBand="0" w:oddHBand="1" w:evenHBand="0" w:firstRowFirstColumn="0" w:firstRowLastColumn="0" w:lastRowFirstColumn="0" w:lastRowLastColumn="0"/>
              <w:trHeight w:val="673"/>
            </w:trPr>
            <w:tc>
              <w:tcPr>
                <w:tcW w:w="3510" w:type="dxa"/>
                <w:gridSpan w:val="3"/>
                <w:vAlign w:val="center"/>
              </w:tcPr>
              <w:p w:rsidR="005366CC" w:rsidRPr="005F12B1" w:rsidRDefault="005366CC" w:rsidP="00901619">
                <w:pPr>
                  <w:jc w:val="left"/>
                  <w:rPr>
                    <w:b/>
                  </w:rPr>
                </w:pPr>
                <w:r>
                  <w:rPr>
                    <w:b/>
                  </w:rPr>
                  <w:t>Total capacity withdrawn</w:t>
                </w:r>
              </w:p>
            </w:tc>
            <w:tc>
              <w:tcPr>
                <w:tcW w:w="993" w:type="dxa"/>
                <w:vAlign w:val="center"/>
              </w:tcPr>
              <w:p w:rsidR="005366CC" w:rsidRPr="001B70FC" w:rsidRDefault="001B70FC" w:rsidP="00901619">
                <w:pPr>
                  <w:jc w:val="center"/>
                  <w:rPr>
                    <w:rFonts w:asciiTheme="minorHAnsi" w:hAnsiTheme="minorHAnsi" w:cstheme="minorHAnsi"/>
                    <w:b/>
                    <w:szCs w:val="18"/>
                  </w:rPr>
                </w:pPr>
                <w:r w:rsidRPr="001B70FC">
                  <w:rPr>
                    <w:rFonts w:asciiTheme="minorHAnsi" w:hAnsiTheme="minorHAnsi" w:cstheme="minorHAnsi"/>
                    <w:b/>
                    <w:szCs w:val="18"/>
                  </w:rPr>
                  <w:t>352</w:t>
                </w:r>
              </w:p>
            </w:tc>
            <w:tc>
              <w:tcPr>
                <w:tcW w:w="992" w:type="dxa"/>
                <w:vAlign w:val="center"/>
              </w:tcPr>
              <w:p w:rsidR="005366CC" w:rsidRPr="00FE396E" w:rsidRDefault="005366CC" w:rsidP="00901619">
                <w:pPr>
                  <w:jc w:val="center"/>
                  <w:rPr>
                    <w:rFonts w:asciiTheme="minorHAnsi" w:hAnsiTheme="minorHAnsi" w:cstheme="minorHAnsi"/>
                    <w:szCs w:val="18"/>
                  </w:rPr>
                </w:pPr>
              </w:p>
            </w:tc>
            <w:tc>
              <w:tcPr>
                <w:tcW w:w="992" w:type="dxa"/>
                <w:vAlign w:val="center"/>
              </w:tcPr>
              <w:p w:rsidR="005366CC" w:rsidRPr="00FE396E" w:rsidRDefault="005366CC" w:rsidP="00901619">
                <w:pPr>
                  <w:jc w:val="center"/>
                  <w:rPr>
                    <w:rFonts w:asciiTheme="minorHAnsi" w:hAnsiTheme="minorHAnsi" w:cstheme="minorHAnsi"/>
                    <w:szCs w:val="18"/>
                  </w:rPr>
                </w:pPr>
              </w:p>
            </w:tc>
            <w:tc>
              <w:tcPr>
                <w:tcW w:w="2021" w:type="dxa"/>
                <w:vAlign w:val="center"/>
              </w:tcPr>
              <w:p w:rsidR="005366CC" w:rsidRPr="00FE396E" w:rsidRDefault="005366CC" w:rsidP="00901619">
                <w:pPr>
                  <w:jc w:val="left"/>
                  <w:rPr>
                    <w:rFonts w:asciiTheme="minorHAnsi" w:hAnsiTheme="minorHAnsi" w:cstheme="minorHAnsi"/>
                    <w:szCs w:val="18"/>
                  </w:rPr>
                </w:pPr>
              </w:p>
            </w:tc>
          </w:tr>
        </w:tbl>
        <w:p w:rsidR="002F025A" w:rsidRDefault="002F025A" w:rsidP="002F025A">
          <w:pPr>
            <w:pStyle w:val="Caption"/>
          </w:pPr>
          <w:r>
            <w:t xml:space="preserve">Significant </w:t>
          </w:r>
          <w:r w:rsidR="006F3333">
            <w:t xml:space="preserve">rebids </w:t>
          </w:r>
          <w:r>
            <w:t>for 7 pm</w:t>
          </w:r>
        </w:p>
        <w:tbl>
          <w:tblPr>
            <w:tblStyle w:val="AERsummarytable"/>
            <w:tblW w:w="8367" w:type="dxa"/>
            <w:tblLayout w:type="fixed"/>
            <w:tblLook w:val="04A0" w:firstRow="1" w:lastRow="0" w:firstColumn="1" w:lastColumn="0" w:noHBand="0" w:noVBand="1"/>
          </w:tblPr>
          <w:tblGrid>
            <w:gridCol w:w="1101"/>
            <w:gridCol w:w="1275"/>
            <w:gridCol w:w="1134"/>
            <w:gridCol w:w="993"/>
            <w:gridCol w:w="992"/>
            <w:gridCol w:w="992"/>
            <w:gridCol w:w="1880"/>
          </w:tblGrid>
          <w:tr w:rsidR="00233351" w:rsidTr="00DF50B3">
            <w:trPr>
              <w:cnfStyle w:val="100000000000" w:firstRow="1" w:lastRow="0" w:firstColumn="0" w:lastColumn="0" w:oddVBand="0" w:evenVBand="0" w:oddHBand="0" w:evenHBand="0" w:firstRowFirstColumn="0" w:firstRowLastColumn="0" w:lastRowFirstColumn="0" w:lastRowLastColumn="0"/>
              <w:trHeight w:val="780"/>
              <w:tblHeader/>
            </w:trPr>
            <w:tc>
              <w:tcPr>
                <w:tcW w:w="1101" w:type="dxa"/>
                <w:tcBorders>
                  <w:top w:val="nil"/>
                  <w:left w:val="nil"/>
                  <w:bottom w:val="nil"/>
                  <w:right w:val="nil"/>
                </w:tcBorders>
                <w:vAlign w:val="center"/>
              </w:tcPr>
              <w:p w:rsidR="00233351" w:rsidRDefault="00094459" w:rsidP="00114564">
                <w:pPr>
                  <w:pStyle w:val="TableHeading"/>
                  <w:rPr>
                    <w:sz w:val="18"/>
                  </w:rPr>
                </w:pPr>
                <w:r>
                  <w:rPr>
                    <w:rFonts w:asciiTheme="minorHAnsi" w:hAnsiTheme="minorHAnsi" w:cstheme="minorHAnsi"/>
                    <w:sz w:val="18"/>
                    <w:szCs w:val="18"/>
                  </w:rPr>
                  <w:t>Submit time</w:t>
                </w:r>
              </w:p>
            </w:tc>
            <w:tc>
              <w:tcPr>
                <w:tcW w:w="1275" w:type="dxa"/>
                <w:tcBorders>
                  <w:top w:val="nil"/>
                  <w:left w:val="nil"/>
                  <w:bottom w:val="nil"/>
                  <w:right w:val="nil"/>
                </w:tcBorders>
                <w:vAlign w:val="center"/>
                <w:hideMark/>
              </w:tcPr>
              <w:p w:rsidR="00233351" w:rsidRDefault="00233351" w:rsidP="00114564">
                <w:pPr>
                  <w:pStyle w:val="TableHeading"/>
                  <w:rPr>
                    <w:sz w:val="18"/>
                  </w:rPr>
                </w:pPr>
                <w:r>
                  <w:rPr>
                    <w:sz w:val="18"/>
                  </w:rPr>
                  <w:t>Participant</w:t>
                </w:r>
              </w:p>
            </w:tc>
            <w:tc>
              <w:tcPr>
                <w:tcW w:w="1134" w:type="dxa"/>
                <w:tcBorders>
                  <w:top w:val="nil"/>
                  <w:left w:val="nil"/>
                  <w:bottom w:val="nil"/>
                  <w:right w:val="nil"/>
                </w:tcBorders>
                <w:vAlign w:val="center"/>
                <w:hideMark/>
              </w:tcPr>
              <w:p w:rsidR="00233351" w:rsidRDefault="00233351" w:rsidP="00114564">
                <w:pPr>
                  <w:pStyle w:val="TableHeading"/>
                  <w:rPr>
                    <w:sz w:val="18"/>
                  </w:rPr>
                </w:pPr>
                <w:r>
                  <w:rPr>
                    <w:sz w:val="18"/>
                  </w:rPr>
                  <w:t>Station</w:t>
                </w:r>
              </w:p>
            </w:tc>
            <w:tc>
              <w:tcPr>
                <w:tcW w:w="993" w:type="dxa"/>
                <w:tcBorders>
                  <w:top w:val="nil"/>
                  <w:left w:val="nil"/>
                  <w:bottom w:val="nil"/>
                  <w:right w:val="nil"/>
                </w:tcBorders>
                <w:vAlign w:val="center"/>
                <w:hideMark/>
              </w:tcPr>
              <w:p w:rsidR="00233351" w:rsidRDefault="00233351" w:rsidP="00114564">
                <w:pPr>
                  <w:pStyle w:val="TableHeading"/>
                  <w:rPr>
                    <w:sz w:val="18"/>
                  </w:rPr>
                </w:pPr>
                <w:r>
                  <w:rPr>
                    <w:sz w:val="18"/>
                  </w:rPr>
                  <w:t>Capacity rebid (MW)</w:t>
                </w:r>
              </w:p>
            </w:tc>
            <w:tc>
              <w:tcPr>
                <w:tcW w:w="992" w:type="dxa"/>
                <w:tcBorders>
                  <w:top w:val="nil"/>
                  <w:left w:val="nil"/>
                  <w:bottom w:val="nil"/>
                  <w:right w:val="nil"/>
                </w:tcBorders>
                <w:vAlign w:val="center"/>
                <w:hideMark/>
              </w:tcPr>
              <w:p w:rsidR="00233351" w:rsidRDefault="00233351" w:rsidP="00114564">
                <w:pPr>
                  <w:pStyle w:val="TableHeading"/>
                  <w:rPr>
                    <w:sz w:val="18"/>
                  </w:rPr>
                </w:pPr>
                <w:r>
                  <w:rPr>
                    <w:sz w:val="18"/>
                  </w:rPr>
                  <w:t>Price from ($/MWh)</w:t>
                </w:r>
              </w:p>
            </w:tc>
            <w:tc>
              <w:tcPr>
                <w:tcW w:w="992" w:type="dxa"/>
                <w:tcBorders>
                  <w:top w:val="nil"/>
                  <w:left w:val="nil"/>
                  <w:bottom w:val="nil"/>
                  <w:right w:val="nil"/>
                </w:tcBorders>
                <w:vAlign w:val="center"/>
                <w:hideMark/>
              </w:tcPr>
              <w:p w:rsidR="00233351" w:rsidRDefault="00233351" w:rsidP="00114564">
                <w:pPr>
                  <w:pStyle w:val="TableHeading"/>
                  <w:rPr>
                    <w:sz w:val="18"/>
                  </w:rPr>
                </w:pPr>
                <w:r>
                  <w:rPr>
                    <w:sz w:val="18"/>
                  </w:rPr>
                  <w:t>Price to ($/MWh)</w:t>
                </w:r>
              </w:p>
            </w:tc>
            <w:tc>
              <w:tcPr>
                <w:tcW w:w="1880" w:type="dxa"/>
                <w:tcBorders>
                  <w:top w:val="nil"/>
                  <w:left w:val="nil"/>
                  <w:bottom w:val="nil"/>
                  <w:right w:val="nil"/>
                </w:tcBorders>
                <w:vAlign w:val="center"/>
                <w:hideMark/>
              </w:tcPr>
              <w:p w:rsidR="00233351" w:rsidRDefault="00233351" w:rsidP="00114564">
                <w:pPr>
                  <w:pStyle w:val="TableHeading"/>
                  <w:jc w:val="left"/>
                  <w:rPr>
                    <w:sz w:val="18"/>
                  </w:rPr>
                </w:pPr>
                <w:r>
                  <w:rPr>
                    <w:sz w:val="18"/>
                  </w:rPr>
                  <w:t>Rebid reason</w:t>
                </w:r>
              </w:p>
            </w:tc>
          </w:tr>
          <w:tr w:rsidR="00233351" w:rsidRPr="00781C5B" w:rsidTr="00DF50B3">
            <w:trPr>
              <w:cnfStyle w:val="000000100000" w:firstRow="0" w:lastRow="0" w:firstColumn="0" w:lastColumn="0" w:oddVBand="0" w:evenVBand="0" w:oddHBand="1" w:evenHBand="0"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3.34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CS Energy</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Wivenhoe</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-250</w:t>
                </w:r>
              </w:p>
            </w:tc>
            <w:tc>
              <w:tcPr>
                <w:tcW w:w="992" w:type="dxa"/>
                <w:tcBorders>
                  <w:top w:val="nil"/>
                  <w:left w:val="nil"/>
                  <w:bottom w:val="nil"/>
                  <w:right w:val="nil"/>
                </w:tcBorders>
                <w:vAlign w:val="center"/>
              </w:tcPr>
              <w:p w:rsidR="00233351" w:rsidRDefault="00233351" w:rsidP="000635D7">
                <w:pPr>
                  <w:jc w:val="center"/>
                  <w:rPr>
                    <w:rFonts w:cs="Arial"/>
                    <w:color w:val="000000"/>
                    <w:szCs w:val="18"/>
                  </w:rPr>
                </w:pPr>
                <w:r>
                  <w:rPr>
                    <w:rFonts w:cs="Arial"/>
                    <w:color w:val="000000"/>
                    <w:szCs w:val="18"/>
                  </w:rPr>
                  <w:t>13</w:t>
                </w:r>
                <w:r w:rsidR="000635D7">
                  <w:rPr>
                    <w:rFonts w:cs="Arial"/>
                    <w:color w:val="000000"/>
                    <w:szCs w:val="18"/>
                  </w:rPr>
                  <w:t> </w:t>
                </w:r>
                <w:r>
                  <w:rPr>
                    <w:rFonts w:cs="Arial"/>
                    <w:color w:val="000000"/>
                    <w:szCs w:val="18"/>
                  </w:rPr>
                  <w:t>500</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N/A</w:t>
                </w:r>
              </w:p>
            </w:tc>
            <w:tc>
              <w:tcPr>
                <w:tcW w:w="1880"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1534P technical issues-control system-</w:t>
                </w:r>
                <w:proofErr w:type="spellStart"/>
                <w:r>
                  <w:rPr>
                    <w:rFonts w:cs="Arial"/>
                    <w:color w:val="000000"/>
                    <w:szCs w:val="18"/>
                  </w:rPr>
                  <w:t>sl</w:t>
                </w:r>
                <w:proofErr w:type="spellEnd"/>
              </w:p>
            </w:tc>
          </w:tr>
          <w:tr w:rsidR="00233351" w:rsidTr="00DF50B3">
            <w:trPr>
              <w:cnfStyle w:val="000000010000" w:firstRow="0" w:lastRow="0" w:firstColumn="0" w:lastColumn="0" w:oddVBand="0" w:evenVBand="0" w:oddHBand="0" w:evenHBand="1"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3.40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Millmerran</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Millmerran</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-55</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7</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N/A</w:t>
                </w:r>
              </w:p>
            </w:tc>
            <w:tc>
              <w:tcPr>
                <w:tcW w:w="1880"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15:40 P high condensate temps</w:t>
                </w:r>
              </w:p>
            </w:tc>
          </w:tr>
          <w:tr w:rsidR="00233351" w:rsidRPr="00781C5B" w:rsidTr="00DF50B3">
            <w:trPr>
              <w:cnfStyle w:val="000000100000" w:firstRow="0" w:lastRow="0" w:firstColumn="0" w:lastColumn="0" w:oddVBand="0" w:evenVBand="0" w:oddHBand="1" w:evenHBand="0"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3.50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Callide</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Callide C</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-10</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&lt;14</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N/A</w:t>
                </w:r>
              </w:p>
            </w:tc>
            <w:tc>
              <w:tcPr>
                <w:tcW w:w="1880"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1549P both pa fan in hi motor load alarm</w:t>
                </w:r>
              </w:p>
            </w:tc>
          </w:tr>
          <w:tr w:rsidR="00233351" w:rsidTr="00DF50B3">
            <w:trPr>
              <w:cnfStyle w:val="000000010000" w:firstRow="0" w:lastRow="0" w:firstColumn="0" w:lastColumn="0" w:oddVBand="0" w:evenVBand="0" w:oddHBand="0" w:evenHBand="1"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4.02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Millmerran</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Millmerran</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60</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7</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13 500</w:t>
                </w:r>
              </w:p>
            </w:tc>
            <w:tc>
              <w:tcPr>
                <w:tcW w:w="1880"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16:02 A RRP above PD</w:t>
                </w:r>
              </w:p>
            </w:tc>
          </w:tr>
          <w:tr w:rsidR="00233351" w:rsidRPr="00781C5B" w:rsidTr="00DF50B3">
            <w:trPr>
              <w:cnfStyle w:val="000000100000" w:firstRow="0" w:lastRow="0" w:firstColumn="0" w:lastColumn="0" w:oddVBand="0" w:evenVBand="0" w:oddHBand="1" w:evenHBand="0"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4.30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CS Energy</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Callide B</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-10</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17</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N/A</w:t>
                </w:r>
              </w:p>
            </w:tc>
            <w:tc>
              <w:tcPr>
                <w:tcW w:w="1880"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1629P condenser vacuum</w:t>
                </w:r>
                <w:r w:rsidR="00114564">
                  <w:rPr>
                    <w:rFonts w:cs="Arial"/>
                    <w:color w:val="000000"/>
                    <w:szCs w:val="18"/>
                  </w:rPr>
                  <w:t xml:space="preserve"> </w:t>
                </w:r>
                <w:r>
                  <w:rPr>
                    <w:rFonts w:cs="Arial"/>
                    <w:color w:val="000000"/>
                    <w:szCs w:val="18"/>
                  </w:rPr>
                  <w:t>-</w:t>
                </w:r>
                <w:r w:rsidR="00114564">
                  <w:rPr>
                    <w:rFonts w:cs="Arial"/>
                    <w:color w:val="000000"/>
                    <w:szCs w:val="18"/>
                  </w:rPr>
                  <w:t xml:space="preserve"> </w:t>
                </w:r>
                <w:proofErr w:type="spellStart"/>
                <w:r>
                  <w:rPr>
                    <w:rFonts w:cs="Arial"/>
                    <w:color w:val="000000"/>
                    <w:szCs w:val="18"/>
                  </w:rPr>
                  <w:t>sl</w:t>
                </w:r>
                <w:proofErr w:type="spellEnd"/>
              </w:p>
            </w:tc>
          </w:tr>
          <w:tr w:rsidR="00233351" w:rsidRPr="00781C5B" w:rsidTr="00DF50B3">
            <w:trPr>
              <w:cnfStyle w:val="000000010000" w:firstRow="0" w:lastRow="0" w:firstColumn="0" w:lastColumn="0" w:oddVBand="0" w:evenVBand="0" w:oddHBand="0" w:evenHBand="1" w:firstRowFirstColumn="0" w:firstRowLastColumn="0" w:lastRowFirstColumn="0" w:lastRowLastColumn="0"/>
              <w:trHeight w:val="673"/>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5.17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Callide</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Callide C</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-6</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&lt;14</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N/A</w:t>
                </w:r>
              </w:p>
            </w:tc>
            <w:tc>
              <w:tcPr>
                <w:tcW w:w="1880"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1716P decreasing coal quality, maxing out feeder rates</w:t>
                </w:r>
              </w:p>
            </w:tc>
          </w:tr>
          <w:tr w:rsidR="00233351" w:rsidTr="00DF50B3">
            <w:trPr>
              <w:cnfStyle w:val="000000100000" w:firstRow="0" w:lastRow="0" w:firstColumn="0" w:lastColumn="0" w:oddVBand="0" w:evenVBand="0" w:oddHBand="1" w:evenHBand="0"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5.44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Callide</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Callide C</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-4</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&lt;14</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N/A</w:t>
                </w:r>
              </w:p>
            </w:tc>
            <w:tc>
              <w:tcPr>
                <w:tcW w:w="1880"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1743P coal quality still falling, feeder rates maxed out</w:t>
                </w:r>
              </w:p>
            </w:tc>
          </w:tr>
          <w:tr w:rsidR="00233351" w:rsidTr="00DF50B3">
            <w:trPr>
              <w:cnfStyle w:val="000000010000" w:firstRow="0" w:lastRow="0" w:firstColumn="0" w:lastColumn="0" w:oddVBand="0" w:evenVBand="0" w:oddHBand="0" w:evenHBand="1"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6.02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CS Energy</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Wivenhoe</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200</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0</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13 500</w:t>
                </w:r>
              </w:p>
            </w:tc>
            <w:tc>
              <w:tcPr>
                <w:tcW w:w="1880"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 xml:space="preserve">1802P fuel management-manage </w:t>
                </w:r>
                <w:proofErr w:type="spellStart"/>
                <w:r>
                  <w:rPr>
                    <w:rFonts w:cs="Arial"/>
                    <w:color w:val="000000"/>
                    <w:szCs w:val="18"/>
                  </w:rPr>
                  <w:t>splityard</w:t>
                </w:r>
                <w:proofErr w:type="spellEnd"/>
                <w:r>
                  <w:rPr>
                    <w:rFonts w:cs="Arial"/>
                    <w:color w:val="000000"/>
                    <w:szCs w:val="18"/>
                  </w:rPr>
                  <w:t xml:space="preserve"> creek level-</w:t>
                </w:r>
              </w:p>
            </w:tc>
          </w:tr>
          <w:tr w:rsidR="00233351" w:rsidRPr="00781C5B" w:rsidTr="00DF50B3">
            <w:trPr>
              <w:cnfStyle w:val="000000100000" w:firstRow="0" w:lastRow="0" w:firstColumn="0" w:lastColumn="0" w:oddVBand="0" w:evenVBand="0" w:oddHBand="1" w:evenHBand="0"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6.02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ERM</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Oakey</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22</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&lt;458</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13 499</w:t>
                </w:r>
              </w:p>
            </w:tc>
            <w:tc>
              <w:tcPr>
                <w:tcW w:w="1880"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1802F material change in market conditions</w:t>
                </w:r>
                <w:r w:rsidR="00114564">
                  <w:rPr>
                    <w:rFonts w:cs="Arial"/>
                    <w:color w:val="000000"/>
                    <w:szCs w:val="18"/>
                  </w:rPr>
                  <w:t xml:space="preserve"> </w:t>
                </w:r>
                <w:r>
                  <w:rPr>
                    <w:rFonts w:cs="Arial"/>
                    <w:color w:val="000000"/>
                    <w:szCs w:val="18"/>
                  </w:rPr>
                  <w:t>::change</w:t>
                </w:r>
              </w:p>
            </w:tc>
          </w:tr>
          <w:tr w:rsidR="00233351" w:rsidRPr="002942D6" w:rsidTr="00DF50B3">
            <w:trPr>
              <w:cnfStyle w:val="000000010000" w:firstRow="0" w:lastRow="0" w:firstColumn="0" w:lastColumn="0" w:oddVBand="0" w:evenVBand="0" w:oddHBand="0" w:evenHBand="1"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6.06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Callide</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Callide C</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-10</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&lt;14</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N/A</w:t>
                </w:r>
              </w:p>
            </w:tc>
            <w:tc>
              <w:tcPr>
                <w:tcW w:w="1880"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1805P unit feeder maxed on low cv coal</w:t>
                </w:r>
              </w:p>
            </w:tc>
          </w:tr>
          <w:tr w:rsidR="00233351" w:rsidRPr="00781C5B" w:rsidTr="00DF50B3">
            <w:trPr>
              <w:cnfStyle w:val="000000100000" w:firstRow="0" w:lastRow="0" w:firstColumn="0" w:lastColumn="0" w:oddVBand="0" w:evenVBand="0" w:oddHBand="1" w:evenHBand="0" w:firstRowFirstColumn="0" w:firstRowLastColumn="0" w:lastRowFirstColumn="0" w:lastRowLastColumn="0"/>
              <w:trHeight w:val="606"/>
            </w:trPr>
            <w:tc>
              <w:tcPr>
                <w:tcW w:w="1101"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6.37 pm (effective from 6.45 pm)</w:t>
                </w:r>
              </w:p>
            </w:tc>
            <w:tc>
              <w:tcPr>
                <w:tcW w:w="1275"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Callide</w:t>
                </w:r>
              </w:p>
            </w:tc>
            <w:tc>
              <w:tcPr>
                <w:tcW w:w="1134"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Callide C</w:t>
                </w:r>
              </w:p>
            </w:tc>
            <w:tc>
              <w:tcPr>
                <w:tcW w:w="993"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-6</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&lt;14</w:t>
                </w:r>
              </w:p>
            </w:tc>
            <w:tc>
              <w:tcPr>
                <w:tcW w:w="992" w:type="dxa"/>
                <w:tcBorders>
                  <w:top w:val="nil"/>
                  <w:left w:val="nil"/>
                  <w:bottom w:val="nil"/>
                  <w:right w:val="nil"/>
                </w:tcBorders>
                <w:vAlign w:val="center"/>
              </w:tcPr>
              <w:p w:rsidR="00233351" w:rsidRDefault="00233351" w:rsidP="00114564">
                <w:pPr>
                  <w:jc w:val="center"/>
                  <w:rPr>
                    <w:rFonts w:cs="Arial"/>
                    <w:color w:val="000000"/>
                    <w:szCs w:val="18"/>
                  </w:rPr>
                </w:pPr>
                <w:r>
                  <w:rPr>
                    <w:rFonts w:cs="Arial"/>
                    <w:color w:val="000000"/>
                    <w:szCs w:val="18"/>
                  </w:rPr>
                  <w:t>N/A</w:t>
                </w:r>
              </w:p>
            </w:tc>
            <w:tc>
              <w:tcPr>
                <w:tcW w:w="1880" w:type="dxa"/>
                <w:tcBorders>
                  <w:top w:val="nil"/>
                  <w:left w:val="nil"/>
                  <w:bottom w:val="nil"/>
                  <w:right w:val="nil"/>
                </w:tcBorders>
                <w:vAlign w:val="center"/>
              </w:tcPr>
              <w:p w:rsidR="00233351" w:rsidRDefault="00233351" w:rsidP="00114564">
                <w:pPr>
                  <w:jc w:val="left"/>
                  <w:rPr>
                    <w:rFonts w:cs="Arial"/>
                    <w:color w:val="000000"/>
                    <w:szCs w:val="18"/>
                  </w:rPr>
                </w:pPr>
                <w:r>
                  <w:rPr>
                    <w:rFonts w:cs="Arial"/>
                    <w:color w:val="000000"/>
                    <w:szCs w:val="18"/>
                  </w:rPr>
                  <w:t>1836P coal quality still falling, feeder rates at max</w:t>
                </w:r>
              </w:p>
            </w:tc>
          </w:tr>
          <w:tr w:rsidR="005366CC" w:rsidRPr="00FE396E" w:rsidTr="00DF50B3">
            <w:trPr>
              <w:cnfStyle w:val="000000010000" w:firstRow="0" w:lastRow="0" w:firstColumn="0" w:lastColumn="0" w:oddVBand="0" w:evenVBand="0" w:oddHBand="0" w:evenHBand="1" w:firstRowFirstColumn="0" w:firstRowLastColumn="0" w:lastRowFirstColumn="0" w:lastRowLastColumn="0"/>
              <w:trHeight w:val="673"/>
            </w:trPr>
            <w:tc>
              <w:tcPr>
                <w:tcW w:w="3510" w:type="dxa"/>
                <w:gridSpan w:val="3"/>
                <w:vAlign w:val="center"/>
              </w:tcPr>
              <w:p w:rsidR="005366CC" w:rsidRPr="00FE396E" w:rsidRDefault="005366CC" w:rsidP="00901619">
                <w:pPr>
                  <w:jc w:val="left"/>
                  <w:rPr>
                    <w:rFonts w:asciiTheme="minorHAnsi" w:hAnsiTheme="minorHAnsi" w:cstheme="minorHAnsi"/>
                    <w:szCs w:val="18"/>
                  </w:rPr>
                </w:pPr>
                <w:r w:rsidRPr="005F12B1">
                  <w:rPr>
                    <w:b/>
                  </w:rPr>
                  <w:t>Total capacity rebid from low to high prices</w:t>
                </w:r>
              </w:p>
            </w:tc>
            <w:tc>
              <w:tcPr>
                <w:tcW w:w="993" w:type="dxa"/>
                <w:vAlign w:val="center"/>
              </w:tcPr>
              <w:p w:rsidR="005366CC" w:rsidRPr="001B70FC" w:rsidRDefault="001B70FC" w:rsidP="00901619">
                <w:pPr>
                  <w:jc w:val="center"/>
                  <w:rPr>
                    <w:rFonts w:asciiTheme="minorHAnsi" w:hAnsiTheme="minorHAnsi" w:cstheme="minorHAnsi"/>
                    <w:b/>
                    <w:szCs w:val="18"/>
                  </w:rPr>
                </w:pPr>
                <w:r w:rsidRPr="001B70FC">
                  <w:rPr>
                    <w:rFonts w:asciiTheme="minorHAnsi" w:hAnsiTheme="minorHAnsi" w:cstheme="minorHAnsi"/>
                    <w:b/>
                    <w:szCs w:val="18"/>
                  </w:rPr>
                  <w:t>282</w:t>
                </w:r>
              </w:p>
            </w:tc>
            <w:tc>
              <w:tcPr>
                <w:tcW w:w="992" w:type="dxa"/>
                <w:vAlign w:val="center"/>
              </w:tcPr>
              <w:p w:rsidR="005366CC" w:rsidRPr="00FE396E" w:rsidRDefault="005366CC" w:rsidP="00901619">
                <w:pPr>
                  <w:jc w:val="center"/>
                  <w:rPr>
                    <w:rFonts w:asciiTheme="minorHAnsi" w:hAnsiTheme="minorHAnsi" w:cstheme="minorHAnsi"/>
                    <w:szCs w:val="18"/>
                  </w:rPr>
                </w:pPr>
              </w:p>
            </w:tc>
            <w:tc>
              <w:tcPr>
                <w:tcW w:w="992" w:type="dxa"/>
                <w:vAlign w:val="center"/>
              </w:tcPr>
              <w:p w:rsidR="005366CC" w:rsidRPr="00FE396E" w:rsidRDefault="005366CC" w:rsidP="00901619">
                <w:pPr>
                  <w:jc w:val="center"/>
                  <w:rPr>
                    <w:rFonts w:asciiTheme="minorHAnsi" w:hAnsiTheme="minorHAnsi" w:cstheme="minorHAnsi"/>
                    <w:szCs w:val="18"/>
                  </w:rPr>
                </w:pPr>
              </w:p>
            </w:tc>
            <w:tc>
              <w:tcPr>
                <w:tcW w:w="1880" w:type="dxa"/>
                <w:vAlign w:val="center"/>
              </w:tcPr>
              <w:p w:rsidR="005366CC" w:rsidRPr="00FE396E" w:rsidRDefault="005366CC" w:rsidP="00901619">
                <w:pPr>
                  <w:jc w:val="left"/>
                  <w:rPr>
                    <w:rFonts w:asciiTheme="minorHAnsi" w:hAnsiTheme="minorHAnsi" w:cstheme="minorHAnsi"/>
                    <w:szCs w:val="18"/>
                  </w:rPr>
                </w:pPr>
              </w:p>
            </w:tc>
          </w:tr>
          <w:tr w:rsidR="005366CC" w:rsidRPr="00FE396E" w:rsidTr="00DF50B3">
            <w:trPr>
              <w:cnfStyle w:val="000000100000" w:firstRow="0" w:lastRow="0" w:firstColumn="0" w:lastColumn="0" w:oddVBand="0" w:evenVBand="0" w:oddHBand="1" w:evenHBand="0" w:firstRowFirstColumn="0" w:firstRowLastColumn="0" w:lastRowFirstColumn="0" w:lastRowLastColumn="0"/>
              <w:trHeight w:val="673"/>
            </w:trPr>
            <w:tc>
              <w:tcPr>
                <w:tcW w:w="3510" w:type="dxa"/>
                <w:gridSpan w:val="3"/>
                <w:vAlign w:val="center"/>
              </w:tcPr>
              <w:p w:rsidR="005366CC" w:rsidRPr="005F12B1" w:rsidRDefault="005366CC" w:rsidP="00901619">
                <w:pPr>
                  <w:jc w:val="left"/>
                  <w:rPr>
                    <w:b/>
                  </w:rPr>
                </w:pPr>
                <w:r>
                  <w:rPr>
                    <w:b/>
                  </w:rPr>
                  <w:t>Total capacity withdrawn</w:t>
                </w:r>
              </w:p>
            </w:tc>
            <w:tc>
              <w:tcPr>
                <w:tcW w:w="993" w:type="dxa"/>
                <w:vAlign w:val="center"/>
              </w:tcPr>
              <w:p w:rsidR="005366CC" w:rsidRPr="001B70FC" w:rsidRDefault="001B70FC" w:rsidP="00901619">
                <w:pPr>
                  <w:jc w:val="center"/>
                  <w:rPr>
                    <w:rFonts w:asciiTheme="minorHAnsi" w:hAnsiTheme="minorHAnsi" w:cstheme="minorHAnsi"/>
                    <w:b/>
                    <w:szCs w:val="18"/>
                  </w:rPr>
                </w:pPr>
                <w:r w:rsidRPr="001B70FC">
                  <w:rPr>
                    <w:rFonts w:asciiTheme="minorHAnsi" w:hAnsiTheme="minorHAnsi" w:cstheme="minorHAnsi"/>
                    <w:b/>
                    <w:szCs w:val="18"/>
                  </w:rPr>
                  <w:t>351</w:t>
                </w:r>
              </w:p>
            </w:tc>
            <w:tc>
              <w:tcPr>
                <w:tcW w:w="992" w:type="dxa"/>
                <w:vAlign w:val="center"/>
              </w:tcPr>
              <w:p w:rsidR="005366CC" w:rsidRPr="00FE396E" w:rsidRDefault="005366CC" w:rsidP="00901619">
                <w:pPr>
                  <w:jc w:val="center"/>
                  <w:rPr>
                    <w:rFonts w:asciiTheme="minorHAnsi" w:hAnsiTheme="minorHAnsi" w:cstheme="minorHAnsi"/>
                    <w:szCs w:val="18"/>
                  </w:rPr>
                </w:pPr>
              </w:p>
            </w:tc>
            <w:tc>
              <w:tcPr>
                <w:tcW w:w="992" w:type="dxa"/>
                <w:vAlign w:val="center"/>
              </w:tcPr>
              <w:p w:rsidR="005366CC" w:rsidRPr="00FE396E" w:rsidRDefault="005366CC" w:rsidP="00901619">
                <w:pPr>
                  <w:jc w:val="center"/>
                  <w:rPr>
                    <w:rFonts w:asciiTheme="minorHAnsi" w:hAnsiTheme="minorHAnsi" w:cstheme="minorHAnsi"/>
                    <w:szCs w:val="18"/>
                  </w:rPr>
                </w:pPr>
              </w:p>
            </w:tc>
            <w:tc>
              <w:tcPr>
                <w:tcW w:w="1880" w:type="dxa"/>
                <w:vAlign w:val="center"/>
              </w:tcPr>
              <w:p w:rsidR="005366CC" w:rsidRPr="00FE396E" w:rsidRDefault="005366CC" w:rsidP="00901619">
                <w:pPr>
                  <w:jc w:val="left"/>
                  <w:rPr>
                    <w:rFonts w:asciiTheme="minorHAnsi" w:hAnsiTheme="minorHAnsi" w:cstheme="minorHAnsi"/>
                    <w:szCs w:val="18"/>
                  </w:rPr>
                </w:pPr>
              </w:p>
            </w:tc>
          </w:tr>
        </w:tbl>
        <w:p w:rsidR="00C7068C" w:rsidRDefault="00C7068C" w:rsidP="00C7068C">
          <w:pPr>
            <w:pStyle w:val="Heading1notnumber"/>
          </w:pPr>
          <w:bookmarkStart w:id="31" w:name="_Toc418691793"/>
          <w:r>
            <w:t xml:space="preserve">B </w:t>
          </w:r>
          <w:r>
            <w:tab/>
            <w:t>Price setter</w:t>
          </w:r>
          <w:bookmarkEnd w:id="31"/>
        </w:p>
        <w:p w:rsidR="00C7068C" w:rsidRDefault="00C7068C" w:rsidP="00C7068C">
          <w:r w:rsidRPr="006D5E16">
            <w:t>The following table identifies for the trading interval in which the spot price exceeded $5000/MWh, each five minute dispatch interval price and the generating units involved in setting the energy price. This information is published by AEMO.</w:t>
          </w:r>
          <w:r w:rsidRPr="006D5E16">
            <w:rPr>
              <w:rStyle w:val="FootnoteReference"/>
            </w:rPr>
            <w:footnoteReference w:id="6"/>
          </w:r>
          <w:r w:rsidRPr="006D5E16">
            <w:t xml:space="preserve"> The 30-minute spot price is the average of the six dispatch interval prices.</w:t>
          </w:r>
        </w:p>
        <w:p w:rsidR="00C7068C" w:rsidRDefault="00EC4A12" w:rsidP="00C7068C">
          <w:pPr>
            <w:pStyle w:val="Tabletitle"/>
          </w:pPr>
          <w:r>
            <w:t>4.30</w:t>
          </w:r>
          <w:r w:rsidR="00C7068C">
            <w:t> pm</w:t>
          </w:r>
        </w:p>
        <w:tbl>
          <w:tblPr>
            <w:tblStyle w:val="AERTable-Text"/>
            <w:tblW w:w="5000" w:type="pct"/>
            <w:tblLayout w:type="fixed"/>
            <w:tblLook w:val="04A0" w:firstRow="1" w:lastRow="0" w:firstColumn="1" w:lastColumn="0" w:noHBand="0" w:noVBand="1"/>
          </w:tblPr>
          <w:tblGrid>
            <w:gridCol w:w="642"/>
            <w:gridCol w:w="1036"/>
            <w:gridCol w:w="1427"/>
            <w:gridCol w:w="1114"/>
            <w:gridCol w:w="1134"/>
            <w:gridCol w:w="1026"/>
            <w:gridCol w:w="994"/>
            <w:gridCol w:w="1320"/>
          </w:tblGrid>
          <w:tr w:rsidR="00094459" w:rsidRPr="00DD0001" w:rsidTr="00DF50B3">
            <w:trPr>
              <w:cnfStyle w:val="100000000000" w:firstRow="1" w:lastRow="0" w:firstColumn="0" w:lastColumn="0" w:oddVBand="0" w:evenVBand="0" w:oddHBand="0" w:evenHBand="0" w:firstRowFirstColumn="0" w:firstRowLastColumn="0" w:lastRowFirstColumn="0" w:lastRowLastColumn="0"/>
              <w:trHeight w:hRule="exact" w:val="737"/>
              <w:tblHeader/>
            </w:trPr>
            <w:tc>
              <w:tcPr>
                <w:tcW w:w="369" w:type="pct"/>
                <w:tcBorders>
                  <w:bottom w:val="nil"/>
                </w:tcBorders>
                <w:vAlign w:val="center"/>
              </w:tcPr>
              <w:p w:rsidR="00094459" w:rsidRPr="00010B1A" w:rsidRDefault="00094459" w:rsidP="00D34940">
                <w:pPr>
                  <w:jc w:val="left"/>
                  <w:rPr>
                    <w:sz w:val="18"/>
                  </w:rPr>
                </w:pPr>
                <w:r>
                  <w:rPr>
                    <w:sz w:val="18"/>
                  </w:rPr>
                  <w:t>DI</w:t>
                </w:r>
              </w:p>
            </w:tc>
            <w:tc>
              <w:tcPr>
                <w:tcW w:w="596" w:type="pct"/>
                <w:tcBorders>
                  <w:bottom w:val="nil"/>
                </w:tcBorders>
                <w:vAlign w:val="center"/>
              </w:tcPr>
              <w:p w:rsidR="00094459" w:rsidRPr="00010B1A" w:rsidRDefault="00094459" w:rsidP="00D34940">
                <w:pPr>
                  <w:spacing w:before="0" w:after="0"/>
                  <w:jc w:val="left"/>
                  <w:rPr>
                    <w:sz w:val="18"/>
                  </w:rPr>
                </w:pPr>
                <w:r w:rsidRPr="00010B1A">
                  <w:rPr>
                    <w:sz w:val="18"/>
                  </w:rPr>
                  <w:t>Dispatch Price</w:t>
                </w:r>
                <w:r>
                  <w:rPr>
                    <w:sz w:val="18"/>
                  </w:rPr>
                  <w:t xml:space="preserve"> ($/MWh)</w:t>
                </w:r>
              </w:p>
            </w:tc>
            <w:tc>
              <w:tcPr>
                <w:tcW w:w="821" w:type="pct"/>
                <w:tcBorders>
                  <w:bottom w:val="nil"/>
                </w:tcBorders>
                <w:vAlign w:val="center"/>
              </w:tcPr>
              <w:p w:rsidR="00094459" w:rsidRPr="00010B1A" w:rsidRDefault="00094459" w:rsidP="00D34940">
                <w:pPr>
                  <w:spacing w:before="0" w:after="0"/>
                  <w:jc w:val="left"/>
                  <w:rPr>
                    <w:sz w:val="18"/>
                  </w:rPr>
                </w:pPr>
                <w:r w:rsidRPr="00010B1A">
                  <w:rPr>
                    <w:sz w:val="18"/>
                  </w:rPr>
                  <w:t>Participant</w:t>
                </w:r>
              </w:p>
            </w:tc>
            <w:tc>
              <w:tcPr>
                <w:tcW w:w="641" w:type="pct"/>
                <w:tcBorders>
                  <w:bottom w:val="nil"/>
                </w:tcBorders>
                <w:vAlign w:val="center"/>
              </w:tcPr>
              <w:p w:rsidR="00094459" w:rsidRPr="00010B1A" w:rsidRDefault="00094459" w:rsidP="00D34940">
                <w:pPr>
                  <w:spacing w:before="0" w:after="0"/>
                  <w:jc w:val="left"/>
                  <w:rPr>
                    <w:sz w:val="18"/>
                  </w:rPr>
                </w:pPr>
                <w:r w:rsidRPr="00010B1A">
                  <w:rPr>
                    <w:sz w:val="18"/>
                  </w:rPr>
                  <w:t>Unit</w:t>
                </w:r>
              </w:p>
            </w:tc>
            <w:tc>
              <w:tcPr>
                <w:tcW w:w="652" w:type="pct"/>
                <w:tcBorders>
                  <w:bottom w:val="nil"/>
                </w:tcBorders>
                <w:vAlign w:val="center"/>
              </w:tcPr>
              <w:p w:rsidR="00094459" w:rsidRPr="00010B1A" w:rsidRDefault="00094459" w:rsidP="00D34940">
                <w:pPr>
                  <w:spacing w:before="0" w:after="0"/>
                  <w:jc w:val="left"/>
                  <w:rPr>
                    <w:sz w:val="18"/>
                  </w:rPr>
                </w:pPr>
                <w:r w:rsidRPr="00010B1A">
                  <w:rPr>
                    <w:sz w:val="18"/>
                  </w:rPr>
                  <w:t>Service</w:t>
                </w:r>
              </w:p>
            </w:tc>
            <w:tc>
              <w:tcPr>
                <w:tcW w:w="590" w:type="pct"/>
                <w:tcBorders>
                  <w:bottom w:val="nil"/>
                </w:tcBorders>
                <w:vAlign w:val="center"/>
              </w:tcPr>
              <w:p w:rsidR="00094459" w:rsidRPr="00010B1A" w:rsidRDefault="00094459" w:rsidP="00D34940">
                <w:pPr>
                  <w:spacing w:before="0" w:after="0"/>
                  <w:jc w:val="left"/>
                  <w:rPr>
                    <w:sz w:val="18"/>
                  </w:rPr>
                </w:pPr>
                <w:r>
                  <w:rPr>
                    <w:sz w:val="18"/>
                  </w:rPr>
                  <w:t>Offer price ($/MWh)</w:t>
                </w:r>
              </w:p>
            </w:tc>
            <w:tc>
              <w:tcPr>
                <w:tcW w:w="572" w:type="pct"/>
                <w:tcBorders>
                  <w:bottom w:val="nil"/>
                </w:tcBorders>
                <w:vAlign w:val="center"/>
              </w:tcPr>
              <w:p w:rsidR="00094459" w:rsidRPr="00010B1A" w:rsidRDefault="00094459" w:rsidP="00D34940">
                <w:pPr>
                  <w:jc w:val="left"/>
                  <w:rPr>
                    <w:sz w:val="18"/>
                  </w:rPr>
                </w:pPr>
                <w:r w:rsidRPr="00010B1A">
                  <w:rPr>
                    <w:sz w:val="18"/>
                  </w:rPr>
                  <w:t>Margi</w:t>
                </w:r>
                <w:r>
                  <w:rPr>
                    <w:sz w:val="18"/>
                  </w:rPr>
                  <w:t>nal</w:t>
                </w:r>
                <w:r w:rsidRPr="00010B1A">
                  <w:rPr>
                    <w:sz w:val="18"/>
                  </w:rPr>
                  <w:t xml:space="preserve"> change</w:t>
                </w:r>
              </w:p>
            </w:tc>
            <w:tc>
              <w:tcPr>
                <w:tcW w:w="759" w:type="pct"/>
                <w:tcBorders>
                  <w:bottom w:val="nil"/>
                </w:tcBorders>
                <w:vAlign w:val="center"/>
              </w:tcPr>
              <w:p w:rsidR="00094459" w:rsidRPr="00010B1A" w:rsidRDefault="00094459" w:rsidP="00D34940">
                <w:pPr>
                  <w:jc w:val="left"/>
                  <w:rPr>
                    <w:sz w:val="18"/>
                  </w:rPr>
                </w:pPr>
                <w:r>
                  <w:rPr>
                    <w:sz w:val="18"/>
                  </w:rPr>
                  <w:t>Contribution</w:t>
                </w:r>
              </w:p>
            </w:tc>
          </w:tr>
        </w:tbl>
        <w:tbl>
          <w:tblPr>
            <w:tblStyle w:val="AERsummarytable"/>
            <w:tblW w:w="5000" w:type="pct"/>
            <w:tblLayout w:type="fixed"/>
            <w:tblLook w:val="04A0" w:firstRow="1" w:lastRow="0" w:firstColumn="1" w:lastColumn="0" w:noHBand="0" w:noVBand="1"/>
          </w:tblPr>
          <w:tblGrid>
            <w:gridCol w:w="642"/>
            <w:gridCol w:w="1036"/>
            <w:gridCol w:w="1427"/>
            <w:gridCol w:w="1114"/>
            <w:gridCol w:w="1134"/>
            <w:gridCol w:w="1026"/>
            <w:gridCol w:w="994"/>
            <w:gridCol w:w="1320"/>
          </w:tblGrid>
          <w:tr w:rsidR="007762CF" w:rsidRPr="00796046" w:rsidTr="00DF50B3">
            <w:trPr>
              <w:cnfStyle w:val="100000000000" w:firstRow="1" w:lastRow="0" w:firstColumn="0" w:lastColumn="0" w:oddVBand="0" w:evenVBand="0" w:oddHBand="0" w:evenHBand="0" w:firstRowFirstColumn="0" w:firstRowLastColumn="0" w:lastRowFirstColumn="0" w:lastRowLastColumn="0"/>
              <w:trHeight w:hRule="exact" w:val="340"/>
            </w:trPr>
            <w:tc>
              <w:tcPr>
                <w:tcW w:w="369" w:type="pct"/>
                <w:tcBorders>
                  <w:bottom w:val="nil"/>
                </w:tcBorders>
                <w:shd w:val="clear" w:color="auto" w:fill="auto"/>
                <w:vAlign w:val="center"/>
              </w:tcPr>
              <w:p w:rsidR="00932DA9" w:rsidRPr="009A6124" w:rsidRDefault="00932DA9" w:rsidP="009A6124">
                <w:pPr>
                  <w:spacing w:before="0" w:after="0"/>
                  <w:jc w:val="center"/>
                  <w:rPr>
                    <w:rFonts w:cs="Arial"/>
                    <w:b w:val="0"/>
                    <w:color w:val="auto"/>
                    <w:sz w:val="16"/>
                    <w:szCs w:val="16"/>
                  </w:rPr>
                </w:pPr>
                <w:r w:rsidRPr="009A6124">
                  <w:rPr>
                    <w:rFonts w:cs="Arial"/>
                    <w:b w:val="0"/>
                    <w:color w:val="auto"/>
                    <w:sz w:val="16"/>
                    <w:szCs w:val="16"/>
                  </w:rPr>
                  <w:t>16:05</w:t>
                </w:r>
              </w:p>
            </w:tc>
            <w:tc>
              <w:tcPr>
                <w:tcW w:w="596" w:type="pct"/>
                <w:tcBorders>
                  <w:bottom w:val="nil"/>
                </w:tcBorders>
                <w:shd w:val="clear" w:color="auto" w:fill="auto"/>
                <w:vAlign w:val="center"/>
              </w:tcPr>
              <w:p w:rsidR="00932DA9" w:rsidRPr="009A6124" w:rsidRDefault="00932DA9" w:rsidP="009A6124">
                <w:pPr>
                  <w:spacing w:before="0" w:after="0"/>
                  <w:jc w:val="center"/>
                  <w:rPr>
                    <w:rFonts w:cs="Arial"/>
                    <w:b w:val="0"/>
                    <w:color w:val="auto"/>
                    <w:sz w:val="16"/>
                    <w:szCs w:val="16"/>
                  </w:rPr>
                </w:pPr>
                <w:r w:rsidRPr="009A6124">
                  <w:rPr>
                    <w:rFonts w:cs="Arial"/>
                    <w:b w:val="0"/>
                    <w:color w:val="auto"/>
                    <w:sz w:val="16"/>
                    <w:szCs w:val="16"/>
                  </w:rPr>
                  <w:t>12</w:t>
                </w:r>
                <w:r w:rsidR="00FD5F26" w:rsidRPr="009A6124">
                  <w:rPr>
                    <w:rFonts w:cs="Arial"/>
                    <w:b w:val="0"/>
                    <w:color w:val="auto"/>
                    <w:sz w:val="16"/>
                    <w:szCs w:val="16"/>
                  </w:rPr>
                  <w:t> </w:t>
                </w:r>
                <w:r w:rsidRPr="009A6124">
                  <w:rPr>
                    <w:rFonts w:cs="Arial"/>
                    <w:b w:val="0"/>
                    <w:color w:val="auto"/>
                    <w:sz w:val="16"/>
                    <w:szCs w:val="16"/>
                  </w:rPr>
                  <w:t>949.00</w:t>
                </w:r>
              </w:p>
            </w:tc>
            <w:tc>
              <w:tcPr>
                <w:tcW w:w="821" w:type="pct"/>
                <w:tcBorders>
                  <w:bottom w:val="nil"/>
                </w:tcBorders>
                <w:shd w:val="clear" w:color="auto" w:fill="auto"/>
                <w:vAlign w:val="center"/>
              </w:tcPr>
              <w:p w:rsidR="00932DA9" w:rsidRPr="009A6124" w:rsidRDefault="00932DA9" w:rsidP="009A6124">
                <w:pPr>
                  <w:spacing w:before="0" w:after="0"/>
                  <w:jc w:val="center"/>
                  <w:rPr>
                    <w:rFonts w:cs="Arial"/>
                    <w:b w:val="0"/>
                    <w:color w:val="auto"/>
                    <w:sz w:val="16"/>
                    <w:szCs w:val="16"/>
                  </w:rPr>
                </w:pPr>
                <w:r w:rsidRPr="009A6124">
                  <w:rPr>
                    <w:rFonts w:cs="Arial"/>
                    <w:b w:val="0"/>
                    <w:color w:val="auto"/>
                    <w:sz w:val="16"/>
                    <w:szCs w:val="16"/>
                  </w:rPr>
                  <w:t>Origin Energy</w:t>
                </w:r>
              </w:p>
            </w:tc>
            <w:tc>
              <w:tcPr>
                <w:tcW w:w="641" w:type="pct"/>
                <w:tcBorders>
                  <w:bottom w:val="nil"/>
                </w:tcBorders>
                <w:shd w:val="clear" w:color="auto" w:fill="auto"/>
                <w:vAlign w:val="center"/>
              </w:tcPr>
              <w:p w:rsidR="00932DA9" w:rsidRPr="009A6124" w:rsidRDefault="00932DA9" w:rsidP="009A6124">
                <w:pPr>
                  <w:spacing w:before="0" w:after="0"/>
                  <w:jc w:val="center"/>
                  <w:rPr>
                    <w:rFonts w:cs="Arial"/>
                    <w:b w:val="0"/>
                    <w:color w:val="auto"/>
                    <w:sz w:val="16"/>
                    <w:szCs w:val="16"/>
                  </w:rPr>
                </w:pPr>
                <w:r w:rsidRPr="009A6124">
                  <w:rPr>
                    <w:rFonts w:cs="Arial"/>
                    <w:b w:val="0"/>
                    <w:color w:val="auto"/>
                    <w:sz w:val="16"/>
                    <w:szCs w:val="16"/>
                  </w:rPr>
                  <w:t>MSTUART1</w:t>
                </w:r>
              </w:p>
            </w:tc>
            <w:tc>
              <w:tcPr>
                <w:tcW w:w="652" w:type="pct"/>
                <w:tcBorders>
                  <w:bottom w:val="nil"/>
                </w:tcBorders>
                <w:shd w:val="clear" w:color="auto" w:fill="auto"/>
                <w:vAlign w:val="center"/>
              </w:tcPr>
              <w:p w:rsidR="00932DA9" w:rsidRPr="009A6124" w:rsidRDefault="00932DA9" w:rsidP="009A6124">
                <w:pPr>
                  <w:spacing w:before="0" w:after="0"/>
                  <w:jc w:val="center"/>
                  <w:rPr>
                    <w:rFonts w:cs="Arial"/>
                    <w:b w:val="0"/>
                    <w:color w:val="auto"/>
                    <w:sz w:val="16"/>
                    <w:szCs w:val="16"/>
                  </w:rPr>
                </w:pPr>
                <w:r w:rsidRPr="009A6124">
                  <w:rPr>
                    <w:rFonts w:cs="Arial"/>
                    <w:b w:val="0"/>
                    <w:color w:val="auto"/>
                    <w:sz w:val="16"/>
                    <w:szCs w:val="16"/>
                  </w:rPr>
                  <w:t>Energy</w:t>
                </w:r>
              </w:p>
            </w:tc>
            <w:tc>
              <w:tcPr>
                <w:tcW w:w="590" w:type="pct"/>
                <w:tcBorders>
                  <w:bottom w:val="nil"/>
                </w:tcBorders>
                <w:shd w:val="clear" w:color="auto" w:fill="auto"/>
                <w:vAlign w:val="center"/>
              </w:tcPr>
              <w:p w:rsidR="00932DA9" w:rsidRPr="009A6124" w:rsidRDefault="00932DA9" w:rsidP="009A6124">
                <w:pPr>
                  <w:spacing w:before="0" w:after="0"/>
                  <w:jc w:val="center"/>
                  <w:rPr>
                    <w:rFonts w:cs="Arial"/>
                    <w:b w:val="0"/>
                    <w:color w:val="auto"/>
                    <w:sz w:val="16"/>
                    <w:szCs w:val="16"/>
                  </w:rPr>
                </w:pPr>
                <w:r w:rsidRPr="009A6124">
                  <w:rPr>
                    <w:rFonts w:cs="Arial"/>
                    <w:b w:val="0"/>
                    <w:color w:val="auto"/>
                    <w:sz w:val="16"/>
                    <w:szCs w:val="16"/>
                  </w:rPr>
                  <w:t>12</w:t>
                </w:r>
                <w:r w:rsidR="00FD5F26" w:rsidRPr="009A6124">
                  <w:rPr>
                    <w:rFonts w:cs="Arial"/>
                    <w:b w:val="0"/>
                    <w:color w:val="auto"/>
                    <w:sz w:val="16"/>
                    <w:szCs w:val="16"/>
                  </w:rPr>
                  <w:t> </w:t>
                </w:r>
                <w:r w:rsidRPr="009A6124">
                  <w:rPr>
                    <w:rFonts w:cs="Arial"/>
                    <w:b w:val="0"/>
                    <w:color w:val="auto"/>
                    <w:sz w:val="16"/>
                    <w:szCs w:val="16"/>
                  </w:rPr>
                  <w:t>949.00</w:t>
                </w:r>
              </w:p>
            </w:tc>
            <w:tc>
              <w:tcPr>
                <w:tcW w:w="572" w:type="pct"/>
                <w:tcBorders>
                  <w:bottom w:val="nil"/>
                </w:tcBorders>
                <w:shd w:val="clear" w:color="auto" w:fill="auto"/>
                <w:vAlign w:val="center"/>
              </w:tcPr>
              <w:p w:rsidR="00932DA9" w:rsidRPr="009A6124" w:rsidRDefault="00932DA9" w:rsidP="009A6124">
                <w:pPr>
                  <w:spacing w:before="0" w:after="0"/>
                  <w:jc w:val="center"/>
                  <w:rPr>
                    <w:rFonts w:cs="Arial"/>
                    <w:b w:val="0"/>
                    <w:color w:val="auto"/>
                    <w:sz w:val="16"/>
                    <w:szCs w:val="16"/>
                  </w:rPr>
                </w:pPr>
                <w:r w:rsidRPr="009A6124">
                  <w:rPr>
                    <w:rFonts w:cs="Arial"/>
                    <w:b w:val="0"/>
                    <w:color w:val="auto"/>
                    <w:sz w:val="16"/>
                    <w:szCs w:val="16"/>
                  </w:rPr>
                  <w:t>0.34</w:t>
                </w:r>
              </w:p>
            </w:tc>
            <w:tc>
              <w:tcPr>
                <w:tcW w:w="759" w:type="pct"/>
                <w:tcBorders>
                  <w:bottom w:val="nil"/>
                </w:tcBorders>
                <w:shd w:val="clear" w:color="auto" w:fill="auto"/>
                <w:vAlign w:val="center"/>
              </w:tcPr>
              <w:p w:rsidR="00932DA9" w:rsidRPr="009A6124" w:rsidRDefault="00932DA9" w:rsidP="009A6124">
                <w:pPr>
                  <w:spacing w:before="0" w:after="0"/>
                  <w:jc w:val="center"/>
                  <w:rPr>
                    <w:rFonts w:cs="Arial"/>
                    <w:b w:val="0"/>
                    <w:color w:val="auto"/>
                    <w:sz w:val="16"/>
                    <w:szCs w:val="16"/>
                  </w:rPr>
                </w:pPr>
                <w:r w:rsidRPr="009A6124">
                  <w:rPr>
                    <w:rFonts w:cs="Arial"/>
                    <w:b w:val="0"/>
                    <w:color w:val="auto"/>
                    <w:sz w:val="16"/>
                    <w:szCs w:val="16"/>
                  </w:rPr>
                  <w:t>$4402.66</w:t>
                </w:r>
              </w:p>
            </w:tc>
          </w:tr>
          <w:tr w:rsidR="007762CF" w:rsidRPr="00796046" w:rsidTr="00DF50B3">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auto"/>
                <w:vAlign w:val="center"/>
              </w:tcPr>
              <w:p w:rsidR="00932DA9" w:rsidRDefault="00932DA9" w:rsidP="00EC4A12">
                <w:pPr>
                  <w:spacing w:after="0"/>
                  <w:jc w:val="center"/>
                  <w:rPr>
                    <w:rFonts w:cs="Arial"/>
                    <w:sz w:val="16"/>
                    <w:szCs w:val="16"/>
                  </w:rPr>
                </w:pPr>
              </w:p>
            </w:tc>
            <w:tc>
              <w:tcPr>
                <w:tcW w:w="596" w:type="pct"/>
                <w:tcBorders>
                  <w:bottom w:val="nil"/>
                </w:tcBorders>
                <w:shd w:val="clear" w:color="auto" w:fill="auto"/>
                <w:vAlign w:val="center"/>
              </w:tcPr>
              <w:p w:rsidR="00932DA9" w:rsidRDefault="00932DA9" w:rsidP="00EC4A12">
                <w:pPr>
                  <w:spacing w:after="0"/>
                  <w:jc w:val="center"/>
                  <w:rPr>
                    <w:rFonts w:cs="Arial"/>
                    <w:sz w:val="16"/>
                    <w:szCs w:val="16"/>
                  </w:rPr>
                </w:pPr>
              </w:p>
            </w:tc>
            <w:tc>
              <w:tcPr>
                <w:tcW w:w="821" w:type="pct"/>
                <w:tcBorders>
                  <w:bottom w:val="nil"/>
                </w:tcBorders>
                <w:shd w:val="clear" w:color="auto" w:fill="auto"/>
                <w:vAlign w:val="center"/>
              </w:tcPr>
              <w:p w:rsidR="00932DA9" w:rsidRDefault="00932DA9" w:rsidP="00EC4A12">
                <w:pPr>
                  <w:spacing w:after="0"/>
                  <w:jc w:val="center"/>
                  <w:rPr>
                    <w:rFonts w:cs="Arial"/>
                    <w:sz w:val="16"/>
                    <w:szCs w:val="16"/>
                  </w:rPr>
                </w:pPr>
                <w:r>
                  <w:rPr>
                    <w:rFonts w:cs="Arial"/>
                    <w:sz w:val="16"/>
                    <w:szCs w:val="16"/>
                  </w:rPr>
                  <w:t>Origin Energy</w:t>
                </w:r>
              </w:p>
            </w:tc>
            <w:tc>
              <w:tcPr>
                <w:tcW w:w="641" w:type="pct"/>
                <w:tcBorders>
                  <w:bottom w:val="nil"/>
                </w:tcBorders>
                <w:shd w:val="clear" w:color="auto" w:fill="auto"/>
                <w:vAlign w:val="center"/>
              </w:tcPr>
              <w:p w:rsidR="00932DA9" w:rsidRDefault="00932DA9" w:rsidP="00EC4A12">
                <w:pPr>
                  <w:spacing w:after="0"/>
                  <w:jc w:val="center"/>
                  <w:rPr>
                    <w:rFonts w:cs="Arial"/>
                    <w:sz w:val="16"/>
                    <w:szCs w:val="16"/>
                  </w:rPr>
                </w:pPr>
                <w:r>
                  <w:rPr>
                    <w:rFonts w:cs="Arial"/>
                    <w:sz w:val="16"/>
                    <w:szCs w:val="16"/>
                  </w:rPr>
                  <w:t>MSTUART2</w:t>
                </w:r>
              </w:p>
            </w:tc>
            <w:tc>
              <w:tcPr>
                <w:tcW w:w="652" w:type="pct"/>
                <w:tcBorders>
                  <w:bottom w:val="nil"/>
                </w:tcBorders>
                <w:shd w:val="clear" w:color="auto" w:fill="auto"/>
                <w:vAlign w:val="center"/>
              </w:tcPr>
              <w:p w:rsidR="00932DA9" w:rsidRDefault="00932DA9" w:rsidP="00EC4A12">
                <w:pPr>
                  <w:spacing w:after="0"/>
                  <w:jc w:val="center"/>
                  <w:rPr>
                    <w:rFonts w:cs="Arial"/>
                    <w:sz w:val="16"/>
                    <w:szCs w:val="16"/>
                  </w:rPr>
                </w:pPr>
                <w:r>
                  <w:rPr>
                    <w:rFonts w:cs="Arial"/>
                    <w:sz w:val="16"/>
                    <w:szCs w:val="16"/>
                  </w:rPr>
                  <w:t>Energy</w:t>
                </w:r>
              </w:p>
            </w:tc>
            <w:tc>
              <w:tcPr>
                <w:tcW w:w="590" w:type="pct"/>
                <w:tcBorders>
                  <w:bottom w:val="nil"/>
                </w:tcBorders>
                <w:shd w:val="clear" w:color="auto" w:fill="auto"/>
                <w:vAlign w:val="center"/>
              </w:tcPr>
              <w:p w:rsidR="00932DA9" w:rsidRDefault="00932DA9" w:rsidP="0086284F">
                <w:pPr>
                  <w:spacing w:after="0"/>
                  <w:jc w:val="center"/>
                  <w:rPr>
                    <w:rFonts w:cs="Arial"/>
                    <w:sz w:val="16"/>
                    <w:szCs w:val="16"/>
                  </w:rPr>
                </w:pPr>
                <w:r>
                  <w:rPr>
                    <w:rFonts w:cs="Arial"/>
                    <w:sz w:val="16"/>
                    <w:szCs w:val="16"/>
                  </w:rPr>
                  <w:t>12</w:t>
                </w:r>
                <w:r w:rsidR="00FD5F26">
                  <w:rPr>
                    <w:rFonts w:cs="Arial"/>
                    <w:sz w:val="16"/>
                    <w:szCs w:val="16"/>
                  </w:rPr>
                  <w:t> </w:t>
                </w:r>
                <w:r>
                  <w:rPr>
                    <w:rFonts w:cs="Arial"/>
                    <w:sz w:val="16"/>
                    <w:szCs w:val="16"/>
                  </w:rPr>
                  <w:t>949.00</w:t>
                </w:r>
              </w:p>
            </w:tc>
            <w:tc>
              <w:tcPr>
                <w:tcW w:w="572" w:type="pct"/>
                <w:tcBorders>
                  <w:bottom w:val="nil"/>
                </w:tcBorders>
                <w:shd w:val="clear" w:color="auto" w:fill="auto"/>
                <w:vAlign w:val="center"/>
              </w:tcPr>
              <w:p w:rsidR="00932DA9" w:rsidRDefault="00932DA9" w:rsidP="00EC4A12">
                <w:pPr>
                  <w:spacing w:after="0"/>
                  <w:jc w:val="center"/>
                  <w:rPr>
                    <w:rFonts w:cs="Arial"/>
                    <w:sz w:val="16"/>
                    <w:szCs w:val="16"/>
                  </w:rPr>
                </w:pPr>
                <w:r>
                  <w:rPr>
                    <w:rFonts w:cs="Arial"/>
                    <w:sz w:val="16"/>
                    <w:szCs w:val="16"/>
                  </w:rPr>
                  <w:t>0.34</w:t>
                </w:r>
              </w:p>
            </w:tc>
            <w:tc>
              <w:tcPr>
                <w:tcW w:w="759" w:type="pct"/>
                <w:tcBorders>
                  <w:bottom w:val="nil"/>
                </w:tcBorders>
                <w:shd w:val="clear" w:color="auto" w:fill="auto"/>
                <w:vAlign w:val="center"/>
              </w:tcPr>
              <w:p w:rsidR="00932DA9" w:rsidRDefault="00932DA9" w:rsidP="00EC4A12">
                <w:pPr>
                  <w:spacing w:after="0"/>
                  <w:jc w:val="center"/>
                  <w:rPr>
                    <w:rFonts w:cs="Arial"/>
                    <w:sz w:val="16"/>
                    <w:szCs w:val="16"/>
                  </w:rPr>
                </w:pPr>
                <w:r>
                  <w:rPr>
                    <w:rFonts w:cs="Arial"/>
                    <w:sz w:val="16"/>
                    <w:szCs w:val="16"/>
                  </w:rPr>
                  <w:t>$4402.66</w:t>
                </w:r>
              </w:p>
            </w:tc>
          </w:tr>
          <w:tr w:rsidR="007762CF" w:rsidRPr="00796046" w:rsidTr="00DF50B3">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auto"/>
                <w:vAlign w:val="center"/>
              </w:tcPr>
              <w:p w:rsidR="00932DA9" w:rsidRDefault="00932DA9" w:rsidP="00EC4A12">
                <w:pPr>
                  <w:spacing w:after="0"/>
                  <w:jc w:val="center"/>
                  <w:rPr>
                    <w:rFonts w:cs="Arial"/>
                    <w:sz w:val="16"/>
                    <w:szCs w:val="16"/>
                  </w:rPr>
                </w:pPr>
              </w:p>
            </w:tc>
            <w:tc>
              <w:tcPr>
                <w:tcW w:w="596" w:type="pct"/>
                <w:tcBorders>
                  <w:bottom w:val="nil"/>
                </w:tcBorders>
                <w:shd w:val="clear" w:color="auto" w:fill="auto"/>
                <w:vAlign w:val="center"/>
              </w:tcPr>
              <w:p w:rsidR="00932DA9" w:rsidRDefault="00932DA9" w:rsidP="00EC4A12">
                <w:pPr>
                  <w:spacing w:after="0"/>
                  <w:jc w:val="center"/>
                  <w:rPr>
                    <w:rFonts w:cs="Arial"/>
                    <w:sz w:val="16"/>
                    <w:szCs w:val="16"/>
                  </w:rPr>
                </w:pPr>
              </w:p>
            </w:tc>
            <w:tc>
              <w:tcPr>
                <w:tcW w:w="821" w:type="pct"/>
                <w:tcBorders>
                  <w:bottom w:val="nil"/>
                </w:tcBorders>
                <w:shd w:val="clear" w:color="auto" w:fill="auto"/>
                <w:vAlign w:val="center"/>
              </w:tcPr>
              <w:p w:rsidR="00932DA9" w:rsidRDefault="00932DA9" w:rsidP="00EC4A12">
                <w:pPr>
                  <w:spacing w:after="0"/>
                  <w:jc w:val="center"/>
                  <w:rPr>
                    <w:rFonts w:cs="Arial"/>
                    <w:sz w:val="16"/>
                    <w:szCs w:val="16"/>
                  </w:rPr>
                </w:pPr>
                <w:r>
                  <w:rPr>
                    <w:rFonts w:cs="Arial"/>
                    <w:sz w:val="16"/>
                    <w:szCs w:val="16"/>
                  </w:rPr>
                  <w:t>Origin Energy</w:t>
                </w:r>
              </w:p>
            </w:tc>
            <w:tc>
              <w:tcPr>
                <w:tcW w:w="641" w:type="pct"/>
                <w:tcBorders>
                  <w:bottom w:val="nil"/>
                </w:tcBorders>
                <w:shd w:val="clear" w:color="auto" w:fill="auto"/>
                <w:vAlign w:val="center"/>
              </w:tcPr>
              <w:p w:rsidR="00932DA9" w:rsidRDefault="00932DA9" w:rsidP="00EC4A12">
                <w:pPr>
                  <w:spacing w:after="0"/>
                  <w:jc w:val="center"/>
                  <w:rPr>
                    <w:rFonts w:cs="Arial"/>
                    <w:sz w:val="16"/>
                    <w:szCs w:val="16"/>
                  </w:rPr>
                </w:pPr>
                <w:r>
                  <w:rPr>
                    <w:rFonts w:cs="Arial"/>
                    <w:sz w:val="16"/>
                    <w:szCs w:val="16"/>
                  </w:rPr>
                  <w:t>MSTUART3</w:t>
                </w:r>
              </w:p>
            </w:tc>
            <w:tc>
              <w:tcPr>
                <w:tcW w:w="652" w:type="pct"/>
                <w:tcBorders>
                  <w:bottom w:val="nil"/>
                </w:tcBorders>
                <w:shd w:val="clear" w:color="auto" w:fill="auto"/>
                <w:vAlign w:val="center"/>
              </w:tcPr>
              <w:p w:rsidR="00932DA9" w:rsidRDefault="00932DA9" w:rsidP="00EC4A12">
                <w:pPr>
                  <w:spacing w:after="0"/>
                  <w:jc w:val="center"/>
                  <w:rPr>
                    <w:rFonts w:cs="Arial"/>
                    <w:sz w:val="16"/>
                    <w:szCs w:val="16"/>
                  </w:rPr>
                </w:pPr>
                <w:r>
                  <w:rPr>
                    <w:rFonts w:cs="Arial"/>
                    <w:sz w:val="16"/>
                    <w:szCs w:val="16"/>
                  </w:rPr>
                  <w:t>Energy</w:t>
                </w:r>
              </w:p>
            </w:tc>
            <w:tc>
              <w:tcPr>
                <w:tcW w:w="590" w:type="pct"/>
                <w:tcBorders>
                  <w:bottom w:val="nil"/>
                </w:tcBorders>
                <w:shd w:val="clear" w:color="auto" w:fill="auto"/>
                <w:vAlign w:val="center"/>
              </w:tcPr>
              <w:p w:rsidR="00932DA9" w:rsidRDefault="00932DA9" w:rsidP="0086284F">
                <w:pPr>
                  <w:spacing w:after="0"/>
                  <w:jc w:val="center"/>
                  <w:rPr>
                    <w:rFonts w:cs="Arial"/>
                    <w:sz w:val="16"/>
                    <w:szCs w:val="16"/>
                  </w:rPr>
                </w:pPr>
                <w:r>
                  <w:rPr>
                    <w:rFonts w:cs="Arial"/>
                    <w:sz w:val="16"/>
                    <w:szCs w:val="16"/>
                  </w:rPr>
                  <w:t>12</w:t>
                </w:r>
                <w:r w:rsidR="00FD5F26">
                  <w:rPr>
                    <w:rFonts w:cs="Arial"/>
                    <w:sz w:val="16"/>
                    <w:szCs w:val="16"/>
                  </w:rPr>
                  <w:t> </w:t>
                </w:r>
                <w:r>
                  <w:rPr>
                    <w:rFonts w:cs="Arial"/>
                    <w:sz w:val="16"/>
                    <w:szCs w:val="16"/>
                  </w:rPr>
                  <w:t>949.00</w:t>
                </w:r>
              </w:p>
            </w:tc>
            <w:tc>
              <w:tcPr>
                <w:tcW w:w="572" w:type="pct"/>
                <w:tcBorders>
                  <w:bottom w:val="nil"/>
                </w:tcBorders>
                <w:shd w:val="clear" w:color="auto" w:fill="auto"/>
                <w:vAlign w:val="center"/>
              </w:tcPr>
              <w:p w:rsidR="00932DA9" w:rsidRDefault="00932DA9" w:rsidP="00EC4A12">
                <w:pPr>
                  <w:spacing w:after="0"/>
                  <w:jc w:val="center"/>
                  <w:rPr>
                    <w:rFonts w:cs="Arial"/>
                    <w:sz w:val="16"/>
                    <w:szCs w:val="16"/>
                  </w:rPr>
                </w:pPr>
                <w:r>
                  <w:rPr>
                    <w:rFonts w:cs="Arial"/>
                    <w:sz w:val="16"/>
                    <w:szCs w:val="16"/>
                  </w:rPr>
                  <w:t>0.31</w:t>
                </w:r>
              </w:p>
            </w:tc>
            <w:tc>
              <w:tcPr>
                <w:tcW w:w="759" w:type="pct"/>
                <w:tcBorders>
                  <w:bottom w:val="nil"/>
                </w:tcBorders>
                <w:shd w:val="clear" w:color="auto" w:fill="auto"/>
                <w:vAlign w:val="center"/>
              </w:tcPr>
              <w:p w:rsidR="00932DA9" w:rsidRDefault="00932DA9" w:rsidP="00EC4A12">
                <w:pPr>
                  <w:spacing w:after="0"/>
                  <w:jc w:val="center"/>
                  <w:rPr>
                    <w:rFonts w:cs="Arial"/>
                    <w:sz w:val="16"/>
                    <w:szCs w:val="16"/>
                  </w:rPr>
                </w:pPr>
                <w:r>
                  <w:rPr>
                    <w:rFonts w:cs="Arial"/>
                    <w:sz w:val="16"/>
                    <w:szCs w:val="16"/>
                  </w:rPr>
                  <w:t>$4014.19</w:t>
                </w:r>
              </w:p>
            </w:tc>
          </w:tr>
          <w:tr w:rsidR="007762CF" w:rsidRPr="00796046" w:rsidTr="00DF50B3">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16:10</w:t>
                </w:r>
              </w:p>
            </w:tc>
            <w:tc>
              <w:tcPr>
                <w:tcW w:w="596" w:type="pct"/>
                <w:tcBorders>
                  <w:bottom w:val="nil"/>
                </w:tcBorders>
                <w:shd w:val="clear" w:color="auto" w:fill="D4E2FF" w:themeFill="accent3" w:themeFillTint="1A"/>
                <w:vAlign w:val="center"/>
              </w:tcPr>
              <w:p w:rsidR="00932DA9" w:rsidRDefault="00932DA9" w:rsidP="0086284F">
                <w:pPr>
                  <w:spacing w:after="0"/>
                  <w:jc w:val="center"/>
                  <w:rPr>
                    <w:rFonts w:cs="Arial"/>
                    <w:sz w:val="16"/>
                    <w:szCs w:val="16"/>
                  </w:rPr>
                </w:pPr>
                <w:r>
                  <w:rPr>
                    <w:rFonts w:cs="Arial"/>
                    <w:sz w:val="16"/>
                    <w:szCs w:val="16"/>
                  </w:rPr>
                  <w:t>12</w:t>
                </w:r>
                <w:r w:rsidR="00FD5F26">
                  <w:rPr>
                    <w:rFonts w:cs="Arial"/>
                    <w:sz w:val="16"/>
                    <w:szCs w:val="16"/>
                  </w:rPr>
                  <w:t> </w:t>
                </w:r>
                <w:r>
                  <w:rPr>
                    <w:rFonts w:cs="Arial"/>
                    <w:sz w:val="16"/>
                    <w:szCs w:val="16"/>
                  </w:rPr>
                  <w:t>949.00</w:t>
                </w:r>
              </w:p>
            </w:tc>
            <w:tc>
              <w:tcPr>
                <w:tcW w:w="821"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Origin Energy</w:t>
                </w:r>
              </w:p>
            </w:tc>
            <w:tc>
              <w:tcPr>
                <w:tcW w:w="641"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MSTUART1</w:t>
                </w:r>
              </w:p>
            </w:tc>
            <w:tc>
              <w:tcPr>
                <w:tcW w:w="652"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center"/>
              </w:tcPr>
              <w:p w:rsidR="00932DA9" w:rsidRDefault="00932DA9" w:rsidP="0086284F">
                <w:pPr>
                  <w:spacing w:after="0"/>
                  <w:jc w:val="center"/>
                  <w:rPr>
                    <w:rFonts w:cs="Arial"/>
                    <w:sz w:val="16"/>
                    <w:szCs w:val="16"/>
                  </w:rPr>
                </w:pPr>
                <w:r>
                  <w:rPr>
                    <w:rFonts w:cs="Arial"/>
                    <w:sz w:val="16"/>
                    <w:szCs w:val="16"/>
                  </w:rPr>
                  <w:t>12</w:t>
                </w:r>
                <w:r w:rsidR="00FD5F26">
                  <w:rPr>
                    <w:rFonts w:cs="Arial"/>
                    <w:sz w:val="16"/>
                    <w:szCs w:val="16"/>
                  </w:rPr>
                  <w:t> </w:t>
                </w:r>
                <w:r>
                  <w:rPr>
                    <w:rFonts w:cs="Arial"/>
                    <w:sz w:val="16"/>
                    <w:szCs w:val="16"/>
                  </w:rPr>
                  <w:t>949.00</w:t>
                </w:r>
              </w:p>
            </w:tc>
            <w:tc>
              <w:tcPr>
                <w:tcW w:w="572"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0.34</w:t>
                </w:r>
              </w:p>
            </w:tc>
            <w:tc>
              <w:tcPr>
                <w:tcW w:w="759"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$4402.66</w:t>
                </w:r>
              </w:p>
            </w:tc>
          </w:tr>
          <w:tr w:rsidR="007762CF" w:rsidRPr="00796046" w:rsidTr="00DF50B3">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p>
            </w:tc>
            <w:tc>
              <w:tcPr>
                <w:tcW w:w="596"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p>
            </w:tc>
            <w:tc>
              <w:tcPr>
                <w:tcW w:w="821"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Origin Energy</w:t>
                </w:r>
              </w:p>
            </w:tc>
            <w:tc>
              <w:tcPr>
                <w:tcW w:w="641"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MSTUART2</w:t>
                </w:r>
              </w:p>
            </w:tc>
            <w:tc>
              <w:tcPr>
                <w:tcW w:w="652"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center"/>
              </w:tcPr>
              <w:p w:rsidR="00932DA9" w:rsidRDefault="00932DA9" w:rsidP="0086284F">
                <w:pPr>
                  <w:spacing w:after="0"/>
                  <w:jc w:val="center"/>
                  <w:rPr>
                    <w:rFonts w:cs="Arial"/>
                    <w:sz w:val="16"/>
                    <w:szCs w:val="16"/>
                  </w:rPr>
                </w:pPr>
                <w:r>
                  <w:rPr>
                    <w:rFonts w:cs="Arial"/>
                    <w:sz w:val="16"/>
                    <w:szCs w:val="16"/>
                  </w:rPr>
                  <w:t>12</w:t>
                </w:r>
                <w:r w:rsidR="00FD5F26">
                  <w:rPr>
                    <w:rFonts w:cs="Arial"/>
                    <w:sz w:val="16"/>
                    <w:szCs w:val="16"/>
                  </w:rPr>
                  <w:t> </w:t>
                </w:r>
                <w:r>
                  <w:rPr>
                    <w:rFonts w:cs="Arial"/>
                    <w:sz w:val="16"/>
                    <w:szCs w:val="16"/>
                  </w:rPr>
                  <w:t>949.00</w:t>
                </w:r>
              </w:p>
            </w:tc>
            <w:tc>
              <w:tcPr>
                <w:tcW w:w="572"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0.34</w:t>
                </w:r>
              </w:p>
            </w:tc>
            <w:tc>
              <w:tcPr>
                <w:tcW w:w="759"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$4402.66</w:t>
                </w:r>
              </w:p>
            </w:tc>
          </w:tr>
          <w:tr w:rsidR="007762CF" w:rsidRPr="00796046" w:rsidTr="00DF50B3">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p>
            </w:tc>
            <w:tc>
              <w:tcPr>
                <w:tcW w:w="596"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p>
            </w:tc>
            <w:tc>
              <w:tcPr>
                <w:tcW w:w="821"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Origin Energy</w:t>
                </w:r>
              </w:p>
            </w:tc>
            <w:tc>
              <w:tcPr>
                <w:tcW w:w="641"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MSTUART3</w:t>
                </w:r>
              </w:p>
            </w:tc>
            <w:tc>
              <w:tcPr>
                <w:tcW w:w="652"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center"/>
              </w:tcPr>
              <w:p w:rsidR="00932DA9" w:rsidRDefault="00932DA9" w:rsidP="0086284F">
                <w:pPr>
                  <w:spacing w:after="0"/>
                  <w:jc w:val="center"/>
                  <w:rPr>
                    <w:rFonts w:cs="Arial"/>
                    <w:sz w:val="16"/>
                    <w:szCs w:val="16"/>
                  </w:rPr>
                </w:pPr>
                <w:r>
                  <w:rPr>
                    <w:rFonts w:cs="Arial"/>
                    <w:sz w:val="16"/>
                    <w:szCs w:val="16"/>
                  </w:rPr>
                  <w:t>12</w:t>
                </w:r>
                <w:r w:rsidR="00FD5F26">
                  <w:rPr>
                    <w:rFonts w:cs="Arial"/>
                    <w:sz w:val="16"/>
                    <w:szCs w:val="16"/>
                  </w:rPr>
                  <w:t> </w:t>
                </w:r>
                <w:r>
                  <w:rPr>
                    <w:rFonts w:cs="Arial"/>
                    <w:sz w:val="16"/>
                    <w:szCs w:val="16"/>
                  </w:rPr>
                  <w:t>949.00</w:t>
                </w:r>
              </w:p>
            </w:tc>
            <w:tc>
              <w:tcPr>
                <w:tcW w:w="572"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0.31</w:t>
                </w:r>
              </w:p>
            </w:tc>
            <w:tc>
              <w:tcPr>
                <w:tcW w:w="759"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$4014.19</w:t>
                </w:r>
              </w:p>
            </w:tc>
          </w:tr>
          <w:tr w:rsidR="007762CF" w:rsidRPr="00796046" w:rsidTr="00DF50B3">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auto"/>
                <w:vAlign w:val="center"/>
              </w:tcPr>
              <w:p w:rsidR="00932DA9" w:rsidRDefault="00932DA9" w:rsidP="00EC4A12">
                <w:pPr>
                  <w:spacing w:after="0"/>
                  <w:jc w:val="center"/>
                  <w:rPr>
                    <w:rFonts w:cs="Arial"/>
                    <w:sz w:val="16"/>
                    <w:szCs w:val="16"/>
                  </w:rPr>
                </w:pPr>
                <w:r>
                  <w:rPr>
                    <w:rFonts w:cs="Arial"/>
                    <w:sz w:val="16"/>
                    <w:szCs w:val="16"/>
                  </w:rPr>
                  <w:t>16:15</w:t>
                </w:r>
              </w:p>
            </w:tc>
            <w:tc>
              <w:tcPr>
                <w:tcW w:w="596" w:type="pct"/>
                <w:tcBorders>
                  <w:bottom w:val="nil"/>
                </w:tcBorders>
                <w:shd w:val="clear" w:color="auto" w:fill="auto"/>
                <w:vAlign w:val="center"/>
              </w:tcPr>
              <w:p w:rsidR="00932DA9" w:rsidRDefault="00932DA9" w:rsidP="0086284F">
                <w:pPr>
                  <w:spacing w:after="0"/>
                  <w:jc w:val="center"/>
                  <w:rPr>
                    <w:rFonts w:cs="Arial"/>
                    <w:sz w:val="16"/>
                    <w:szCs w:val="16"/>
                  </w:rPr>
                </w:pPr>
                <w:r>
                  <w:rPr>
                    <w:rFonts w:cs="Arial"/>
                    <w:sz w:val="16"/>
                    <w:szCs w:val="16"/>
                  </w:rPr>
                  <w:t>12</w:t>
                </w:r>
                <w:r w:rsidR="00FD5F26">
                  <w:rPr>
                    <w:rFonts w:cs="Arial"/>
                    <w:sz w:val="16"/>
                    <w:szCs w:val="16"/>
                  </w:rPr>
                  <w:t> </w:t>
                </w:r>
                <w:r>
                  <w:rPr>
                    <w:rFonts w:cs="Arial"/>
                    <w:sz w:val="16"/>
                    <w:szCs w:val="16"/>
                  </w:rPr>
                  <w:t>949.00</w:t>
                </w:r>
              </w:p>
            </w:tc>
            <w:tc>
              <w:tcPr>
                <w:tcW w:w="821" w:type="pct"/>
                <w:tcBorders>
                  <w:bottom w:val="nil"/>
                </w:tcBorders>
                <w:shd w:val="clear" w:color="auto" w:fill="auto"/>
                <w:vAlign w:val="center"/>
              </w:tcPr>
              <w:p w:rsidR="00932DA9" w:rsidRDefault="00932DA9" w:rsidP="00EC4A12">
                <w:pPr>
                  <w:spacing w:after="0"/>
                  <w:jc w:val="center"/>
                  <w:rPr>
                    <w:rFonts w:cs="Arial"/>
                    <w:sz w:val="16"/>
                    <w:szCs w:val="16"/>
                  </w:rPr>
                </w:pPr>
                <w:r>
                  <w:rPr>
                    <w:rFonts w:cs="Arial"/>
                    <w:sz w:val="16"/>
                    <w:szCs w:val="16"/>
                  </w:rPr>
                  <w:t>Origin Energy</w:t>
                </w:r>
              </w:p>
            </w:tc>
            <w:tc>
              <w:tcPr>
                <w:tcW w:w="641" w:type="pct"/>
                <w:tcBorders>
                  <w:bottom w:val="nil"/>
                </w:tcBorders>
                <w:shd w:val="clear" w:color="auto" w:fill="auto"/>
                <w:vAlign w:val="center"/>
              </w:tcPr>
              <w:p w:rsidR="00932DA9" w:rsidRDefault="00932DA9" w:rsidP="00EC4A12">
                <w:pPr>
                  <w:spacing w:after="0"/>
                  <w:jc w:val="center"/>
                  <w:rPr>
                    <w:rFonts w:cs="Arial"/>
                    <w:sz w:val="16"/>
                    <w:szCs w:val="16"/>
                  </w:rPr>
                </w:pPr>
                <w:r>
                  <w:rPr>
                    <w:rFonts w:cs="Arial"/>
                    <w:sz w:val="16"/>
                    <w:szCs w:val="16"/>
                  </w:rPr>
                  <w:t>MSTUART1</w:t>
                </w:r>
              </w:p>
            </w:tc>
            <w:tc>
              <w:tcPr>
                <w:tcW w:w="652" w:type="pct"/>
                <w:tcBorders>
                  <w:bottom w:val="nil"/>
                </w:tcBorders>
                <w:shd w:val="clear" w:color="auto" w:fill="auto"/>
                <w:vAlign w:val="center"/>
              </w:tcPr>
              <w:p w:rsidR="00932DA9" w:rsidRDefault="00932DA9" w:rsidP="00EC4A12">
                <w:pPr>
                  <w:spacing w:after="0"/>
                  <w:jc w:val="center"/>
                  <w:rPr>
                    <w:rFonts w:cs="Arial"/>
                    <w:sz w:val="16"/>
                    <w:szCs w:val="16"/>
                  </w:rPr>
                </w:pPr>
                <w:r>
                  <w:rPr>
                    <w:rFonts w:cs="Arial"/>
                    <w:sz w:val="16"/>
                    <w:szCs w:val="16"/>
                  </w:rPr>
                  <w:t>Energy</w:t>
                </w:r>
              </w:p>
            </w:tc>
            <w:tc>
              <w:tcPr>
                <w:tcW w:w="590" w:type="pct"/>
                <w:tcBorders>
                  <w:bottom w:val="nil"/>
                </w:tcBorders>
                <w:shd w:val="clear" w:color="auto" w:fill="auto"/>
                <w:vAlign w:val="center"/>
              </w:tcPr>
              <w:p w:rsidR="00932DA9" w:rsidRDefault="00932DA9" w:rsidP="0086284F">
                <w:pPr>
                  <w:spacing w:after="0"/>
                  <w:jc w:val="center"/>
                  <w:rPr>
                    <w:rFonts w:cs="Arial"/>
                    <w:sz w:val="16"/>
                    <w:szCs w:val="16"/>
                  </w:rPr>
                </w:pPr>
                <w:r>
                  <w:rPr>
                    <w:rFonts w:cs="Arial"/>
                    <w:sz w:val="16"/>
                    <w:szCs w:val="16"/>
                  </w:rPr>
                  <w:t>12</w:t>
                </w:r>
                <w:r w:rsidR="00FD5F26">
                  <w:rPr>
                    <w:rFonts w:cs="Arial"/>
                    <w:sz w:val="16"/>
                    <w:szCs w:val="16"/>
                  </w:rPr>
                  <w:t> </w:t>
                </w:r>
                <w:r>
                  <w:rPr>
                    <w:rFonts w:cs="Arial"/>
                    <w:sz w:val="16"/>
                    <w:szCs w:val="16"/>
                  </w:rPr>
                  <w:t>949.00</w:t>
                </w:r>
              </w:p>
            </w:tc>
            <w:tc>
              <w:tcPr>
                <w:tcW w:w="572" w:type="pct"/>
                <w:tcBorders>
                  <w:bottom w:val="nil"/>
                </w:tcBorders>
                <w:shd w:val="clear" w:color="auto" w:fill="auto"/>
                <w:vAlign w:val="center"/>
              </w:tcPr>
              <w:p w:rsidR="00932DA9" w:rsidRDefault="00932DA9" w:rsidP="00EC4A12">
                <w:pPr>
                  <w:spacing w:after="0"/>
                  <w:jc w:val="center"/>
                  <w:rPr>
                    <w:rFonts w:cs="Arial"/>
                    <w:sz w:val="16"/>
                    <w:szCs w:val="16"/>
                  </w:rPr>
                </w:pPr>
                <w:r>
                  <w:rPr>
                    <w:rFonts w:cs="Arial"/>
                    <w:sz w:val="16"/>
                    <w:szCs w:val="16"/>
                  </w:rPr>
                  <w:t>0.50</w:t>
                </w:r>
              </w:p>
            </w:tc>
            <w:tc>
              <w:tcPr>
                <w:tcW w:w="759" w:type="pct"/>
                <w:tcBorders>
                  <w:bottom w:val="nil"/>
                </w:tcBorders>
                <w:shd w:val="clear" w:color="auto" w:fill="auto"/>
                <w:vAlign w:val="center"/>
              </w:tcPr>
              <w:p w:rsidR="00932DA9" w:rsidRDefault="00932DA9" w:rsidP="00EC4A12">
                <w:pPr>
                  <w:spacing w:after="0"/>
                  <w:jc w:val="center"/>
                  <w:rPr>
                    <w:rFonts w:cs="Arial"/>
                    <w:sz w:val="16"/>
                    <w:szCs w:val="16"/>
                  </w:rPr>
                </w:pPr>
                <w:r>
                  <w:rPr>
                    <w:rFonts w:cs="Arial"/>
                    <w:sz w:val="16"/>
                    <w:szCs w:val="16"/>
                  </w:rPr>
                  <w:t>$6474.50</w:t>
                </w:r>
              </w:p>
            </w:tc>
          </w:tr>
          <w:tr w:rsidR="007762CF" w:rsidRPr="00796046" w:rsidTr="00DF50B3">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auto"/>
                <w:vAlign w:val="center"/>
              </w:tcPr>
              <w:p w:rsidR="00932DA9" w:rsidRDefault="00932DA9" w:rsidP="00EC4A12">
                <w:pPr>
                  <w:spacing w:after="0"/>
                  <w:jc w:val="center"/>
                  <w:rPr>
                    <w:rFonts w:cs="Arial"/>
                    <w:sz w:val="16"/>
                    <w:szCs w:val="16"/>
                  </w:rPr>
                </w:pPr>
              </w:p>
            </w:tc>
            <w:tc>
              <w:tcPr>
                <w:tcW w:w="596" w:type="pct"/>
                <w:tcBorders>
                  <w:bottom w:val="nil"/>
                </w:tcBorders>
                <w:shd w:val="clear" w:color="auto" w:fill="auto"/>
                <w:vAlign w:val="center"/>
              </w:tcPr>
              <w:p w:rsidR="00932DA9" w:rsidRDefault="00932DA9" w:rsidP="00EC4A12">
                <w:pPr>
                  <w:spacing w:after="0"/>
                  <w:jc w:val="center"/>
                  <w:rPr>
                    <w:rFonts w:cs="Arial"/>
                    <w:sz w:val="16"/>
                    <w:szCs w:val="16"/>
                  </w:rPr>
                </w:pPr>
              </w:p>
            </w:tc>
            <w:tc>
              <w:tcPr>
                <w:tcW w:w="821" w:type="pct"/>
                <w:tcBorders>
                  <w:bottom w:val="nil"/>
                </w:tcBorders>
                <w:shd w:val="clear" w:color="auto" w:fill="auto"/>
                <w:vAlign w:val="center"/>
              </w:tcPr>
              <w:p w:rsidR="00932DA9" w:rsidRDefault="00932DA9" w:rsidP="00EC4A12">
                <w:pPr>
                  <w:spacing w:after="0"/>
                  <w:jc w:val="center"/>
                  <w:rPr>
                    <w:rFonts w:cs="Arial"/>
                    <w:sz w:val="16"/>
                    <w:szCs w:val="16"/>
                  </w:rPr>
                </w:pPr>
                <w:r>
                  <w:rPr>
                    <w:rFonts w:cs="Arial"/>
                    <w:sz w:val="16"/>
                    <w:szCs w:val="16"/>
                  </w:rPr>
                  <w:t>Origin Energy</w:t>
                </w:r>
              </w:p>
            </w:tc>
            <w:tc>
              <w:tcPr>
                <w:tcW w:w="641" w:type="pct"/>
                <w:tcBorders>
                  <w:bottom w:val="nil"/>
                </w:tcBorders>
                <w:shd w:val="clear" w:color="auto" w:fill="auto"/>
                <w:vAlign w:val="center"/>
              </w:tcPr>
              <w:p w:rsidR="00932DA9" w:rsidRDefault="00932DA9" w:rsidP="00EC4A12">
                <w:pPr>
                  <w:spacing w:after="0"/>
                  <w:jc w:val="center"/>
                  <w:rPr>
                    <w:rFonts w:cs="Arial"/>
                    <w:sz w:val="16"/>
                    <w:szCs w:val="16"/>
                  </w:rPr>
                </w:pPr>
                <w:r>
                  <w:rPr>
                    <w:rFonts w:cs="Arial"/>
                    <w:sz w:val="16"/>
                    <w:szCs w:val="16"/>
                  </w:rPr>
                  <w:t>MSTUART2</w:t>
                </w:r>
              </w:p>
            </w:tc>
            <w:tc>
              <w:tcPr>
                <w:tcW w:w="652" w:type="pct"/>
                <w:tcBorders>
                  <w:bottom w:val="nil"/>
                </w:tcBorders>
                <w:shd w:val="clear" w:color="auto" w:fill="auto"/>
                <w:vAlign w:val="center"/>
              </w:tcPr>
              <w:p w:rsidR="00932DA9" w:rsidRDefault="00932DA9" w:rsidP="00EC4A12">
                <w:pPr>
                  <w:spacing w:after="0"/>
                  <w:jc w:val="center"/>
                  <w:rPr>
                    <w:rFonts w:cs="Arial"/>
                    <w:sz w:val="16"/>
                    <w:szCs w:val="16"/>
                  </w:rPr>
                </w:pPr>
                <w:r>
                  <w:rPr>
                    <w:rFonts w:cs="Arial"/>
                    <w:sz w:val="16"/>
                    <w:szCs w:val="16"/>
                  </w:rPr>
                  <w:t>Energy</w:t>
                </w:r>
              </w:p>
            </w:tc>
            <w:tc>
              <w:tcPr>
                <w:tcW w:w="590" w:type="pct"/>
                <w:tcBorders>
                  <w:bottom w:val="nil"/>
                </w:tcBorders>
                <w:shd w:val="clear" w:color="auto" w:fill="auto"/>
                <w:vAlign w:val="center"/>
              </w:tcPr>
              <w:p w:rsidR="00932DA9" w:rsidRDefault="00932DA9" w:rsidP="0086284F">
                <w:pPr>
                  <w:spacing w:after="0"/>
                  <w:jc w:val="center"/>
                  <w:rPr>
                    <w:rFonts w:cs="Arial"/>
                    <w:sz w:val="16"/>
                    <w:szCs w:val="16"/>
                  </w:rPr>
                </w:pPr>
                <w:r>
                  <w:rPr>
                    <w:rFonts w:cs="Arial"/>
                    <w:sz w:val="16"/>
                    <w:szCs w:val="16"/>
                  </w:rPr>
                  <w:t>12</w:t>
                </w:r>
                <w:r w:rsidR="00FD5F26">
                  <w:rPr>
                    <w:rFonts w:cs="Arial"/>
                    <w:sz w:val="16"/>
                    <w:szCs w:val="16"/>
                  </w:rPr>
                  <w:t> </w:t>
                </w:r>
                <w:r>
                  <w:rPr>
                    <w:rFonts w:cs="Arial"/>
                    <w:sz w:val="16"/>
                    <w:szCs w:val="16"/>
                  </w:rPr>
                  <w:t>949.00</w:t>
                </w:r>
              </w:p>
            </w:tc>
            <w:tc>
              <w:tcPr>
                <w:tcW w:w="572" w:type="pct"/>
                <w:tcBorders>
                  <w:bottom w:val="nil"/>
                </w:tcBorders>
                <w:shd w:val="clear" w:color="auto" w:fill="auto"/>
                <w:vAlign w:val="center"/>
              </w:tcPr>
              <w:p w:rsidR="00932DA9" w:rsidRDefault="00932DA9" w:rsidP="00EC4A12">
                <w:pPr>
                  <w:spacing w:after="0"/>
                  <w:jc w:val="center"/>
                  <w:rPr>
                    <w:rFonts w:cs="Arial"/>
                    <w:sz w:val="16"/>
                    <w:szCs w:val="16"/>
                  </w:rPr>
                </w:pPr>
                <w:r>
                  <w:rPr>
                    <w:rFonts w:cs="Arial"/>
                    <w:sz w:val="16"/>
                    <w:szCs w:val="16"/>
                  </w:rPr>
                  <w:t>0.50</w:t>
                </w:r>
              </w:p>
            </w:tc>
            <w:tc>
              <w:tcPr>
                <w:tcW w:w="759" w:type="pct"/>
                <w:tcBorders>
                  <w:bottom w:val="nil"/>
                </w:tcBorders>
                <w:shd w:val="clear" w:color="auto" w:fill="auto"/>
                <w:vAlign w:val="center"/>
              </w:tcPr>
              <w:p w:rsidR="00932DA9" w:rsidRDefault="00932DA9" w:rsidP="00EC4A12">
                <w:pPr>
                  <w:spacing w:after="0"/>
                  <w:jc w:val="center"/>
                  <w:rPr>
                    <w:rFonts w:cs="Arial"/>
                    <w:sz w:val="16"/>
                    <w:szCs w:val="16"/>
                  </w:rPr>
                </w:pPr>
                <w:r>
                  <w:rPr>
                    <w:rFonts w:cs="Arial"/>
                    <w:sz w:val="16"/>
                    <w:szCs w:val="16"/>
                  </w:rPr>
                  <w:t>$6474.50</w:t>
                </w:r>
              </w:p>
            </w:tc>
          </w:tr>
          <w:tr w:rsidR="007762CF" w:rsidRPr="00796046" w:rsidTr="00DF50B3">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16:20</w:t>
                </w:r>
              </w:p>
            </w:tc>
            <w:tc>
              <w:tcPr>
                <w:tcW w:w="596" w:type="pct"/>
                <w:tcBorders>
                  <w:bottom w:val="nil"/>
                </w:tcBorders>
                <w:shd w:val="clear" w:color="auto" w:fill="D4E2FF" w:themeFill="accent3" w:themeFillTint="1A"/>
                <w:vAlign w:val="center"/>
              </w:tcPr>
              <w:p w:rsidR="00932DA9" w:rsidRDefault="00932DA9" w:rsidP="0086284F">
                <w:pPr>
                  <w:spacing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821"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CS Energy</w:t>
                </w:r>
              </w:p>
            </w:tc>
            <w:tc>
              <w:tcPr>
                <w:tcW w:w="641"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GSTONE1</w:t>
                </w:r>
              </w:p>
            </w:tc>
            <w:tc>
              <w:tcPr>
                <w:tcW w:w="652"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center"/>
              </w:tcPr>
              <w:p w:rsidR="00932DA9" w:rsidRDefault="00932DA9" w:rsidP="0086284F">
                <w:pPr>
                  <w:spacing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572"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0.25</w:t>
                </w:r>
              </w:p>
            </w:tc>
            <w:tc>
              <w:tcPr>
                <w:tcW w:w="759"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$3250.00</w:t>
                </w:r>
              </w:p>
            </w:tc>
          </w:tr>
          <w:tr w:rsidR="007762CF" w:rsidRPr="00796046" w:rsidTr="00DF50B3">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p>
            </w:tc>
            <w:tc>
              <w:tcPr>
                <w:tcW w:w="596"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p>
            </w:tc>
            <w:tc>
              <w:tcPr>
                <w:tcW w:w="821"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CS Energy</w:t>
                </w:r>
              </w:p>
            </w:tc>
            <w:tc>
              <w:tcPr>
                <w:tcW w:w="641"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GSTONE3</w:t>
                </w:r>
              </w:p>
            </w:tc>
            <w:tc>
              <w:tcPr>
                <w:tcW w:w="652"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center"/>
              </w:tcPr>
              <w:p w:rsidR="00932DA9" w:rsidRDefault="00932DA9" w:rsidP="0086284F">
                <w:pPr>
                  <w:spacing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572"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0.25</w:t>
                </w:r>
              </w:p>
            </w:tc>
            <w:tc>
              <w:tcPr>
                <w:tcW w:w="759"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$3250.00</w:t>
                </w:r>
              </w:p>
            </w:tc>
          </w:tr>
          <w:tr w:rsidR="007762CF" w:rsidRPr="00796046" w:rsidTr="00DF50B3">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p>
            </w:tc>
            <w:tc>
              <w:tcPr>
                <w:tcW w:w="596"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p>
            </w:tc>
            <w:tc>
              <w:tcPr>
                <w:tcW w:w="821"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CS Energy</w:t>
                </w:r>
              </w:p>
            </w:tc>
            <w:tc>
              <w:tcPr>
                <w:tcW w:w="641"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GSTONE4</w:t>
                </w:r>
              </w:p>
            </w:tc>
            <w:tc>
              <w:tcPr>
                <w:tcW w:w="652"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center"/>
              </w:tcPr>
              <w:p w:rsidR="00932DA9" w:rsidRDefault="00932DA9" w:rsidP="0086284F">
                <w:pPr>
                  <w:spacing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572"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0.25</w:t>
                </w:r>
              </w:p>
            </w:tc>
            <w:tc>
              <w:tcPr>
                <w:tcW w:w="759"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$3250.00</w:t>
                </w:r>
              </w:p>
            </w:tc>
          </w:tr>
          <w:tr w:rsidR="007762CF" w:rsidRPr="00796046" w:rsidTr="00DF50B3">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p>
            </w:tc>
            <w:tc>
              <w:tcPr>
                <w:tcW w:w="596"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p>
            </w:tc>
            <w:tc>
              <w:tcPr>
                <w:tcW w:w="821"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CS Energy</w:t>
                </w:r>
              </w:p>
            </w:tc>
            <w:tc>
              <w:tcPr>
                <w:tcW w:w="641"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GSTONE6</w:t>
                </w:r>
              </w:p>
            </w:tc>
            <w:tc>
              <w:tcPr>
                <w:tcW w:w="652"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center"/>
              </w:tcPr>
              <w:p w:rsidR="00932DA9" w:rsidRDefault="00932DA9" w:rsidP="0086284F">
                <w:pPr>
                  <w:spacing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572"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0.25</w:t>
                </w:r>
              </w:p>
            </w:tc>
            <w:tc>
              <w:tcPr>
                <w:tcW w:w="759"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$3250.00</w:t>
                </w:r>
              </w:p>
            </w:tc>
          </w:tr>
          <w:tr w:rsidR="007762CF" w:rsidRPr="00796046" w:rsidTr="00DF50B3">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auto"/>
                <w:vAlign w:val="center"/>
              </w:tcPr>
              <w:p w:rsidR="00932DA9" w:rsidRDefault="00932DA9" w:rsidP="00EC4A12">
                <w:pPr>
                  <w:spacing w:after="0"/>
                  <w:jc w:val="center"/>
                  <w:rPr>
                    <w:rFonts w:cs="Arial"/>
                    <w:sz w:val="16"/>
                    <w:szCs w:val="16"/>
                  </w:rPr>
                </w:pPr>
                <w:r>
                  <w:rPr>
                    <w:rFonts w:cs="Arial"/>
                    <w:sz w:val="16"/>
                    <w:szCs w:val="16"/>
                  </w:rPr>
                  <w:t>16:25</w:t>
                </w:r>
              </w:p>
            </w:tc>
            <w:tc>
              <w:tcPr>
                <w:tcW w:w="596" w:type="pct"/>
                <w:tcBorders>
                  <w:bottom w:val="nil"/>
                </w:tcBorders>
                <w:shd w:val="clear" w:color="auto" w:fill="auto"/>
                <w:vAlign w:val="center"/>
              </w:tcPr>
              <w:p w:rsidR="00932DA9" w:rsidRDefault="00932DA9" w:rsidP="0086284F">
                <w:pPr>
                  <w:spacing w:after="0"/>
                  <w:jc w:val="center"/>
                  <w:rPr>
                    <w:rFonts w:cs="Arial"/>
                    <w:sz w:val="16"/>
                    <w:szCs w:val="16"/>
                  </w:rPr>
                </w:pPr>
                <w:r>
                  <w:rPr>
                    <w:rFonts w:cs="Arial"/>
                    <w:sz w:val="16"/>
                    <w:szCs w:val="16"/>
                  </w:rPr>
                  <w:t>12</w:t>
                </w:r>
                <w:r w:rsidR="00FD5F26">
                  <w:rPr>
                    <w:rFonts w:cs="Arial"/>
                    <w:sz w:val="16"/>
                    <w:szCs w:val="16"/>
                  </w:rPr>
                  <w:t> </w:t>
                </w:r>
                <w:r>
                  <w:rPr>
                    <w:rFonts w:cs="Arial"/>
                    <w:sz w:val="16"/>
                    <w:szCs w:val="16"/>
                  </w:rPr>
                  <w:t>949.00</w:t>
                </w:r>
              </w:p>
            </w:tc>
            <w:tc>
              <w:tcPr>
                <w:tcW w:w="821" w:type="pct"/>
                <w:tcBorders>
                  <w:bottom w:val="nil"/>
                </w:tcBorders>
                <w:shd w:val="clear" w:color="auto" w:fill="auto"/>
                <w:vAlign w:val="center"/>
              </w:tcPr>
              <w:p w:rsidR="00932DA9" w:rsidRDefault="00932DA9" w:rsidP="00EC4A12">
                <w:pPr>
                  <w:spacing w:after="0"/>
                  <w:jc w:val="center"/>
                  <w:rPr>
                    <w:rFonts w:cs="Arial"/>
                    <w:sz w:val="16"/>
                    <w:szCs w:val="16"/>
                  </w:rPr>
                </w:pPr>
                <w:r>
                  <w:rPr>
                    <w:rFonts w:cs="Arial"/>
                    <w:sz w:val="16"/>
                    <w:szCs w:val="16"/>
                  </w:rPr>
                  <w:t>Origin Energy</w:t>
                </w:r>
              </w:p>
            </w:tc>
            <w:tc>
              <w:tcPr>
                <w:tcW w:w="641" w:type="pct"/>
                <w:tcBorders>
                  <w:bottom w:val="nil"/>
                </w:tcBorders>
                <w:shd w:val="clear" w:color="auto" w:fill="auto"/>
                <w:vAlign w:val="center"/>
              </w:tcPr>
              <w:p w:rsidR="00932DA9" w:rsidRDefault="00932DA9" w:rsidP="00EC4A12">
                <w:pPr>
                  <w:spacing w:after="0"/>
                  <w:jc w:val="center"/>
                  <w:rPr>
                    <w:rFonts w:cs="Arial"/>
                    <w:sz w:val="16"/>
                    <w:szCs w:val="16"/>
                  </w:rPr>
                </w:pPr>
                <w:r>
                  <w:rPr>
                    <w:rFonts w:cs="Arial"/>
                    <w:sz w:val="16"/>
                    <w:szCs w:val="16"/>
                  </w:rPr>
                  <w:t>MSTUART1</w:t>
                </w:r>
              </w:p>
            </w:tc>
            <w:tc>
              <w:tcPr>
                <w:tcW w:w="652" w:type="pct"/>
                <w:tcBorders>
                  <w:bottom w:val="nil"/>
                </w:tcBorders>
                <w:shd w:val="clear" w:color="auto" w:fill="auto"/>
                <w:vAlign w:val="center"/>
              </w:tcPr>
              <w:p w:rsidR="00932DA9" w:rsidRDefault="00932DA9" w:rsidP="00EC4A12">
                <w:pPr>
                  <w:spacing w:after="0"/>
                  <w:jc w:val="center"/>
                  <w:rPr>
                    <w:rFonts w:cs="Arial"/>
                    <w:sz w:val="16"/>
                    <w:szCs w:val="16"/>
                  </w:rPr>
                </w:pPr>
                <w:r>
                  <w:rPr>
                    <w:rFonts w:cs="Arial"/>
                    <w:sz w:val="16"/>
                    <w:szCs w:val="16"/>
                  </w:rPr>
                  <w:t>Energy</w:t>
                </w:r>
              </w:p>
            </w:tc>
            <w:tc>
              <w:tcPr>
                <w:tcW w:w="590" w:type="pct"/>
                <w:tcBorders>
                  <w:bottom w:val="nil"/>
                </w:tcBorders>
                <w:shd w:val="clear" w:color="auto" w:fill="auto"/>
                <w:vAlign w:val="center"/>
              </w:tcPr>
              <w:p w:rsidR="00932DA9" w:rsidRDefault="00932DA9" w:rsidP="0086284F">
                <w:pPr>
                  <w:spacing w:after="0"/>
                  <w:jc w:val="center"/>
                  <w:rPr>
                    <w:rFonts w:cs="Arial"/>
                    <w:sz w:val="16"/>
                    <w:szCs w:val="16"/>
                  </w:rPr>
                </w:pPr>
                <w:r>
                  <w:rPr>
                    <w:rFonts w:cs="Arial"/>
                    <w:sz w:val="16"/>
                    <w:szCs w:val="16"/>
                  </w:rPr>
                  <w:t>12</w:t>
                </w:r>
                <w:r w:rsidR="00FD5F26">
                  <w:rPr>
                    <w:rFonts w:cs="Arial"/>
                    <w:sz w:val="16"/>
                    <w:szCs w:val="16"/>
                  </w:rPr>
                  <w:t xml:space="preserve"> </w:t>
                </w:r>
                <w:r>
                  <w:rPr>
                    <w:rFonts w:cs="Arial"/>
                    <w:sz w:val="16"/>
                    <w:szCs w:val="16"/>
                  </w:rPr>
                  <w:t>949.00</w:t>
                </w:r>
              </w:p>
            </w:tc>
            <w:tc>
              <w:tcPr>
                <w:tcW w:w="572" w:type="pct"/>
                <w:tcBorders>
                  <w:bottom w:val="nil"/>
                </w:tcBorders>
                <w:shd w:val="clear" w:color="auto" w:fill="auto"/>
                <w:vAlign w:val="center"/>
              </w:tcPr>
              <w:p w:rsidR="00932DA9" w:rsidRDefault="00932DA9" w:rsidP="00EC4A12">
                <w:pPr>
                  <w:spacing w:after="0"/>
                  <w:jc w:val="center"/>
                  <w:rPr>
                    <w:rFonts w:cs="Arial"/>
                    <w:sz w:val="16"/>
                    <w:szCs w:val="16"/>
                  </w:rPr>
                </w:pPr>
                <w:r>
                  <w:rPr>
                    <w:rFonts w:cs="Arial"/>
                    <w:sz w:val="16"/>
                    <w:szCs w:val="16"/>
                  </w:rPr>
                  <w:t>0.50</w:t>
                </w:r>
              </w:p>
            </w:tc>
            <w:tc>
              <w:tcPr>
                <w:tcW w:w="759" w:type="pct"/>
                <w:tcBorders>
                  <w:bottom w:val="nil"/>
                </w:tcBorders>
                <w:shd w:val="clear" w:color="auto" w:fill="auto"/>
                <w:vAlign w:val="center"/>
              </w:tcPr>
              <w:p w:rsidR="00932DA9" w:rsidRDefault="00932DA9" w:rsidP="00EC4A12">
                <w:pPr>
                  <w:spacing w:after="0"/>
                  <w:jc w:val="center"/>
                  <w:rPr>
                    <w:rFonts w:cs="Arial"/>
                    <w:sz w:val="16"/>
                    <w:szCs w:val="16"/>
                  </w:rPr>
                </w:pPr>
                <w:r>
                  <w:rPr>
                    <w:rFonts w:cs="Arial"/>
                    <w:sz w:val="16"/>
                    <w:szCs w:val="16"/>
                  </w:rPr>
                  <w:t>$6474.50</w:t>
                </w:r>
              </w:p>
            </w:tc>
          </w:tr>
          <w:tr w:rsidR="007762CF" w:rsidRPr="00796046" w:rsidTr="00DF50B3">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auto"/>
                <w:vAlign w:val="center"/>
              </w:tcPr>
              <w:p w:rsidR="00932DA9" w:rsidRDefault="00932DA9" w:rsidP="00EC4A12">
                <w:pPr>
                  <w:spacing w:after="0"/>
                  <w:jc w:val="center"/>
                  <w:rPr>
                    <w:rFonts w:cs="Arial"/>
                    <w:sz w:val="16"/>
                    <w:szCs w:val="16"/>
                  </w:rPr>
                </w:pPr>
              </w:p>
            </w:tc>
            <w:tc>
              <w:tcPr>
                <w:tcW w:w="596" w:type="pct"/>
                <w:tcBorders>
                  <w:bottom w:val="nil"/>
                </w:tcBorders>
                <w:shd w:val="clear" w:color="auto" w:fill="auto"/>
                <w:vAlign w:val="center"/>
              </w:tcPr>
              <w:p w:rsidR="00932DA9" w:rsidRDefault="00932DA9" w:rsidP="00EC4A12">
                <w:pPr>
                  <w:spacing w:after="0"/>
                  <w:jc w:val="center"/>
                  <w:rPr>
                    <w:rFonts w:cs="Arial"/>
                    <w:sz w:val="16"/>
                    <w:szCs w:val="16"/>
                  </w:rPr>
                </w:pPr>
              </w:p>
            </w:tc>
            <w:tc>
              <w:tcPr>
                <w:tcW w:w="821" w:type="pct"/>
                <w:tcBorders>
                  <w:bottom w:val="nil"/>
                </w:tcBorders>
                <w:shd w:val="clear" w:color="auto" w:fill="auto"/>
                <w:vAlign w:val="center"/>
              </w:tcPr>
              <w:p w:rsidR="00932DA9" w:rsidRDefault="00932DA9" w:rsidP="00EC4A12">
                <w:pPr>
                  <w:spacing w:after="0"/>
                  <w:jc w:val="center"/>
                  <w:rPr>
                    <w:rFonts w:cs="Arial"/>
                    <w:sz w:val="16"/>
                    <w:szCs w:val="16"/>
                  </w:rPr>
                </w:pPr>
                <w:r>
                  <w:rPr>
                    <w:rFonts w:cs="Arial"/>
                    <w:sz w:val="16"/>
                    <w:szCs w:val="16"/>
                  </w:rPr>
                  <w:t>Origin Energy</w:t>
                </w:r>
              </w:p>
            </w:tc>
            <w:tc>
              <w:tcPr>
                <w:tcW w:w="641" w:type="pct"/>
                <w:tcBorders>
                  <w:bottom w:val="nil"/>
                </w:tcBorders>
                <w:shd w:val="clear" w:color="auto" w:fill="auto"/>
                <w:vAlign w:val="center"/>
              </w:tcPr>
              <w:p w:rsidR="00932DA9" w:rsidRDefault="00932DA9" w:rsidP="00EC4A12">
                <w:pPr>
                  <w:spacing w:after="0"/>
                  <w:jc w:val="center"/>
                  <w:rPr>
                    <w:rFonts w:cs="Arial"/>
                    <w:sz w:val="16"/>
                    <w:szCs w:val="16"/>
                  </w:rPr>
                </w:pPr>
                <w:r>
                  <w:rPr>
                    <w:rFonts w:cs="Arial"/>
                    <w:sz w:val="16"/>
                    <w:szCs w:val="16"/>
                  </w:rPr>
                  <w:t>MSTUART2</w:t>
                </w:r>
              </w:p>
            </w:tc>
            <w:tc>
              <w:tcPr>
                <w:tcW w:w="652" w:type="pct"/>
                <w:tcBorders>
                  <w:bottom w:val="nil"/>
                </w:tcBorders>
                <w:shd w:val="clear" w:color="auto" w:fill="auto"/>
                <w:vAlign w:val="center"/>
              </w:tcPr>
              <w:p w:rsidR="00932DA9" w:rsidRDefault="00932DA9" w:rsidP="00EC4A12">
                <w:pPr>
                  <w:spacing w:after="0"/>
                  <w:jc w:val="center"/>
                  <w:rPr>
                    <w:rFonts w:cs="Arial"/>
                    <w:sz w:val="16"/>
                    <w:szCs w:val="16"/>
                  </w:rPr>
                </w:pPr>
                <w:r>
                  <w:rPr>
                    <w:rFonts w:cs="Arial"/>
                    <w:sz w:val="16"/>
                    <w:szCs w:val="16"/>
                  </w:rPr>
                  <w:t>Energy</w:t>
                </w:r>
              </w:p>
            </w:tc>
            <w:tc>
              <w:tcPr>
                <w:tcW w:w="590" w:type="pct"/>
                <w:tcBorders>
                  <w:bottom w:val="nil"/>
                </w:tcBorders>
                <w:shd w:val="clear" w:color="auto" w:fill="auto"/>
                <w:vAlign w:val="center"/>
              </w:tcPr>
              <w:p w:rsidR="00932DA9" w:rsidRDefault="00932DA9" w:rsidP="0086284F">
                <w:pPr>
                  <w:spacing w:after="0"/>
                  <w:jc w:val="center"/>
                  <w:rPr>
                    <w:rFonts w:cs="Arial"/>
                    <w:sz w:val="16"/>
                    <w:szCs w:val="16"/>
                  </w:rPr>
                </w:pPr>
                <w:r>
                  <w:rPr>
                    <w:rFonts w:cs="Arial"/>
                    <w:sz w:val="16"/>
                    <w:szCs w:val="16"/>
                  </w:rPr>
                  <w:t>12</w:t>
                </w:r>
                <w:r w:rsidR="00FD5F26">
                  <w:rPr>
                    <w:rFonts w:cs="Arial"/>
                    <w:sz w:val="16"/>
                    <w:szCs w:val="16"/>
                  </w:rPr>
                  <w:t> </w:t>
                </w:r>
                <w:r>
                  <w:rPr>
                    <w:rFonts w:cs="Arial"/>
                    <w:sz w:val="16"/>
                    <w:szCs w:val="16"/>
                  </w:rPr>
                  <w:t>949.00</w:t>
                </w:r>
              </w:p>
            </w:tc>
            <w:tc>
              <w:tcPr>
                <w:tcW w:w="572" w:type="pct"/>
                <w:tcBorders>
                  <w:bottom w:val="nil"/>
                </w:tcBorders>
                <w:shd w:val="clear" w:color="auto" w:fill="auto"/>
                <w:vAlign w:val="center"/>
              </w:tcPr>
              <w:p w:rsidR="00932DA9" w:rsidRDefault="00932DA9" w:rsidP="00EC4A12">
                <w:pPr>
                  <w:spacing w:after="0"/>
                  <w:jc w:val="center"/>
                  <w:rPr>
                    <w:rFonts w:cs="Arial"/>
                    <w:sz w:val="16"/>
                    <w:szCs w:val="16"/>
                  </w:rPr>
                </w:pPr>
                <w:r>
                  <w:rPr>
                    <w:rFonts w:cs="Arial"/>
                    <w:sz w:val="16"/>
                    <w:szCs w:val="16"/>
                  </w:rPr>
                  <w:t>0.50</w:t>
                </w:r>
              </w:p>
            </w:tc>
            <w:tc>
              <w:tcPr>
                <w:tcW w:w="759" w:type="pct"/>
                <w:tcBorders>
                  <w:bottom w:val="nil"/>
                </w:tcBorders>
                <w:shd w:val="clear" w:color="auto" w:fill="auto"/>
                <w:vAlign w:val="center"/>
              </w:tcPr>
              <w:p w:rsidR="00932DA9" w:rsidRDefault="00932DA9" w:rsidP="00EC4A12">
                <w:pPr>
                  <w:spacing w:after="0"/>
                  <w:jc w:val="center"/>
                  <w:rPr>
                    <w:rFonts w:cs="Arial"/>
                    <w:sz w:val="16"/>
                    <w:szCs w:val="16"/>
                  </w:rPr>
                </w:pPr>
                <w:r>
                  <w:rPr>
                    <w:rFonts w:cs="Arial"/>
                    <w:sz w:val="16"/>
                    <w:szCs w:val="16"/>
                  </w:rPr>
                  <w:t>$6474.50</w:t>
                </w:r>
              </w:p>
            </w:tc>
          </w:tr>
          <w:tr w:rsidR="007762CF" w:rsidRPr="00796046" w:rsidTr="00DF50B3">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16:30</w:t>
                </w:r>
              </w:p>
            </w:tc>
            <w:tc>
              <w:tcPr>
                <w:tcW w:w="596" w:type="pct"/>
                <w:tcBorders>
                  <w:bottom w:val="nil"/>
                </w:tcBorders>
                <w:shd w:val="clear" w:color="auto" w:fill="D4E2FF" w:themeFill="accent3" w:themeFillTint="1A"/>
                <w:vAlign w:val="center"/>
              </w:tcPr>
              <w:p w:rsidR="00932DA9" w:rsidRDefault="00932DA9" w:rsidP="0086284F">
                <w:pPr>
                  <w:spacing w:after="0"/>
                  <w:jc w:val="center"/>
                  <w:rPr>
                    <w:rFonts w:cs="Arial"/>
                    <w:sz w:val="16"/>
                    <w:szCs w:val="16"/>
                  </w:rPr>
                </w:pPr>
                <w:r>
                  <w:rPr>
                    <w:rFonts w:cs="Arial"/>
                    <w:sz w:val="16"/>
                    <w:szCs w:val="16"/>
                  </w:rPr>
                  <w:t>12</w:t>
                </w:r>
                <w:r w:rsidR="00FD5F26">
                  <w:rPr>
                    <w:rFonts w:cs="Arial"/>
                    <w:sz w:val="16"/>
                    <w:szCs w:val="16"/>
                  </w:rPr>
                  <w:t> </w:t>
                </w:r>
                <w:r>
                  <w:rPr>
                    <w:rFonts w:cs="Arial"/>
                    <w:sz w:val="16"/>
                    <w:szCs w:val="16"/>
                  </w:rPr>
                  <w:t>949.00</w:t>
                </w:r>
              </w:p>
            </w:tc>
            <w:tc>
              <w:tcPr>
                <w:tcW w:w="821"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Origin Energy</w:t>
                </w:r>
              </w:p>
            </w:tc>
            <w:tc>
              <w:tcPr>
                <w:tcW w:w="641"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MSTUART1</w:t>
                </w:r>
              </w:p>
            </w:tc>
            <w:tc>
              <w:tcPr>
                <w:tcW w:w="652"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center"/>
              </w:tcPr>
              <w:p w:rsidR="00932DA9" w:rsidRDefault="00932DA9" w:rsidP="0086284F">
                <w:pPr>
                  <w:spacing w:after="0"/>
                  <w:jc w:val="center"/>
                  <w:rPr>
                    <w:rFonts w:cs="Arial"/>
                    <w:sz w:val="16"/>
                    <w:szCs w:val="16"/>
                  </w:rPr>
                </w:pPr>
                <w:r>
                  <w:rPr>
                    <w:rFonts w:cs="Arial"/>
                    <w:sz w:val="16"/>
                    <w:szCs w:val="16"/>
                  </w:rPr>
                  <w:t>12</w:t>
                </w:r>
                <w:r w:rsidR="00FD5F26">
                  <w:rPr>
                    <w:rFonts w:cs="Arial"/>
                    <w:sz w:val="16"/>
                    <w:szCs w:val="16"/>
                  </w:rPr>
                  <w:t> </w:t>
                </w:r>
                <w:r>
                  <w:rPr>
                    <w:rFonts w:cs="Arial"/>
                    <w:sz w:val="16"/>
                    <w:szCs w:val="16"/>
                  </w:rPr>
                  <w:t>949.00</w:t>
                </w:r>
              </w:p>
            </w:tc>
            <w:tc>
              <w:tcPr>
                <w:tcW w:w="572"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0.50</w:t>
                </w:r>
              </w:p>
            </w:tc>
            <w:tc>
              <w:tcPr>
                <w:tcW w:w="759"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$6474.50</w:t>
                </w:r>
              </w:p>
            </w:tc>
          </w:tr>
          <w:tr w:rsidR="007762CF" w:rsidRPr="00796046" w:rsidTr="00DF50B3">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p>
            </w:tc>
            <w:tc>
              <w:tcPr>
                <w:tcW w:w="596"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p>
            </w:tc>
            <w:tc>
              <w:tcPr>
                <w:tcW w:w="821"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Origin Energy</w:t>
                </w:r>
              </w:p>
            </w:tc>
            <w:tc>
              <w:tcPr>
                <w:tcW w:w="641"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MSTUART2</w:t>
                </w:r>
              </w:p>
            </w:tc>
            <w:tc>
              <w:tcPr>
                <w:tcW w:w="652"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center"/>
              </w:tcPr>
              <w:p w:rsidR="00932DA9" w:rsidRDefault="00932DA9" w:rsidP="0086284F">
                <w:pPr>
                  <w:spacing w:after="0"/>
                  <w:jc w:val="center"/>
                  <w:rPr>
                    <w:rFonts w:cs="Arial"/>
                    <w:sz w:val="16"/>
                    <w:szCs w:val="16"/>
                  </w:rPr>
                </w:pPr>
                <w:r>
                  <w:rPr>
                    <w:rFonts w:cs="Arial"/>
                    <w:sz w:val="16"/>
                    <w:szCs w:val="16"/>
                  </w:rPr>
                  <w:t>$12</w:t>
                </w:r>
                <w:r w:rsidR="00FD5F26">
                  <w:rPr>
                    <w:rFonts w:cs="Arial"/>
                    <w:sz w:val="16"/>
                    <w:szCs w:val="16"/>
                  </w:rPr>
                  <w:t> </w:t>
                </w:r>
                <w:r>
                  <w:rPr>
                    <w:rFonts w:cs="Arial"/>
                    <w:sz w:val="16"/>
                    <w:szCs w:val="16"/>
                  </w:rPr>
                  <w:t>949.00</w:t>
                </w:r>
              </w:p>
            </w:tc>
            <w:tc>
              <w:tcPr>
                <w:tcW w:w="572"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0.50</w:t>
                </w:r>
              </w:p>
            </w:tc>
            <w:tc>
              <w:tcPr>
                <w:tcW w:w="759" w:type="pct"/>
                <w:tcBorders>
                  <w:bottom w:val="nil"/>
                </w:tcBorders>
                <w:shd w:val="clear" w:color="auto" w:fill="D4E2FF" w:themeFill="accent3" w:themeFillTint="1A"/>
                <w:vAlign w:val="center"/>
              </w:tcPr>
              <w:p w:rsidR="00932DA9" w:rsidRDefault="00932DA9" w:rsidP="00EC4A12">
                <w:pPr>
                  <w:spacing w:after="0"/>
                  <w:jc w:val="center"/>
                  <w:rPr>
                    <w:rFonts w:cs="Arial"/>
                    <w:sz w:val="16"/>
                    <w:szCs w:val="16"/>
                  </w:rPr>
                </w:pPr>
                <w:r>
                  <w:rPr>
                    <w:rFonts w:cs="Arial"/>
                    <w:sz w:val="16"/>
                    <w:szCs w:val="16"/>
                  </w:rPr>
                  <w:t>$6474.50</w:t>
                </w:r>
              </w:p>
            </w:tc>
          </w:tr>
          <w:tr w:rsidR="00B72D11" w:rsidRPr="00796046" w:rsidTr="00B72D11">
            <w:trPr>
              <w:cnfStyle w:val="000000010000" w:firstRow="0" w:lastRow="0" w:firstColumn="0" w:lastColumn="0" w:oddVBand="0" w:evenVBand="0" w:oddHBand="0" w:evenHBand="1" w:firstRowFirstColumn="0" w:firstRowLastColumn="0" w:lastRowFirstColumn="0" w:lastRowLastColumn="0"/>
              <w:trHeight w:hRule="exact" w:val="397"/>
            </w:trPr>
            <w:tc>
              <w:tcPr>
                <w:tcW w:w="965" w:type="pct"/>
                <w:gridSpan w:val="2"/>
                <w:tcBorders>
                  <w:top w:val="nil"/>
                </w:tcBorders>
                <w:vAlign w:val="center"/>
              </w:tcPr>
              <w:p w:rsidR="00B72D11" w:rsidRPr="00B72D11" w:rsidRDefault="00B72D11" w:rsidP="00EC4A12">
                <w:pPr>
                  <w:spacing w:after="0"/>
                  <w:jc w:val="center"/>
                  <w:rPr>
                    <w:rFonts w:cs="Arial"/>
                    <w:b/>
                    <w:sz w:val="20"/>
                    <w:szCs w:val="18"/>
                  </w:rPr>
                </w:pPr>
                <w:r w:rsidRPr="00B72D11">
                  <w:rPr>
                    <w:rFonts w:cs="Arial"/>
                    <w:b/>
                    <w:sz w:val="20"/>
                    <w:szCs w:val="18"/>
                  </w:rPr>
                  <w:t>Spot Price</w:t>
                </w:r>
              </w:p>
            </w:tc>
            <w:tc>
              <w:tcPr>
                <w:tcW w:w="1462" w:type="pct"/>
                <w:gridSpan w:val="2"/>
                <w:tcBorders>
                  <w:top w:val="nil"/>
                </w:tcBorders>
                <w:vAlign w:val="center"/>
              </w:tcPr>
              <w:p w:rsidR="00B72D11" w:rsidRDefault="00B72D11" w:rsidP="00B72D11">
                <w:pPr>
                  <w:spacing w:after="0"/>
                  <w:jc w:val="left"/>
                  <w:rPr>
                    <w:rFonts w:cs="Arial"/>
                    <w:sz w:val="16"/>
                    <w:szCs w:val="16"/>
                  </w:rPr>
                </w:pPr>
                <w:r w:rsidRPr="00B72D11">
                  <w:rPr>
                    <w:rFonts w:cs="Arial"/>
                    <w:b/>
                    <w:sz w:val="20"/>
                    <w:szCs w:val="18"/>
                  </w:rPr>
                  <w:t>$12 958/MWh</w:t>
                </w:r>
              </w:p>
            </w:tc>
            <w:tc>
              <w:tcPr>
                <w:tcW w:w="652" w:type="pct"/>
                <w:tcBorders>
                  <w:top w:val="nil"/>
                </w:tcBorders>
              </w:tcPr>
              <w:p w:rsidR="00B72D11" w:rsidRDefault="00B72D11">
                <w:pPr>
                  <w:rPr>
                    <w:rFonts w:cs="Arial"/>
                    <w:sz w:val="16"/>
                    <w:szCs w:val="16"/>
                  </w:rPr>
                </w:pPr>
              </w:p>
            </w:tc>
            <w:tc>
              <w:tcPr>
                <w:tcW w:w="590" w:type="pct"/>
                <w:tcBorders>
                  <w:top w:val="nil"/>
                </w:tcBorders>
              </w:tcPr>
              <w:p w:rsidR="00B72D11" w:rsidRDefault="00B72D11">
                <w:pPr>
                  <w:jc w:val="right"/>
                  <w:rPr>
                    <w:rFonts w:cs="Arial"/>
                    <w:sz w:val="16"/>
                    <w:szCs w:val="16"/>
                  </w:rPr>
                </w:pPr>
              </w:p>
            </w:tc>
            <w:tc>
              <w:tcPr>
                <w:tcW w:w="572" w:type="pct"/>
                <w:tcBorders>
                  <w:top w:val="nil"/>
                </w:tcBorders>
              </w:tcPr>
              <w:p w:rsidR="00B72D11" w:rsidRDefault="00B72D11">
                <w:pPr>
                  <w:jc w:val="right"/>
                  <w:rPr>
                    <w:rFonts w:cs="Arial"/>
                    <w:sz w:val="16"/>
                    <w:szCs w:val="16"/>
                  </w:rPr>
                </w:pPr>
              </w:p>
            </w:tc>
            <w:tc>
              <w:tcPr>
                <w:tcW w:w="759" w:type="pct"/>
                <w:tcBorders>
                  <w:top w:val="nil"/>
                </w:tcBorders>
              </w:tcPr>
              <w:p w:rsidR="00B72D11" w:rsidRDefault="00B72D11">
                <w:pPr>
                  <w:jc w:val="right"/>
                  <w:rPr>
                    <w:rFonts w:cs="Arial"/>
                    <w:sz w:val="16"/>
                    <w:szCs w:val="16"/>
                  </w:rPr>
                </w:pPr>
              </w:p>
            </w:tc>
          </w:tr>
        </w:tbl>
        <w:p w:rsidR="00EC4A12" w:rsidRDefault="00EC4A12" w:rsidP="00EC4A12">
          <w:pPr>
            <w:pStyle w:val="Tabletitle"/>
          </w:pPr>
          <w:r>
            <w:t>5 pm</w:t>
          </w:r>
        </w:p>
        <w:tbl>
          <w:tblPr>
            <w:tblStyle w:val="AERTable-Text"/>
            <w:tblW w:w="5000" w:type="pct"/>
            <w:tblLayout w:type="fixed"/>
            <w:tblLook w:val="04A0" w:firstRow="1" w:lastRow="0" w:firstColumn="1" w:lastColumn="0" w:noHBand="0" w:noVBand="1"/>
          </w:tblPr>
          <w:tblGrid>
            <w:gridCol w:w="642"/>
            <w:gridCol w:w="1036"/>
            <w:gridCol w:w="1427"/>
            <w:gridCol w:w="1114"/>
            <w:gridCol w:w="1134"/>
            <w:gridCol w:w="1026"/>
            <w:gridCol w:w="994"/>
            <w:gridCol w:w="1320"/>
          </w:tblGrid>
          <w:tr w:rsidR="00094459" w:rsidRPr="00DD0001" w:rsidTr="00DF50B3">
            <w:trPr>
              <w:cnfStyle w:val="100000000000" w:firstRow="1" w:lastRow="0" w:firstColumn="0" w:lastColumn="0" w:oddVBand="0" w:evenVBand="0" w:oddHBand="0" w:evenHBand="0" w:firstRowFirstColumn="0" w:firstRowLastColumn="0" w:lastRowFirstColumn="0" w:lastRowLastColumn="0"/>
              <w:trHeight w:hRule="exact" w:val="737"/>
              <w:tblHeader/>
            </w:trPr>
            <w:tc>
              <w:tcPr>
                <w:tcW w:w="369" w:type="pct"/>
                <w:tcBorders>
                  <w:bottom w:val="nil"/>
                </w:tcBorders>
                <w:vAlign w:val="center"/>
              </w:tcPr>
              <w:p w:rsidR="00094459" w:rsidRPr="00010B1A" w:rsidRDefault="00094459" w:rsidP="00D34940">
                <w:pPr>
                  <w:jc w:val="left"/>
                  <w:rPr>
                    <w:sz w:val="18"/>
                  </w:rPr>
                </w:pPr>
                <w:r>
                  <w:rPr>
                    <w:sz w:val="18"/>
                  </w:rPr>
                  <w:t>DI</w:t>
                </w:r>
              </w:p>
            </w:tc>
            <w:tc>
              <w:tcPr>
                <w:tcW w:w="596" w:type="pct"/>
                <w:tcBorders>
                  <w:bottom w:val="nil"/>
                </w:tcBorders>
                <w:vAlign w:val="center"/>
              </w:tcPr>
              <w:p w:rsidR="00094459" w:rsidRPr="00010B1A" w:rsidRDefault="00094459" w:rsidP="00D34940">
                <w:pPr>
                  <w:spacing w:before="0" w:after="0"/>
                  <w:jc w:val="left"/>
                  <w:rPr>
                    <w:sz w:val="18"/>
                  </w:rPr>
                </w:pPr>
                <w:r w:rsidRPr="00010B1A">
                  <w:rPr>
                    <w:sz w:val="18"/>
                  </w:rPr>
                  <w:t>Dispatch Price</w:t>
                </w:r>
                <w:r>
                  <w:rPr>
                    <w:sz w:val="18"/>
                  </w:rPr>
                  <w:t xml:space="preserve"> ($/MWh)</w:t>
                </w:r>
              </w:p>
            </w:tc>
            <w:tc>
              <w:tcPr>
                <w:tcW w:w="821" w:type="pct"/>
                <w:tcBorders>
                  <w:bottom w:val="nil"/>
                </w:tcBorders>
                <w:vAlign w:val="center"/>
              </w:tcPr>
              <w:p w:rsidR="00094459" w:rsidRPr="00010B1A" w:rsidRDefault="00094459" w:rsidP="00D34940">
                <w:pPr>
                  <w:spacing w:before="0" w:after="0"/>
                  <w:jc w:val="left"/>
                  <w:rPr>
                    <w:sz w:val="18"/>
                  </w:rPr>
                </w:pPr>
                <w:r w:rsidRPr="00010B1A">
                  <w:rPr>
                    <w:sz w:val="18"/>
                  </w:rPr>
                  <w:t>Participant</w:t>
                </w:r>
              </w:p>
            </w:tc>
            <w:tc>
              <w:tcPr>
                <w:tcW w:w="641" w:type="pct"/>
                <w:tcBorders>
                  <w:bottom w:val="nil"/>
                </w:tcBorders>
                <w:vAlign w:val="center"/>
              </w:tcPr>
              <w:p w:rsidR="00094459" w:rsidRPr="00010B1A" w:rsidRDefault="00094459" w:rsidP="00D34940">
                <w:pPr>
                  <w:spacing w:before="0" w:after="0"/>
                  <w:jc w:val="left"/>
                  <w:rPr>
                    <w:sz w:val="18"/>
                  </w:rPr>
                </w:pPr>
                <w:r w:rsidRPr="00010B1A">
                  <w:rPr>
                    <w:sz w:val="18"/>
                  </w:rPr>
                  <w:t>Unit</w:t>
                </w:r>
              </w:p>
            </w:tc>
            <w:tc>
              <w:tcPr>
                <w:tcW w:w="652" w:type="pct"/>
                <w:tcBorders>
                  <w:bottom w:val="nil"/>
                </w:tcBorders>
                <w:vAlign w:val="center"/>
              </w:tcPr>
              <w:p w:rsidR="00094459" w:rsidRPr="00010B1A" w:rsidRDefault="00094459" w:rsidP="00D34940">
                <w:pPr>
                  <w:spacing w:before="0" w:after="0"/>
                  <w:jc w:val="left"/>
                  <w:rPr>
                    <w:sz w:val="18"/>
                  </w:rPr>
                </w:pPr>
                <w:r w:rsidRPr="00010B1A">
                  <w:rPr>
                    <w:sz w:val="18"/>
                  </w:rPr>
                  <w:t>Service</w:t>
                </w:r>
              </w:p>
            </w:tc>
            <w:tc>
              <w:tcPr>
                <w:tcW w:w="590" w:type="pct"/>
                <w:tcBorders>
                  <w:bottom w:val="nil"/>
                </w:tcBorders>
                <w:vAlign w:val="center"/>
              </w:tcPr>
              <w:p w:rsidR="00094459" w:rsidRPr="00010B1A" w:rsidRDefault="00094459" w:rsidP="00D34940">
                <w:pPr>
                  <w:spacing w:before="0" w:after="0"/>
                  <w:jc w:val="left"/>
                  <w:rPr>
                    <w:sz w:val="18"/>
                  </w:rPr>
                </w:pPr>
                <w:r>
                  <w:rPr>
                    <w:sz w:val="18"/>
                  </w:rPr>
                  <w:t>Offer price ($/MWh)</w:t>
                </w:r>
              </w:p>
            </w:tc>
            <w:tc>
              <w:tcPr>
                <w:tcW w:w="572" w:type="pct"/>
                <w:tcBorders>
                  <w:bottom w:val="nil"/>
                </w:tcBorders>
                <w:vAlign w:val="center"/>
              </w:tcPr>
              <w:p w:rsidR="00094459" w:rsidRPr="00010B1A" w:rsidRDefault="00094459" w:rsidP="00D34940">
                <w:pPr>
                  <w:jc w:val="left"/>
                  <w:rPr>
                    <w:sz w:val="18"/>
                  </w:rPr>
                </w:pPr>
                <w:r w:rsidRPr="00010B1A">
                  <w:rPr>
                    <w:sz w:val="18"/>
                  </w:rPr>
                  <w:t>Margi</w:t>
                </w:r>
                <w:r>
                  <w:rPr>
                    <w:sz w:val="18"/>
                  </w:rPr>
                  <w:t>nal</w:t>
                </w:r>
                <w:r w:rsidRPr="00010B1A">
                  <w:rPr>
                    <w:sz w:val="18"/>
                  </w:rPr>
                  <w:t xml:space="preserve"> change</w:t>
                </w:r>
              </w:p>
            </w:tc>
            <w:tc>
              <w:tcPr>
                <w:tcW w:w="759" w:type="pct"/>
                <w:tcBorders>
                  <w:bottom w:val="nil"/>
                </w:tcBorders>
                <w:vAlign w:val="center"/>
              </w:tcPr>
              <w:p w:rsidR="00094459" w:rsidRPr="00010B1A" w:rsidRDefault="00094459" w:rsidP="00D34940">
                <w:pPr>
                  <w:jc w:val="left"/>
                  <w:rPr>
                    <w:sz w:val="18"/>
                  </w:rPr>
                </w:pPr>
                <w:r>
                  <w:rPr>
                    <w:sz w:val="18"/>
                  </w:rPr>
                  <w:t>Contribution</w:t>
                </w:r>
              </w:p>
            </w:tc>
          </w:tr>
          <w:tr w:rsidR="001C6D91" w:rsidRPr="00796046" w:rsidTr="00DF50B3">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auto"/>
                <w:vAlign w:val="bottom"/>
              </w:tcPr>
              <w:p w:rsidR="001C6D91" w:rsidRDefault="001C6D91" w:rsidP="00DF50B3">
                <w:pPr>
                  <w:spacing w:before="0" w:after="0"/>
                  <w:jc w:val="center"/>
                  <w:rPr>
                    <w:rFonts w:cs="Arial"/>
                    <w:sz w:val="16"/>
                    <w:szCs w:val="16"/>
                  </w:rPr>
                </w:pPr>
                <w:r>
                  <w:rPr>
                    <w:rFonts w:cs="Arial"/>
                    <w:sz w:val="16"/>
                    <w:szCs w:val="16"/>
                  </w:rPr>
                  <w:t>16:35</w:t>
                </w:r>
              </w:p>
            </w:tc>
            <w:tc>
              <w:tcPr>
                <w:tcW w:w="596" w:type="pct"/>
                <w:tcBorders>
                  <w:bottom w:val="nil"/>
                </w:tcBorders>
                <w:shd w:val="clear" w:color="auto" w:fill="auto"/>
                <w:vAlign w:val="bottom"/>
              </w:tcPr>
              <w:p w:rsidR="001C6D91" w:rsidRDefault="001C6D91" w:rsidP="00DF50B3">
                <w:pPr>
                  <w:spacing w:before="0" w:after="0"/>
                  <w:jc w:val="center"/>
                  <w:rPr>
                    <w:rFonts w:cs="Arial"/>
                    <w:sz w:val="16"/>
                    <w:szCs w:val="16"/>
                  </w:rPr>
                </w:pPr>
                <w:r>
                  <w:rPr>
                    <w:rFonts w:cs="Arial"/>
                    <w:sz w:val="16"/>
                    <w:szCs w:val="16"/>
                  </w:rPr>
                  <w:t>1400.00</w:t>
                </w:r>
              </w:p>
            </w:tc>
            <w:tc>
              <w:tcPr>
                <w:tcW w:w="821" w:type="pct"/>
                <w:tcBorders>
                  <w:bottom w:val="nil"/>
                </w:tcBorders>
                <w:shd w:val="clear" w:color="auto" w:fill="auto"/>
                <w:vAlign w:val="bottom"/>
              </w:tcPr>
              <w:p w:rsidR="001C6D91" w:rsidRDefault="001C6D91" w:rsidP="00DF50B3">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auto"/>
                <w:vAlign w:val="bottom"/>
              </w:tcPr>
              <w:p w:rsidR="001C6D91" w:rsidRDefault="001C6D91" w:rsidP="00DF50B3">
                <w:pPr>
                  <w:spacing w:before="0" w:after="0"/>
                  <w:jc w:val="center"/>
                  <w:rPr>
                    <w:rFonts w:cs="Arial"/>
                    <w:sz w:val="16"/>
                    <w:szCs w:val="16"/>
                  </w:rPr>
                </w:pPr>
                <w:r>
                  <w:rPr>
                    <w:rFonts w:cs="Arial"/>
                    <w:sz w:val="16"/>
                    <w:szCs w:val="16"/>
                  </w:rPr>
                  <w:t>GSTONE1</w:t>
                </w:r>
              </w:p>
            </w:tc>
            <w:tc>
              <w:tcPr>
                <w:tcW w:w="652" w:type="pct"/>
                <w:tcBorders>
                  <w:bottom w:val="nil"/>
                </w:tcBorders>
                <w:shd w:val="clear" w:color="auto" w:fill="auto"/>
                <w:vAlign w:val="bottom"/>
              </w:tcPr>
              <w:p w:rsidR="001C6D91" w:rsidRDefault="001C6D91" w:rsidP="00DF50B3">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1C6D91" w:rsidRDefault="001C6D91" w:rsidP="00DF50B3">
                <w:pPr>
                  <w:spacing w:before="0" w:after="0"/>
                  <w:jc w:val="center"/>
                  <w:rPr>
                    <w:rFonts w:cs="Arial"/>
                    <w:sz w:val="16"/>
                    <w:szCs w:val="16"/>
                  </w:rPr>
                </w:pPr>
                <w:r>
                  <w:rPr>
                    <w:rFonts w:cs="Arial"/>
                    <w:sz w:val="16"/>
                    <w:szCs w:val="16"/>
                  </w:rPr>
                  <w:t>1400.00</w:t>
                </w:r>
              </w:p>
            </w:tc>
            <w:tc>
              <w:tcPr>
                <w:tcW w:w="572" w:type="pct"/>
                <w:tcBorders>
                  <w:bottom w:val="nil"/>
                </w:tcBorders>
                <w:shd w:val="clear" w:color="auto" w:fill="auto"/>
                <w:vAlign w:val="bottom"/>
              </w:tcPr>
              <w:p w:rsidR="001C6D91" w:rsidRDefault="001C6D91" w:rsidP="00DF50B3">
                <w:pPr>
                  <w:spacing w:before="0" w:after="0"/>
                  <w:jc w:val="center"/>
                  <w:rPr>
                    <w:rFonts w:cs="Arial"/>
                    <w:sz w:val="16"/>
                    <w:szCs w:val="16"/>
                  </w:rPr>
                </w:pPr>
                <w:r>
                  <w:rPr>
                    <w:rFonts w:cs="Arial"/>
                    <w:sz w:val="16"/>
                    <w:szCs w:val="16"/>
                  </w:rPr>
                  <w:t>0.25</w:t>
                </w:r>
              </w:p>
            </w:tc>
            <w:tc>
              <w:tcPr>
                <w:tcW w:w="759" w:type="pct"/>
                <w:tcBorders>
                  <w:bottom w:val="nil"/>
                </w:tcBorders>
                <w:shd w:val="clear" w:color="auto" w:fill="auto"/>
                <w:vAlign w:val="bottom"/>
              </w:tcPr>
              <w:p w:rsidR="001C6D91" w:rsidRDefault="001C6D91" w:rsidP="00DF50B3">
                <w:pPr>
                  <w:spacing w:before="0" w:after="0"/>
                  <w:jc w:val="center"/>
                  <w:rPr>
                    <w:rFonts w:cs="Arial"/>
                    <w:sz w:val="16"/>
                    <w:szCs w:val="16"/>
                  </w:rPr>
                </w:pPr>
                <w:r>
                  <w:rPr>
                    <w:rFonts w:cs="Arial"/>
                    <w:sz w:val="16"/>
                    <w:szCs w:val="16"/>
                  </w:rPr>
                  <w:t>$350.00</w:t>
                </w:r>
              </w:p>
            </w:tc>
          </w:tr>
          <w:tr w:rsidR="007762CF" w:rsidRPr="00796046" w:rsidTr="00DF50B3">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DF50B3">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DF50B3">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DF50B3">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auto"/>
                <w:vAlign w:val="bottom"/>
              </w:tcPr>
              <w:p w:rsidR="00932DA9" w:rsidRDefault="00932DA9" w:rsidP="00DF50B3">
                <w:pPr>
                  <w:spacing w:before="0" w:after="0"/>
                  <w:jc w:val="center"/>
                  <w:rPr>
                    <w:rFonts w:cs="Arial"/>
                    <w:sz w:val="16"/>
                    <w:szCs w:val="16"/>
                  </w:rPr>
                </w:pPr>
                <w:r>
                  <w:rPr>
                    <w:rFonts w:cs="Arial"/>
                    <w:sz w:val="16"/>
                    <w:szCs w:val="16"/>
                  </w:rPr>
                  <w:t>GSTONE3</w:t>
                </w:r>
              </w:p>
            </w:tc>
            <w:tc>
              <w:tcPr>
                <w:tcW w:w="652" w:type="pct"/>
                <w:tcBorders>
                  <w:bottom w:val="nil"/>
                </w:tcBorders>
                <w:shd w:val="clear" w:color="auto" w:fill="auto"/>
                <w:vAlign w:val="bottom"/>
              </w:tcPr>
              <w:p w:rsidR="00932DA9" w:rsidRDefault="00932DA9" w:rsidP="00DF50B3">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DF50B3">
                <w:pPr>
                  <w:spacing w:before="0" w:after="0"/>
                  <w:jc w:val="center"/>
                  <w:rPr>
                    <w:rFonts w:cs="Arial"/>
                    <w:sz w:val="16"/>
                    <w:szCs w:val="16"/>
                  </w:rPr>
                </w:pPr>
                <w:r>
                  <w:rPr>
                    <w:rFonts w:cs="Arial"/>
                    <w:sz w:val="16"/>
                    <w:szCs w:val="16"/>
                  </w:rPr>
                  <w:t>1400.00</w:t>
                </w:r>
              </w:p>
            </w:tc>
            <w:tc>
              <w:tcPr>
                <w:tcW w:w="572" w:type="pct"/>
                <w:tcBorders>
                  <w:bottom w:val="nil"/>
                </w:tcBorders>
                <w:shd w:val="clear" w:color="auto" w:fill="auto"/>
                <w:vAlign w:val="bottom"/>
              </w:tcPr>
              <w:p w:rsidR="00932DA9" w:rsidRDefault="00932DA9" w:rsidP="00DF50B3">
                <w:pPr>
                  <w:spacing w:before="0" w:after="0"/>
                  <w:jc w:val="center"/>
                  <w:rPr>
                    <w:rFonts w:cs="Arial"/>
                    <w:sz w:val="16"/>
                    <w:szCs w:val="16"/>
                  </w:rPr>
                </w:pPr>
                <w:r>
                  <w:rPr>
                    <w:rFonts w:cs="Arial"/>
                    <w:sz w:val="16"/>
                    <w:szCs w:val="16"/>
                  </w:rPr>
                  <w:t>0.25</w:t>
                </w:r>
              </w:p>
            </w:tc>
            <w:tc>
              <w:tcPr>
                <w:tcW w:w="759" w:type="pct"/>
                <w:tcBorders>
                  <w:bottom w:val="nil"/>
                </w:tcBorders>
                <w:shd w:val="clear" w:color="auto" w:fill="auto"/>
                <w:vAlign w:val="bottom"/>
              </w:tcPr>
              <w:p w:rsidR="00932DA9" w:rsidRDefault="00932DA9" w:rsidP="00DF50B3">
                <w:pPr>
                  <w:spacing w:before="0" w:after="0"/>
                  <w:jc w:val="center"/>
                  <w:rPr>
                    <w:rFonts w:cs="Arial"/>
                    <w:sz w:val="16"/>
                    <w:szCs w:val="16"/>
                  </w:rPr>
                </w:pPr>
                <w:r>
                  <w:rPr>
                    <w:rFonts w:cs="Arial"/>
                    <w:sz w:val="16"/>
                    <w:szCs w:val="16"/>
                  </w:rPr>
                  <w:t>$350.00</w:t>
                </w:r>
              </w:p>
            </w:tc>
          </w:tr>
          <w:tr w:rsidR="007762CF" w:rsidRPr="00796046" w:rsidTr="00DF50B3">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DF50B3">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DF50B3">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DF50B3">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auto"/>
                <w:vAlign w:val="bottom"/>
              </w:tcPr>
              <w:p w:rsidR="00932DA9" w:rsidRDefault="00932DA9" w:rsidP="00DF50B3">
                <w:pPr>
                  <w:spacing w:before="0" w:after="0"/>
                  <w:jc w:val="center"/>
                  <w:rPr>
                    <w:rFonts w:cs="Arial"/>
                    <w:sz w:val="16"/>
                    <w:szCs w:val="16"/>
                  </w:rPr>
                </w:pPr>
                <w:r>
                  <w:rPr>
                    <w:rFonts w:cs="Arial"/>
                    <w:sz w:val="16"/>
                    <w:szCs w:val="16"/>
                  </w:rPr>
                  <w:t>GSTONE4</w:t>
                </w:r>
              </w:p>
            </w:tc>
            <w:tc>
              <w:tcPr>
                <w:tcW w:w="652" w:type="pct"/>
                <w:tcBorders>
                  <w:bottom w:val="nil"/>
                </w:tcBorders>
                <w:shd w:val="clear" w:color="auto" w:fill="auto"/>
                <w:vAlign w:val="bottom"/>
              </w:tcPr>
              <w:p w:rsidR="00932DA9" w:rsidRDefault="00932DA9" w:rsidP="00DF50B3">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DF50B3">
                <w:pPr>
                  <w:spacing w:before="0" w:after="0"/>
                  <w:jc w:val="center"/>
                  <w:rPr>
                    <w:rFonts w:cs="Arial"/>
                    <w:sz w:val="16"/>
                    <w:szCs w:val="16"/>
                  </w:rPr>
                </w:pPr>
                <w:r>
                  <w:rPr>
                    <w:rFonts w:cs="Arial"/>
                    <w:sz w:val="16"/>
                    <w:szCs w:val="16"/>
                  </w:rPr>
                  <w:t>1400.00</w:t>
                </w:r>
              </w:p>
            </w:tc>
            <w:tc>
              <w:tcPr>
                <w:tcW w:w="572" w:type="pct"/>
                <w:tcBorders>
                  <w:bottom w:val="nil"/>
                </w:tcBorders>
                <w:shd w:val="clear" w:color="auto" w:fill="auto"/>
                <w:vAlign w:val="bottom"/>
              </w:tcPr>
              <w:p w:rsidR="00932DA9" w:rsidRDefault="00932DA9" w:rsidP="00DF50B3">
                <w:pPr>
                  <w:spacing w:before="0" w:after="0"/>
                  <w:jc w:val="center"/>
                  <w:rPr>
                    <w:rFonts w:cs="Arial"/>
                    <w:sz w:val="16"/>
                    <w:szCs w:val="16"/>
                  </w:rPr>
                </w:pPr>
                <w:r>
                  <w:rPr>
                    <w:rFonts w:cs="Arial"/>
                    <w:sz w:val="16"/>
                    <w:szCs w:val="16"/>
                  </w:rPr>
                  <w:t>0.25</w:t>
                </w:r>
              </w:p>
            </w:tc>
            <w:tc>
              <w:tcPr>
                <w:tcW w:w="759" w:type="pct"/>
                <w:tcBorders>
                  <w:bottom w:val="nil"/>
                </w:tcBorders>
                <w:shd w:val="clear" w:color="auto" w:fill="auto"/>
                <w:vAlign w:val="bottom"/>
              </w:tcPr>
              <w:p w:rsidR="00932DA9" w:rsidRDefault="00932DA9" w:rsidP="00DF50B3">
                <w:pPr>
                  <w:spacing w:before="0" w:after="0"/>
                  <w:jc w:val="center"/>
                  <w:rPr>
                    <w:rFonts w:cs="Arial"/>
                    <w:sz w:val="16"/>
                    <w:szCs w:val="16"/>
                  </w:rPr>
                </w:pPr>
                <w:r>
                  <w:rPr>
                    <w:rFonts w:cs="Arial"/>
                    <w:sz w:val="16"/>
                    <w:szCs w:val="16"/>
                  </w:rPr>
                  <w:t>$350.00</w:t>
                </w:r>
              </w:p>
            </w:tc>
          </w:tr>
          <w:tr w:rsidR="007762CF" w:rsidRPr="00796046" w:rsidTr="00DF50B3">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DF50B3">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DF50B3">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DF50B3">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auto"/>
                <w:vAlign w:val="bottom"/>
              </w:tcPr>
              <w:p w:rsidR="00932DA9" w:rsidRDefault="00932DA9" w:rsidP="00DF50B3">
                <w:pPr>
                  <w:spacing w:before="0" w:after="0"/>
                  <w:jc w:val="center"/>
                  <w:rPr>
                    <w:rFonts w:cs="Arial"/>
                    <w:sz w:val="16"/>
                    <w:szCs w:val="16"/>
                  </w:rPr>
                </w:pPr>
                <w:r>
                  <w:rPr>
                    <w:rFonts w:cs="Arial"/>
                    <w:sz w:val="16"/>
                    <w:szCs w:val="16"/>
                  </w:rPr>
                  <w:t>GSTONE6</w:t>
                </w:r>
              </w:p>
            </w:tc>
            <w:tc>
              <w:tcPr>
                <w:tcW w:w="652" w:type="pct"/>
                <w:tcBorders>
                  <w:bottom w:val="nil"/>
                </w:tcBorders>
                <w:shd w:val="clear" w:color="auto" w:fill="auto"/>
                <w:vAlign w:val="bottom"/>
              </w:tcPr>
              <w:p w:rsidR="00932DA9" w:rsidRDefault="00932DA9" w:rsidP="00DF50B3">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DF50B3">
                <w:pPr>
                  <w:spacing w:before="0" w:after="0"/>
                  <w:jc w:val="center"/>
                  <w:rPr>
                    <w:rFonts w:cs="Arial"/>
                    <w:sz w:val="16"/>
                    <w:szCs w:val="16"/>
                  </w:rPr>
                </w:pPr>
                <w:r>
                  <w:rPr>
                    <w:rFonts w:cs="Arial"/>
                    <w:sz w:val="16"/>
                    <w:szCs w:val="16"/>
                  </w:rPr>
                  <w:t>1400.00</w:t>
                </w:r>
              </w:p>
            </w:tc>
            <w:tc>
              <w:tcPr>
                <w:tcW w:w="572" w:type="pct"/>
                <w:tcBorders>
                  <w:bottom w:val="nil"/>
                </w:tcBorders>
                <w:shd w:val="clear" w:color="auto" w:fill="auto"/>
                <w:vAlign w:val="bottom"/>
              </w:tcPr>
              <w:p w:rsidR="00932DA9" w:rsidRDefault="00932DA9" w:rsidP="00DF50B3">
                <w:pPr>
                  <w:spacing w:before="0" w:after="0"/>
                  <w:jc w:val="center"/>
                  <w:rPr>
                    <w:rFonts w:cs="Arial"/>
                    <w:sz w:val="16"/>
                    <w:szCs w:val="16"/>
                  </w:rPr>
                </w:pPr>
                <w:r>
                  <w:rPr>
                    <w:rFonts w:cs="Arial"/>
                    <w:sz w:val="16"/>
                    <w:szCs w:val="16"/>
                  </w:rPr>
                  <w:t>0.25</w:t>
                </w:r>
              </w:p>
            </w:tc>
            <w:tc>
              <w:tcPr>
                <w:tcW w:w="759" w:type="pct"/>
                <w:tcBorders>
                  <w:bottom w:val="nil"/>
                </w:tcBorders>
                <w:shd w:val="clear" w:color="auto" w:fill="auto"/>
                <w:vAlign w:val="bottom"/>
              </w:tcPr>
              <w:p w:rsidR="00932DA9" w:rsidRDefault="00932DA9" w:rsidP="00DF50B3">
                <w:pPr>
                  <w:spacing w:before="0" w:after="0"/>
                  <w:jc w:val="center"/>
                  <w:rPr>
                    <w:rFonts w:cs="Arial"/>
                    <w:sz w:val="16"/>
                    <w:szCs w:val="16"/>
                  </w:rPr>
                </w:pPr>
                <w:r>
                  <w:rPr>
                    <w:rFonts w:cs="Arial"/>
                    <w:sz w:val="16"/>
                    <w:szCs w:val="16"/>
                  </w:rPr>
                  <w:t>$350.00</w:t>
                </w:r>
              </w:p>
            </w:tc>
          </w:tr>
          <w:tr w:rsidR="007762CF" w:rsidRPr="00796046" w:rsidTr="00DF50B3">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DF50B3">
                <w:pPr>
                  <w:spacing w:before="0" w:after="0"/>
                  <w:jc w:val="center"/>
                  <w:rPr>
                    <w:rFonts w:cs="Arial"/>
                    <w:sz w:val="16"/>
                    <w:szCs w:val="16"/>
                  </w:rPr>
                </w:pPr>
                <w:r>
                  <w:rPr>
                    <w:rFonts w:cs="Arial"/>
                    <w:sz w:val="16"/>
                    <w:szCs w:val="16"/>
                  </w:rPr>
                  <w:t>16:40</w:t>
                </w:r>
              </w:p>
            </w:tc>
            <w:tc>
              <w:tcPr>
                <w:tcW w:w="596" w:type="pct"/>
                <w:tcBorders>
                  <w:bottom w:val="nil"/>
                </w:tcBorders>
                <w:shd w:val="clear" w:color="auto" w:fill="D4E2FF" w:themeFill="accent3" w:themeFillTint="1A"/>
                <w:vAlign w:val="bottom"/>
              </w:tcPr>
              <w:p w:rsidR="00932DA9" w:rsidRDefault="00932DA9" w:rsidP="00DF50B3">
                <w:pPr>
                  <w:spacing w:before="0" w:after="0"/>
                  <w:jc w:val="center"/>
                  <w:rPr>
                    <w:rFonts w:cs="Arial"/>
                    <w:sz w:val="16"/>
                    <w:szCs w:val="16"/>
                  </w:rPr>
                </w:pPr>
                <w:r>
                  <w:rPr>
                    <w:rFonts w:cs="Arial"/>
                    <w:sz w:val="16"/>
                    <w:szCs w:val="16"/>
                  </w:rPr>
                  <w:t>1400.00</w:t>
                </w:r>
              </w:p>
            </w:tc>
            <w:tc>
              <w:tcPr>
                <w:tcW w:w="821" w:type="pct"/>
                <w:tcBorders>
                  <w:bottom w:val="nil"/>
                </w:tcBorders>
                <w:shd w:val="clear" w:color="auto" w:fill="D4E2FF" w:themeFill="accent3" w:themeFillTint="1A"/>
                <w:vAlign w:val="bottom"/>
              </w:tcPr>
              <w:p w:rsidR="00932DA9" w:rsidRDefault="00932DA9" w:rsidP="00DF50B3">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D4E2FF" w:themeFill="accent3" w:themeFillTint="1A"/>
                <w:vAlign w:val="bottom"/>
              </w:tcPr>
              <w:p w:rsidR="00932DA9" w:rsidRDefault="00932DA9" w:rsidP="00DF50B3">
                <w:pPr>
                  <w:spacing w:before="0" w:after="0"/>
                  <w:jc w:val="center"/>
                  <w:rPr>
                    <w:rFonts w:cs="Arial"/>
                    <w:sz w:val="16"/>
                    <w:szCs w:val="16"/>
                  </w:rPr>
                </w:pPr>
                <w:r>
                  <w:rPr>
                    <w:rFonts w:cs="Arial"/>
                    <w:sz w:val="16"/>
                    <w:szCs w:val="16"/>
                  </w:rPr>
                  <w:t>GSTONE1</w:t>
                </w:r>
              </w:p>
            </w:tc>
            <w:tc>
              <w:tcPr>
                <w:tcW w:w="652" w:type="pct"/>
                <w:tcBorders>
                  <w:bottom w:val="nil"/>
                </w:tcBorders>
                <w:shd w:val="clear" w:color="auto" w:fill="D4E2FF" w:themeFill="accent3" w:themeFillTint="1A"/>
                <w:vAlign w:val="bottom"/>
              </w:tcPr>
              <w:p w:rsidR="00932DA9" w:rsidRDefault="00932DA9" w:rsidP="00DF50B3">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DF50B3">
                <w:pPr>
                  <w:spacing w:before="0" w:after="0"/>
                  <w:jc w:val="center"/>
                  <w:rPr>
                    <w:rFonts w:cs="Arial"/>
                    <w:sz w:val="16"/>
                    <w:szCs w:val="16"/>
                  </w:rPr>
                </w:pPr>
                <w:r>
                  <w:rPr>
                    <w:rFonts w:cs="Arial"/>
                    <w:sz w:val="16"/>
                    <w:szCs w:val="16"/>
                  </w:rPr>
                  <w:t>1400.00</w:t>
                </w:r>
              </w:p>
            </w:tc>
            <w:tc>
              <w:tcPr>
                <w:tcW w:w="572" w:type="pct"/>
                <w:tcBorders>
                  <w:bottom w:val="nil"/>
                </w:tcBorders>
                <w:shd w:val="clear" w:color="auto" w:fill="D4E2FF" w:themeFill="accent3" w:themeFillTint="1A"/>
                <w:vAlign w:val="bottom"/>
              </w:tcPr>
              <w:p w:rsidR="00932DA9" w:rsidRDefault="00932DA9" w:rsidP="00DF50B3">
                <w:pPr>
                  <w:spacing w:before="0" w:after="0"/>
                  <w:jc w:val="center"/>
                  <w:rPr>
                    <w:rFonts w:cs="Arial"/>
                    <w:sz w:val="16"/>
                    <w:szCs w:val="16"/>
                  </w:rPr>
                </w:pPr>
                <w:r>
                  <w:rPr>
                    <w:rFonts w:cs="Arial"/>
                    <w:sz w:val="16"/>
                    <w:szCs w:val="16"/>
                  </w:rPr>
                  <w:t>0.25</w:t>
                </w:r>
              </w:p>
            </w:tc>
            <w:tc>
              <w:tcPr>
                <w:tcW w:w="759" w:type="pct"/>
                <w:tcBorders>
                  <w:bottom w:val="nil"/>
                </w:tcBorders>
                <w:shd w:val="clear" w:color="auto" w:fill="D4E2FF" w:themeFill="accent3" w:themeFillTint="1A"/>
                <w:vAlign w:val="bottom"/>
              </w:tcPr>
              <w:p w:rsidR="00932DA9" w:rsidRDefault="00932DA9" w:rsidP="00DF50B3">
                <w:pPr>
                  <w:spacing w:before="0" w:after="0"/>
                  <w:jc w:val="center"/>
                  <w:rPr>
                    <w:rFonts w:cs="Arial"/>
                    <w:sz w:val="16"/>
                    <w:szCs w:val="16"/>
                  </w:rPr>
                </w:pPr>
                <w:r>
                  <w:rPr>
                    <w:rFonts w:cs="Arial"/>
                    <w:sz w:val="16"/>
                    <w:szCs w:val="16"/>
                  </w:rPr>
                  <w:t>$350.00</w:t>
                </w:r>
              </w:p>
            </w:tc>
          </w:tr>
          <w:tr w:rsidR="007762CF" w:rsidRPr="00796046" w:rsidTr="00DF50B3">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DF50B3">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DF50B3">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DF50B3">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D4E2FF" w:themeFill="accent3" w:themeFillTint="1A"/>
                <w:vAlign w:val="bottom"/>
              </w:tcPr>
              <w:p w:rsidR="00932DA9" w:rsidRDefault="00932DA9" w:rsidP="00DF50B3">
                <w:pPr>
                  <w:spacing w:before="0" w:after="0"/>
                  <w:jc w:val="center"/>
                  <w:rPr>
                    <w:rFonts w:cs="Arial"/>
                    <w:sz w:val="16"/>
                    <w:szCs w:val="16"/>
                  </w:rPr>
                </w:pPr>
                <w:r>
                  <w:rPr>
                    <w:rFonts w:cs="Arial"/>
                    <w:sz w:val="16"/>
                    <w:szCs w:val="16"/>
                  </w:rPr>
                  <w:t>GSTONE3</w:t>
                </w:r>
              </w:p>
            </w:tc>
            <w:tc>
              <w:tcPr>
                <w:tcW w:w="652" w:type="pct"/>
                <w:tcBorders>
                  <w:bottom w:val="nil"/>
                </w:tcBorders>
                <w:shd w:val="clear" w:color="auto" w:fill="D4E2FF" w:themeFill="accent3" w:themeFillTint="1A"/>
                <w:vAlign w:val="bottom"/>
              </w:tcPr>
              <w:p w:rsidR="00932DA9" w:rsidRDefault="00932DA9" w:rsidP="00DF50B3">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DF50B3">
                <w:pPr>
                  <w:spacing w:before="0" w:after="0"/>
                  <w:jc w:val="center"/>
                  <w:rPr>
                    <w:rFonts w:cs="Arial"/>
                    <w:sz w:val="16"/>
                    <w:szCs w:val="16"/>
                  </w:rPr>
                </w:pPr>
                <w:r>
                  <w:rPr>
                    <w:rFonts w:cs="Arial"/>
                    <w:sz w:val="16"/>
                    <w:szCs w:val="16"/>
                  </w:rPr>
                  <w:t>1400.00</w:t>
                </w:r>
              </w:p>
            </w:tc>
            <w:tc>
              <w:tcPr>
                <w:tcW w:w="572" w:type="pct"/>
                <w:tcBorders>
                  <w:bottom w:val="nil"/>
                </w:tcBorders>
                <w:shd w:val="clear" w:color="auto" w:fill="D4E2FF" w:themeFill="accent3" w:themeFillTint="1A"/>
                <w:vAlign w:val="bottom"/>
              </w:tcPr>
              <w:p w:rsidR="00932DA9" w:rsidRDefault="00932DA9" w:rsidP="00DF50B3">
                <w:pPr>
                  <w:spacing w:before="0" w:after="0"/>
                  <w:jc w:val="center"/>
                  <w:rPr>
                    <w:rFonts w:cs="Arial"/>
                    <w:sz w:val="16"/>
                    <w:szCs w:val="16"/>
                  </w:rPr>
                </w:pPr>
                <w:r>
                  <w:rPr>
                    <w:rFonts w:cs="Arial"/>
                    <w:sz w:val="16"/>
                    <w:szCs w:val="16"/>
                  </w:rPr>
                  <w:t>0.25</w:t>
                </w:r>
              </w:p>
            </w:tc>
            <w:tc>
              <w:tcPr>
                <w:tcW w:w="759" w:type="pct"/>
                <w:tcBorders>
                  <w:bottom w:val="nil"/>
                </w:tcBorders>
                <w:shd w:val="clear" w:color="auto" w:fill="D4E2FF" w:themeFill="accent3" w:themeFillTint="1A"/>
                <w:vAlign w:val="bottom"/>
              </w:tcPr>
              <w:p w:rsidR="00932DA9" w:rsidRDefault="00932DA9" w:rsidP="00DF50B3">
                <w:pPr>
                  <w:spacing w:before="0" w:after="0"/>
                  <w:jc w:val="center"/>
                  <w:rPr>
                    <w:rFonts w:cs="Arial"/>
                    <w:sz w:val="16"/>
                    <w:szCs w:val="16"/>
                  </w:rPr>
                </w:pPr>
                <w:r>
                  <w:rPr>
                    <w:rFonts w:cs="Arial"/>
                    <w:sz w:val="16"/>
                    <w:szCs w:val="16"/>
                  </w:rPr>
                  <w:t>$350.00</w:t>
                </w:r>
              </w:p>
            </w:tc>
          </w:tr>
          <w:tr w:rsidR="007762CF" w:rsidRPr="00796046" w:rsidTr="00DF50B3">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DF50B3">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DF50B3">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DF50B3">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D4E2FF" w:themeFill="accent3" w:themeFillTint="1A"/>
                <w:vAlign w:val="bottom"/>
              </w:tcPr>
              <w:p w:rsidR="00932DA9" w:rsidRDefault="00932DA9" w:rsidP="00DF50B3">
                <w:pPr>
                  <w:spacing w:before="0" w:after="0"/>
                  <w:jc w:val="center"/>
                  <w:rPr>
                    <w:rFonts w:cs="Arial"/>
                    <w:sz w:val="16"/>
                    <w:szCs w:val="16"/>
                  </w:rPr>
                </w:pPr>
                <w:r>
                  <w:rPr>
                    <w:rFonts w:cs="Arial"/>
                    <w:sz w:val="16"/>
                    <w:szCs w:val="16"/>
                  </w:rPr>
                  <w:t>GSTONE4</w:t>
                </w:r>
              </w:p>
            </w:tc>
            <w:tc>
              <w:tcPr>
                <w:tcW w:w="652" w:type="pct"/>
                <w:tcBorders>
                  <w:bottom w:val="nil"/>
                </w:tcBorders>
                <w:shd w:val="clear" w:color="auto" w:fill="D4E2FF" w:themeFill="accent3" w:themeFillTint="1A"/>
                <w:vAlign w:val="bottom"/>
              </w:tcPr>
              <w:p w:rsidR="00932DA9" w:rsidRDefault="00932DA9" w:rsidP="00DF50B3">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DF50B3">
                <w:pPr>
                  <w:spacing w:before="0" w:after="0"/>
                  <w:jc w:val="center"/>
                  <w:rPr>
                    <w:rFonts w:cs="Arial"/>
                    <w:sz w:val="16"/>
                    <w:szCs w:val="16"/>
                  </w:rPr>
                </w:pPr>
                <w:r>
                  <w:rPr>
                    <w:rFonts w:cs="Arial"/>
                    <w:sz w:val="16"/>
                    <w:szCs w:val="16"/>
                  </w:rPr>
                  <w:t>1400.00</w:t>
                </w:r>
              </w:p>
            </w:tc>
            <w:tc>
              <w:tcPr>
                <w:tcW w:w="572" w:type="pct"/>
                <w:tcBorders>
                  <w:bottom w:val="nil"/>
                </w:tcBorders>
                <w:shd w:val="clear" w:color="auto" w:fill="D4E2FF" w:themeFill="accent3" w:themeFillTint="1A"/>
                <w:vAlign w:val="bottom"/>
              </w:tcPr>
              <w:p w:rsidR="00932DA9" w:rsidRDefault="00932DA9" w:rsidP="00DF50B3">
                <w:pPr>
                  <w:spacing w:before="0" w:after="0"/>
                  <w:jc w:val="center"/>
                  <w:rPr>
                    <w:rFonts w:cs="Arial"/>
                    <w:sz w:val="16"/>
                    <w:szCs w:val="16"/>
                  </w:rPr>
                </w:pPr>
                <w:r>
                  <w:rPr>
                    <w:rFonts w:cs="Arial"/>
                    <w:sz w:val="16"/>
                    <w:szCs w:val="16"/>
                  </w:rPr>
                  <w:t>0.25</w:t>
                </w:r>
              </w:p>
            </w:tc>
            <w:tc>
              <w:tcPr>
                <w:tcW w:w="759" w:type="pct"/>
                <w:tcBorders>
                  <w:bottom w:val="nil"/>
                </w:tcBorders>
                <w:shd w:val="clear" w:color="auto" w:fill="D4E2FF" w:themeFill="accent3" w:themeFillTint="1A"/>
                <w:vAlign w:val="bottom"/>
              </w:tcPr>
              <w:p w:rsidR="00932DA9" w:rsidRDefault="00932DA9" w:rsidP="00DF50B3">
                <w:pPr>
                  <w:spacing w:before="0" w:after="0"/>
                  <w:jc w:val="center"/>
                  <w:rPr>
                    <w:rFonts w:cs="Arial"/>
                    <w:sz w:val="16"/>
                    <w:szCs w:val="16"/>
                  </w:rPr>
                </w:pPr>
                <w:r>
                  <w:rPr>
                    <w:rFonts w:cs="Arial"/>
                    <w:sz w:val="16"/>
                    <w:szCs w:val="16"/>
                  </w:rPr>
                  <w:t>$350.00</w:t>
                </w:r>
              </w:p>
            </w:tc>
          </w:tr>
          <w:tr w:rsidR="007762CF" w:rsidRPr="00796046" w:rsidTr="00DF50B3">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DF50B3">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DF50B3">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DF50B3">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D4E2FF" w:themeFill="accent3" w:themeFillTint="1A"/>
                <w:vAlign w:val="bottom"/>
              </w:tcPr>
              <w:p w:rsidR="00932DA9" w:rsidRDefault="00932DA9" w:rsidP="00DF50B3">
                <w:pPr>
                  <w:spacing w:before="0" w:after="0"/>
                  <w:jc w:val="center"/>
                  <w:rPr>
                    <w:rFonts w:cs="Arial"/>
                    <w:sz w:val="16"/>
                    <w:szCs w:val="16"/>
                  </w:rPr>
                </w:pPr>
                <w:r>
                  <w:rPr>
                    <w:rFonts w:cs="Arial"/>
                    <w:sz w:val="16"/>
                    <w:szCs w:val="16"/>
                  </w:rPr>
                  <w:t>GSTONE6</w:t>
                </w:r>
              </w:p>
            </w:tc>
            <w:tc>
              <w:tcPr>
                <w:tcW w:w="652" w:type="pct"/>
                <w:tcBorders>
                  <w:bottom w:val="nil"/>
                </w:tcBorders>
                <w:shd w:val="clear" w:color="auto" w:fill="D4E2FF" w:themeFill="accent3" w:themeFillTint="1A"/>
                <w:vAlign w:val="bottom"/>
              </w:tcPr>
              <w:p w:rsidR="00932DA9" w:rsidRDefault="00932DA9" w:rsidP="00DF50B3">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DF50B3">
                <w:pPr>
                  <w:spacing w:before="0" w:after="0"/>
                  <w:jc w:val="center"/>
                  <w:rPr>
                    <w:rFonts w:cs="Arial"/>
                    <w:sz w:val="16"/>
                    <w:szCs w:val="16"/>
                  </w:rPr>
                </w:pPr>
                <w:r>
                  <w:rPr>
                    <w:rFonts w:cs="Arial"/>
                    <w:sz w:val="16"/>
                    <w:szCs w:val="16"/>
                  </w:rPr>
                  <w:t>1400.00</w:t>
                </w:r>
              </w:p>
            </w:tc>
            <w:tc>
              <w:tcPr>
                <w:tcW w:w="572" w:type="pct"/>
                <w:tcBorders>
                  <w:bottom w:val="nil"/>
                </w:tcBorders>
                <w:shd w:val="clear" w:color="auto" w:fill="D4E2FF" w:themeFill="accent3" w:themeFillTint="1A"/>
                <w:vAlign w:val="bottom"/>
              </w:tcPr>
              <w:p w:rsidR="00932DA9" w:rsidRDefault="00932DA9" w:rsidP="00DF50B3">
                <w:pPr>
                  <w:spacing w:before="0" w:after="0"/>
                  <w:jc w:val="center"/>
                  <w:rPr>
                    <w:rFonts w:cs="Arial"/>
                    <w:sz w:val="16"/>
                    <w:szCs w:val="16"/>
                  </w:rPr>
                </w:pPr>
                <w:r>
                  <w:rPr>
                    <w:rFonts w:cs="Arial"/>
                    <w:sz w:val="16"/>
                    <w:szCs w:val="16"/>
                  </w:rPr>
                  <w:t>0.25</w:t>
                </w:r>
              </w:p>
            </w:tc>
            <w:tc>
              <w:tcPr>
                <w:tcW w:w="759" w:type="pct"/>
                <w:tcBorders>
                  <w:bottom w:val="nil"/>
                </w:tcBorders>
                <w:shd w:val="clear" w:color="auto" w:fill="D4E2FF" w:themeFill="accent3" w:themeFillTint="1A"/>
                <w:vAlign w:val="bottom"/>
              </w:tcPr>
              <w:p w:rsidR="00932DA9" w:rsidRDefault="00932DA9" w:rsidP="00DF50B3">
                <w:pPr>
                  <w:spacing w:before="0" w:after="0"/>
                  <w:jc w:val="center"/>
                  <w:rPr>
                    <w:rFonts w:cs="Arial"/>
                    <w:sz w:val="16"/>
                    <w:szCs w:val="16"/>
                  </w:rPr>
                </w:pPr>
                <w:r>
                  <w:rPr>
                    <w:rFonts w:cs="Arial"/>
                    <w:sz w:val="16"/>
                    <w:szCs w:val="16"/>
                  </w:rPr>
                  <w:t>$350.00</w:t>
                </w:r>
              </w:p>
            </w:tc>
          </w:tr>
          <w:tr w:rsidR="007762CF" w:rsidRPr="00796046" w:rsidTr="00DF50B3">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16:45</w:t>
                </w: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STAN-1</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0.12</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$1619.88</w:t>
                </w:r>
              </w:p>
            </w:tc>
          </w:tr>
          <w:tr w:rsidR="007762CF" w:rsidRPr="00796046" w:rsidTr="00DF50B3">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STAN-2</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0.14</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$1889.86</w:t>
                </w:r>
              </w:p>
            </w:tc>
          </w:tr>
          <w:tr w:rsidR="007762CF" w:rsidRPr="00796046" w:rsidTr="00DF50B3">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DF50B3">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DF50B3">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DF50B3">
                <w:pPr>
                  <w:spacing w:before="0" w:after="0"/>
                  <w:jc w:val="center"/>
                  <w:rPr>
                    <w:rFonts w:cs="Arial"/>
                    <w:sz w:val="16"/>
                    <w:szCs w:val="16"/>
                  </w:rPr>
                </w:pPr>
                <w:r>
                  <w:rPr>
                    <w:rFonts w:cs="Arial"/>
                    <w:sz w:val="16"/>
                    <w:szCs w:val="16"/>
                  </w:rPr>
                  <w:t>Stanwell</w:t>
                </w:r>
              </w:p>
            </w:tc>
            <w:tc>
              <w:tcPr>
                <w:tcW w:w="641" w:type="pct"/>
                <w:tcBorders>
                  <w:bottom w:val="nil"/>
                </w:tcBorders>
                <w:shd w:val="clear" w:color="auto" w:fill="auto"/>
                <w:vAlign w:val="bottom"/>
              </w:tcPr>
              <w:p w:rsidR="00932DA9" w:rsidRDefault="00932DA9" w:rsidP="00DF50B3">
                <w:pPr>
                  <w:spacing w:before="0" w:after="0"/>
                  <w:jc w:val="center"/>
                  <w:rPr>
                    <w:rFonts w:cs="Arial"/>
                    <w:sz w:val="16"/>
                    <w:szCs w:val="16"/>
                  </w:rPr>
                </w:pPr>
                <w:r>
                  <w:rPr>
                    <w:rFonts w:cs="Arial"/>
                    <w:sz w:val="16"/>
                    <w:szCs w:val="16"/>
                  </w:rPr>
                  <w:t>STAN-3</w:t>
                </w:r>
              </w:p>
            </w:tc>
            <w:tc>
              <w:tcPr>
                <w:tcW w:w="652" w:type="pct"/>
                <w:tcBorders>
                  <w:bottom w:val="nil"/>
                </w:tcBorders>
                <w:shd w:val="clear" w:color="auto" w:fill="auto"/>
                <w:vAlign w:val="bottom"/>
              </w:tcPr>
              <w:p w:rsidR="00932DA9" w:rsidRDefault="00932DA9" w:rsidP="00DF50B3">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DF50B3">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auto"/>
                <w:vAlign w:val="bottom"/>
              </w:tcPr>
              <w:p w:rsidR="00932DA9" w:rsidRDefault="00932DA9" w:rsidP="00DF50B3">
                <w:pPr>
                  <w:spacing w:before="0" w:after="0"/>
                  <w:jc w:val="center"/>
                  <w:rPr>
                    <w:rFonts w:cs="Arial"/>
                    <w:sz w:val="16"/>
                    <w:szCs w:val="16"/>
                  </w:rPr>
                </w:pPr>
                <w:r>
                  <w:rPr>
                    <w:rFonts w:cs="Arial"/>
                    <w:sz w:val="16"/>
                    <w:szCs w:val="16"/>
                  </w:rPr>
                  <w:t>0.12</w:t>
                </w:r>
              </w:p>
            </w:tc>
            <w:tc>
              <w:tcPr>
                <w:tcW w:w="759" w:type="pct"/>
                <w:tcBorders>
                  <w:bottom w:val="nil"/>
                </w:tcBorders>
                <w:shd w:val="clear" w:color="auto" w:fill="auto"/>
                <w:vAlign w:val="bottom"/>
              </w:tcPr>
              <w:p w:rsidR="00932DA9" w:rsidRDefault="00932DA9" w:rsidP="00DF50B3">
                <w:pPr>
                  <w:spacing w:before="0" w:after="0"/>
                  <w:jc w:val="center"/>
                  <w:rPr>
                    <w:rFonts w:cs="Arial"/>
                    <w:sz w:val="16"/>
                    <w:szCs w:val="16"/>
                  </w:rPr>
                </w:pPr>
                <w:r>
                  <w:rPr>
                    <w:rFonts w:cs="Arial"/>
                    <w:sz w:val="16"/>
                    <w:szCs w:val="16"/>
                  </w:rPr>
                  <w:t>$1619.88</w:t>
                </w:r>
              </w:p>
            </w:tc>
          </w:tr>
          <w:tr w:rsidR="007762CF" w:rsidRPr="00796046" w:rsidTr="00DF50B3">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STAN-4</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xml:space="preserve"> </w:t>
                </w:r>
                <w:r>
                  <w:rPr>
                    <w:rFonts w:cs="Arial"/>
                    <w:sz w:val="16"/>
                    <w:szCs w:val="16"/>
                  </w:rPr>
                  <w:t>499.00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0.17</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$2294.83</w:t>
                </w:r>
              </w:p>
            </w:tc>
          </w:tr>
          <w:tr w:rsidR="007762CF" w:rsidRPr="00796046" w:rsidTr="00DF50B3">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TARONG#1</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0.15</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$2024.85</w:t>
                </w:r>
              </w:p>
            </w:tc>
          </w:tr>
          <w:tr w:rsidR="007762CF" w:rsidRPr="00796046" w:rsidTr="00DF50B3">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TARONG#3</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0.15</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$2024.85</w:t>
                </w:r>
              </w:p>
            </w:tc>
          </w:tr>
          <w:tr w:rsidR="007762CF" w:rsidRPr="00796046" w:rsidTr="00DF50B3">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TARONG#4</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0.15</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$2024.85</w:t>
                </w:r>
              </w:p>
            </w:tc>
          </w:tr>
          <w:tr w:rsidR="007762CF" w:rsidRPr="00796046" w:rsidTr="00DF50B3">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16:50</w:t>
                </w: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STAN-1</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0.12</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$1619.88</w:t>
                </w:r>
              </w:p>
            </w:tc>
          </w:tr>
          <w:tr w:rsidR="007762CF" w:rsidRPr="00796046" w:rsidTr="00DF50B3">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STAN-2</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0.14</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$1889.86</w:t>
                </w:r>
              </w:p>
            </w:tc>
          </w:tr>
          <w:tr w:rsidR="007762CF" w:rsidRPr="00796046" w:rsidTr="00DF50B3">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STAN-3</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0.12</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$1619.88</w:t>
                </w:r>
              </w:p>
            </w:tc>
          </w:tr>
          <w:tr w:rsidR="007762CF" w:rsidRPr="00796046" w:rsidTr="00DF50B3">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STAN-4</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0.17</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$2294.83</w:t>
                </w:r>
              </w:p>
            </w:tc>
          </w:tr>
          <w:tr w:rsidR="007762CF" w:rsidRPr="00796046" w:rsidTr="00DF50B3">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TARONG#1</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0.15</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$2024.85</w:t>
                </w:r>
              </w:p>
            </w:tc>
          </w:tr>
          <w:tr w:rsidR="007762CF" w:rsidRPr="00796046" w:rsidTr="00DF50B3">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TARONG#3</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xml:space="preserve"> </w:t>
                </w:r>
                <w:r>
                  <w:rPr>
                    <w:rFonts w:cs="Arial"/>
                    <w:sz w:val="16"/>
                    <w:szCs w:val="16"/>
                  </w:rPr>
                  <w:t>499.00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0.15</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$2024.85</w:t>
                </w:r>
              </w:p>
            </w:tc>
          </w:tr>
          <w:tr w:rsidR="007762CF" w:rsidRPr="00796046" w:rsidTr="00DF50B3">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TARONG#4</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0.15</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$2024.85</w:t>
                </w:r>
              </w:p>
            </w:tc>
          </w:tr>
          <w:tr w:rsidR="007762CF" w:rsidRPr="00796046" w:rsidTr="00DF50B3">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16:55</w:t>
                </w: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GSTONE1</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0.25</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$3250.00</w:t>
                </w:r>
              </w:p>
            </w:tc>
          </w:tr>
          <w:tr w:rsidR="007762CF" w:rsidRPr="00796046" w:rsidTr="00DF50B3">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GSTONE3</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0.25</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$3250.00</w:t>
                </w:r>
              </w:p>
            </w:tc>
          </w:tr>
          <w:tr w:rsidR="007762CF" w:rsidRPr="00796046" w:rsidTr="00DF50B3">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GSTONE4</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0.25</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$3250.00</w:t>
                </w:r>
              </w:p>
            </w:tc>
          </w:tr>
          <w:tr w:rsidR="007762CF" w:rsidRPr="00796046" w:rsidTr="00DF50B3">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GSTONE6</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xml:space="preserve"> </w:t>
                </w:r>
                <w:r>
                  <w:rPr>
                    <w:rFonts w:cs="Arial"/>
                    <w:sz w:val="16"/>
                    <w:szCs w:val="16"/>
                  </w:rPr>
                  <w:t>000.00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0.25</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$3250.00</w:t>
                </w:r>
              </w:p>
            </w:tc>
          </w:tr>
          <w:tr w:rsidR="007762CF" w:rsidRPr="00796046" w:rsidTr="00DF50B3">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17:00</w:t>
                </w: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STAN-1</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0.12</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$1619.88</w:t>
                </w:r>
              </w:p>
            </w:tc>
          </w:tr>
          <w:tr w:rsidR="007762CF" w:rsidRPr="00796046" w:rsidTr="00DF50B3">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STAN-2</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0.14</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$1889.86</w:t>
                </w:r>
              </w:p>
            </w:tc>
          </w:tr>
          <w:tr w:rsidR="007762CF" w:rsidRPr="00796046" w:rsidTr="00DF50B3">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STAN-3</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0.12</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$1619.88</w:t>
                </w:r>
              </w:p>
            </w:tc>
          </w:tr>
          <w:tr w:rsidR="007762CF" w:rsidRPr="00796046" w:rsidTr="00DF50B3">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STAN-4</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0.17</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$2294.83</w:t>
                </w:r>
              </w:p>
            </w:tc>
          </w:tr>
          <w:tr w:rsidR="007762CF" w:rsidRPr="00796046" w:rsidTr="00DF50B3">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TARONG#1</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0.15</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$2024.85</w:t>
                </w:r>
              </w:p>
            </w:tc>
          </w:tr>
          <w:tr w:rsidR="007762CF" w:rsidRPr="00796046" w:rsidTr="00DF50B3">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TARONG#3</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0.15</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$2024.85</w:t>
                </w:r>
              </w:p>
            </w:tc>
          </w:tr>
          <w:tr w:rsidR="007762CF" w:rsidRPr="00796046" w:rsidTr="00DF50B3">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TARONG#4</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0.15</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$2024.85</w:t>
                </w:r>
              </w:p>
            </w:tc>
          </w:tr>
          <w:tr w:rsidR="00B72D11" w:rsidRPr="00796046" w:rsidTr="00B718C2">
            <w:trPr>
              <w:cnfStyle w:val="000000010000" w:firstRow="0" w:lastRow="0" w:firstColumn="0" w:lastColumn="0" w:oddVBand="0" w:evenVBand="0" w:oddHBand="0" w:evenHBand="1" w:firstRowFirstColumn="0" w:firstRowLastColumn="0" w:lastRowFirstColumn="0" w:lastRowLastColumn="0"/>
              <w:trHeight w:hRule="exact" w:val="397"/>
            </w:trPr>
            <w:tc>
              <w:tcPr>
                <w:tcW w:w="965" w:type="pct"/>
                <w:gridSpan w:val="2"/>
                <w:tcBorders>
                  <w:top w:val="nil"/>
                  <w:bottom w:val="nil"/>
                </w:tcBorders>
                <w:shd w:val="clear" w:color="auto" w:fill="auto"/>
                <w:vAlign w:val="bottom"/>
              </w:tcPr>
              <w:p w:rsidR="00B72D11" w:rsidRPr="00F6401E" w:rsidRDefault="00B72D11" w:rsidP="00B718C2">
                <w:pPr>
                  <w:rPr>
                    <w:rFonts w:cs="Arial"/>
                    <w:b/>
                    <w:szCs w:val="18"/>
                  </w:rPr>
                </w:pPr>
                <w:r w:rsidRPr="00F6401E">
                  <w:rPr>
                    <w:rFonts w:cs="Arial"/>
                    <w:b/>
                    <w:szCs w:val="18"/>
                  </w:rPr>
                  <w:t>Spot Price</w:t>
                </w:r>
              </w:p>
            </w:tc>
            <w:tc>
              <w:tcPr>
                <w:tcW w:w="821" w:type="pct"/>
                <w:tcBorders>
                  <w:top w:val="nil"/>
                  <w:bottom w:val="nil"/>
                </w:tcBorders>
                <w:shd w:val="clear" w:color="auto" w:fill="auto"/>
                <w:vAlign w:val="center"/>
              </w:tcPr>
              <w:p w:rsidR="00B72D11" w:rsidRDefault="00B72D11" w:rsidP="00B72D11">
                <w:pPr>
                  <w:spacing w:after="0" w:line="240" w:lineRule="auto"/>
                  <w:jc w:val="center"/>
                  <w:rPr>
                    <w:rFonts w:cs="Arial"/>
                    <w:sz w:val="16"/>
                    <w:szCs w:val="16"/>
                  </w:rPr>
                </w:pPr>
                <w:r w:rsidRPr="00B72D11">
                  <w:rPr>
                    <w:rFonts w:cs="Arial"/>
                    <w:b/>
                    <w:szCs w:val="18"/>
                  </w:rPr>
                  <w:t>$9383/MWh</w:t>
                </w:r>
              </w:p>
            </w:tc>
            <w:tc>
              <w:tcPr>
                <w:tcW w:w="641" w:type="pct"/>
                <w:tcBorders>
                  <w:top w:val="nil"/>
                  <w:bottom w:val="nil"/>
                </w:tcBorders>
                <w:shd w:val="clear" w:color="auto" w:fill="FFFFFF" w:themeFill="background1"/>
                <w:vAlign w:val="bottom"/>
              </w:tcPr>
              <w:p w:rsidR="00B72D11" w:rsidRDefault="00B72D11">
                <w:pPr>
                  <w:rPr>
                    <w:rFonts w:cs="Arial"/>
                    <w:sz w:val="16"/>
                    <w:szCs w:val="16"/>
                  </w:rPr>
                </w:pPr>
              </w:p>
            </w:tc>
            <w:tc>
              <w:tcPr>
                <w:tcW w:w="652" w:type="pct"/>
                <w:tcBorders>
                  <w:top w:val="nil"/>
                  <w:bottom w:val="nil"/>
                </w:tcBorders>
                <w:shd w:val="clear" w:color="auto" w:fill="FFFFFF" w:themeFill="background1"/>
                <w:vAlign w:val="bottom"/>
              </w:tcPr>
              <w:p w:rsidR="00B72D11" w:rsidRDefault="00B72D11">
                <w:pPr>
                  <w:rPr>
                    <w:rFonts w:cs="Arial"/>
                    <w:sz w:val="16"/>
                    <w:szCs w:val="16"/>
                  </w:rPr>
                </w:pPr>
              </w:p>
            </w:tc>
            <w:tc>
              <w:tcPr>
                <w:tcW w:w="590" w:type="pct"/>
                <w:tcBorders>
                  <w:top w:val="nil"/>
                  <w:bottom w:val="nil"/>
                </w:tcBorders>
                <w:shd w:val="clear" w:color="auto" w:fill="FFFFFF" w:themeFill="background1"/>
                <w:vAlign w:val="bottom"/>
              </w:tcPr>
              <w:p w:rsidR="00B72D11" w:rsidRDefault="00B72D11">
                <w:pPr>
                  <w:jc w:val="right"/>
                  <w:rPr>
                    <w:rFonts w:cs="Arial"/>
                    <w:sz w:val="16"/>
                    <w:szCs w:val="16"/>
                  </w:rPr>
                </w:pPr>
              </w:p>
            </w:tc>
            <w:tc>
              <w:tcPr>
                <w:tcW w:w="572" w:type="pct"/>
                <w:tcBorders>
                  <w:top w:val="nil"/>
                  <w:bottom w:val="nil"/>
                </w:tcBorders>
                <w:shd w:val="clear" w:color="auto" w:fill="FFFFFF" w:themeFill="background1"/>
                <w:vAlign w:val="bottom"/>
              </w:tcPr>
              <w:p w:rsidR="00B72D11" w:rsidRDefault="00B72D11">
                <w:pPr>
                  <w:jc w:val="right"/>
                  <w:rPr>
                    <w:rFonts w:cs="Arial"/>
                    <w:sz w:val="16"/>
                    <w:szCs w:val="16"/>
                  </w:rPr>
                </w:pPr>
              </w:p>
            </w:tc>
            <w:tc>
              <w:tcPr>
                <w:tcW w:w="759" w:type="pct"/>
                <w:tcBorders>
                  <w:top w:val="nil"/>
                  <w:bottom w:val="nil"/>
                </w:tcBorders>
                <w:shd w:val="clear" w:color="auto" w:fill="FFFFFF" w:themeFill="background1"/>
                <w:vAlign w:val="bottom"/>
              </w:tcPr>
              <w:p w:rsidR="00B72D11" w:rsidRDefault="00B72D11">
                <w:pPr>
                  <w:jc w:val="right"/>
                  <w:rPr>
                    <w:rFonts w:cs="Arial"/>
                    <w:sz w:val="16"/>
                    <w:szCs w:val="16"/>
                  </w:rPr>
                </w:pPr>
              </w:p>
            </w:tc>
          </w:tr>
        </w:tbl>
        <w:p w:rsidR="00EC4A12" w:rsidRDefault="00EC4A12" w:rsidP="00EC4A12">
          <w:pPr>
            <w:pStyle w:val="Tabletitle"/>
          </w:pPr>
          <w:r>
            <w:t>5.30 pm</w:t>
          </w:r>
        </w:p>
        <w:tbl>
          <w:tblPr>
            <w:tblStyle w:val="AERTable-Text"/>
            <w:tblW w:w="5000" w:type="pct"/>
            <w:tblLayout w:type="fixed"/>
            <w:tblLook w:val="04A0" w:firstRow="1" w:lastRow="0" w:firstColumn="1" w:lastColumn="0" w:noHBand="0" w:noVBand="1"/>
          </w:tblPr>
          <w:tblGrid>
            <w:gridCol w:w="642"/>
            <w:gridCol w:w="1036"/>
            <w:gridCol w:w="1427"/>
            <w:gridCol w:w="1114"/>
            <w:gridCol w:w="1134"/>
            <w:gridCol w:w="1026"/>
            <w:gridCol w:w="994"/>
            <w:gridCol w:w="1320"/>
          </w:tblGrid>
          <w:tr w:rsidR="00094459" w:rsidRPr="00DD0001" w:rsidTr="009A6124">
            <w:trPr>
              <w:cnfStyle w:val="100000000000" w:firstRow="1" w:lastRow="0" w:firstColumn="0" w:lastColumn="0" w:oddVBand="0" w:evenVBand="0" w:oddHBand="0" w:evenHBand="0" w:firstRowFirstColumn="0" w:firstRowLastColumn="0" w:lastRowFirstColumn="0" w:lastRowLastColumn="0"/>
              <w:trHeight w:hRule="exact" w:val="737"/>
              <w:tblHeader/>
            </w:trPr>
            <w:tc>
              <w:tcPr>
                <w:tcW w:w="369" w:type="pct"/>
                <w:tcBorders>
                  <w:bottom w:val="nil"/>
                </w:tcBorders>
                <w:vAlign w:val="center"/>
              </w:tcPr>
              <w:p w:rsidR="00094459" w:rsidRPr="00010B1A" w:rsidRDefault="00094459" w:rsidP="00D34940">
                <w:pPr>
                  <w:jc w:val="left"/>
                  <w:rPr>
                    <w:sz w:val="18"/>
                  </w:rPr>
                </w:pPr>
                <w:r>
                  <w:rPr>
                    <w:sz w:val="18"/>
                  </w:rPr>
                  <w:t>DI</w:t>
                </w:r>
              </w:p>
            </w:tc>
            <w:tc>
              <w:tcPr>
                <w:tcW w:w="596" w:type="pct"/>
                <w:tcBorders>
                  <w:bottom w:val="nil"/>
                </w:tcBorders>
                <w:vAlign w:val="center"/>
              </w:tcPr>
              <w:p w:rsidR="00094459" w:rsidRPr="00010B1A" w:rsidRDefault="00094459" w:rsidP="00D34940">
                <w:pPr>
                  <w:spacing w:before="0" w:after="0"/>
                  <w:jc w:val="left"/>
                  <w:rPr>
                    <w:sz w:val="18"/>
                  </w:rPr>
                </w:pPr>
                <w:r w:rsidRPr="00010B1A">
                  <w:rPr>
                    <w:sz w:val="18"/>
                  </w:rPr>
                  <w:t>Dispatch Price</w:t>
                </w:r>
                <w:r>
                  <w:rPr>
                    <w:sz w:val="18"/>
                  </w:rPr>
                  <w:t xml:space="preserve"> ($/MWh)</w:t>
                </w:r>
              </w:p>
            </w:tc>
            <w:tc>
              <w:tcPr>
                <w:tcW w:w="821" w:type="pct"/>
                <w:tcBorders>
                  <w:bottom w:val="nil"/>
                </w:tcBorders>
                <w:vAlign w:val="center"/>
              </w:tcPr>
              <w:p w:rsidR="00094459" w:rsidRPr="00010B1A" w:rsidRDefault="00094459" w:rsidP="00D34940">
                <w:pPr>
                  <w:spacing w:before="0" w:after="0"/>
                  <w:jc w:val="left"/>
                  <w:rPr>
                    <w:sz w:val="18"/>
                  </w:rPr>
                </w:pPr>
                <w:r w:rsidRPr="00010B1A">
                  <w:rPr>
                    <w:sz w:val="18"/>
                  </w:rPr>
                  <w:t>Participant</w:t>
                </w:r>
              </w:p>
            </w:tc>
            <w:tc>
              <w:tcPr>
                <w:tcW w:w="641" w:type="pct"/>
                <w:tcBorders>
                  <w:bottom w:val="nil"/>
                </w:tcBorders>
                <w:vAlign w:val="center"/>
              </w:tcPr>
              <w:p w:rsidR="00094459" w:rsidRPr="00010B1A" w:rsidRDefault="00094459" w:rsidP="00D34940">
                <w:pPr>
                  <w:spacing w:before="0" w:after="0"/>
                  <w:jc w:val="left"/>
                  <w:rPr>
                    <w:sz w:val="18"/>
                  </w:rPr>
                </w:pPr>
                <w:r w:rsidRPr="00010B1A">
                  <w:rPr>
                    <w:sz w:val="18"/>
                  </w:rPr>
                  <w:t>Unit</w:t>
                </w:r>
              </w:p>
            </w:tc>
            <w:tc>
              <w:tcPr>
                <w:tcW w:w="652" w:type="pct"/>
                <w:tcBorders>
                  <w:bottom w:val="nil"/>
                </w:tcBorders>
                <w:vAlign w:val="center"/>
              </w:tcPr>
              <w:p w:rsidR="00094459" w:rsidRPr="00010B1A" w:rsidRDefault="00094459" w:rsidP="00D34940">
                <w:pPr>
                  <w:spacing w:before="0" w:after="0"/>
                  <w:jc w:val="left"/>
                  <w:rPr>
                    <w:sz w:val="18"/>
                  </w:rPr>
                </w:pPr>
                <w:r w:rsidRPr="00010B1A">
                  <w:rPr>
                    <w:sz w:val="18"/>
                  </w:rPr>
                  <w:t>Service</w:t>
                </w:r>
              </w:p>
            </w:tc>
            <w:tc>
              <w:tcPr>
                <w:tcW w:w="590" w:type="pct"/>
                <w:tcBorders>
                  <w:bottom w:val="nil"/>
                </w:tcBorders>
                <w:vAlign w:val="center"/>
              </w:tcPr>
              <w:p w:rsidR="00094459" w:rsidRPr="00010B1A" w:rsidRDefault="00094459" w:rsidP="00D34940">
                <w:pPr>
                  <w:spacing w:before="0" w:after="0"/>
                  <w:jc w:val="left"/>
                  <w:rPr>
                    <w:sz w:val="18"/>
                  </w:rPr>
                </w:pPr>
                <w:r>
                  <w:rPr>
                    <w:sz w:val="18"/>
                  </w:rPr>
                  <w:t>Offer price ($/MWh)</w:t>
                </w:r>
              </w:p>
            </w:tc>
            <w:tc>
              <w:tcPr>
                <w:tcW w:w="572" w:type="pct"/>
                <w:tcBorders>
                  <w:bottom w:val="nil"/>
                </w:tcBorders>
                <w:vAlign w:val="center"/>
              </w:tcPr>
              <w:p w:rsidR="00094459" w:rsidRPr="00010B1A" w:rsidRDefault="00094459" w:rsidP="00D34940">
                <w:pPr>
                  <w:jc w:val="left"/>
                  <w:rPr>
                    <w:sz w:val="18"/>
                  </w:rPr>
                </w:pPr>
                <w:r w:rsidRPr="00010B1A">
                  <w:rPr>
                    <w:sz w:val="18"/>
                  </w:rPr>
                  <w:t>Margi</w:t>
                </w:r>
                <w:r>
                  <w:rPr>
                    <w:sz w:val="18"/>
                  </w:rPr>
                  <w:t>nal</w:t>
                </w:r>
                <w:r w:rsidRPr="00010B1A">
                  <w:rPr>
                    <w:sz w:val="18"/>
                  </w:rPr>
                  <w:t xml:space="preserve"> change</w:t>
                </w:r>
              </w:p>
            </w:tc>
            <w:tc>
              <w:tcPr>
                <w:tcW w:w="759" w:type="pct"/>
                <w:tcBorders>
                  <w:bottom w:val="nil"/>
                </w:tcBorders>
                <w:vAlign w:val="center"/>
              </w:tcPr>
              <w:p w:rsidR="00094459" w:rsidRPr="00010B1A" w:rsidRDefault="00094459" w:rsidP="00D34940">
                <w:pPr>
                  <w:jc w:val="left"/>
                  <w:rPr>
                    <w:sz w:val="18"/>
                  </w:rPr>
                </w:pPr>
                <w:r>
                  <w:rPr>
                    <w:sz w:val="18"/>
                  </w:rPr>
                  <w:t>Contribution</w:t>
                </w:r>
              </w:p>
            </w:tc>
          </w:tr>
          <w:tr w:rsidR="007762CF" w:rsidRPr="00796046" w:rsidTr="009A6124">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17:05</w:t>
                </w: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STAN-1</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0.12</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$1619.88</w:t>
                </w:r>
              </w:p>
            </w:tc>
          </w:tr>
          <w:tr w:rsidR="007762CF" w:rsidRPr="00796046" w:rsidTr="009A6124">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STAN-2</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0.14</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$1889.86</w:t>
                </w:r>
              </w:p>
            </w:tc>
          </w:tr>
          <w:tr w:rsidR="007762CF" w:rsidRPr="00796046" w:rsidTr="009A6124">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STAN-3</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0.12</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$1619.88</w:t>
                </w:r>
              </w:p>
            </w:tc>
          </w:tr>
          <w:tr w:rsidR="007762CF" w:rsidRPr="00796046" w:rsidTr="009A6124">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STAN-4</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0.17</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$2294.83</w:t>
                </w:r>
              </w:p>
            </w:tc>
          </w:tr>
          <w:tr w:rsidR="007762CF" w:rsidRPr="00796046" w:rsidTr="009A6124">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TARONG#1</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0.15</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$2024.85</w:t>
                </w:r>
              </w:p>
            </w:tc>
          </w:tr>
          <w:tr w:rsidR="007762CF" w:rsidRPr="00796046" w:rsidTr="009A6124">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TARONG#3</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0.15</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$2024.85</w:t>
                </w:r>
              </w:p>
            </w:tc>
          </w:tr>
          <w:tr w:rsidR="007762CF" w:rsidRPr="00796046" w:rsidTr="009A6124">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TARONG#4</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0.15</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$2024.85</w:t>
                </w:r>
              </w:p>
            </w:tc>
          </w:tr>
          <w:tr w:rsidR="007762CF" w:rsidRPr="00796046" w:rsidTr="009A6124">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17:10</w:t>
                </w: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STAN-1</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0.12</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$1619.88</w:t>
                </w:r>
              </w:p>
            </w:tc>
          </w:tr>
          <w:tr w:rsidR="007762CF" w:rsidRPr="00796046" w:rsidTr="009A6124">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STAN-2</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0.14</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$1889.86</w:t>
                </w:r>
              </w:p>
            </w:tc>
          </w:tr>
          <w:tr w:rsidR="007762CF" w:rsidRPr="00796046" w:rsidTr="009A6124">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STAN-3</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0.12</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$1619.88</w:t>
                </w:r>
              </w:p>
            </w:tc>
          </w:tr>
          <w:tr w:rsidR="007762CF" w:rsidRPr="00796046" w:rsidTr="009A6124">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STAN-4</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0.17</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$2294.83</w:t>
                </w:r>
              </w:p>
            </w:tc>
          </w:tr>
          <w:tr w:rsidR="007762CF" w:rsidRPr="00796046" w:rsidTr="009A6124">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TARONG#1</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0.15</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$2024.85</w:t>
                </w:r>
              </w:p>
            </w:tc>
          </w:tr>
          <w:tr w:rsidR="007762CF" w:rsidRPr="00796046" w:rsidTr="009A6124">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TARONG#3</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0.15</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$2024.85</w:t>
                </w:r>
              </w:p>
            </w:tc>
          </w:tr>
          <w:tr w:rsidR="007762CF" w:rsidRPr="00796046" w:rsidTr="009A6124">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TARONG#4</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0.15</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$2024.85</w:t>
                </w:r>
              </w:p>
            </w:tc>
          </w:tr>
          <w:tr w:rsidR="007762CF" w:rsidRPr="00796046" w:rsidTr="009A6124">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17:15</w:t>
                </w: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GSTONE1</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0.25</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$3250.00</w:t>
                </w:r>
              </w:p>
            </w:tc>
          </w:tr>
          <w:tr w:rsidR="007762CF" w:rsidRPr="00796046" w:rsidTr="009A6124">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GSTONE3</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0.25</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$3250.00</w:t>
                </w:r>
              </w:p>
            </w:tc>
          </w:tr>
          <w:tr w:rsidR="007762CF" w:rsidRPr="00796046" w:rsidTr="009A6124">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GSTONE4</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0.25</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$3250.00</w:t>
                </w:r>
              </w:p>
            </w:tc>
          </w:tr>
          <w:tr w:rsidR="007762CF" w:rsidRPr="00796046" w:rsidTr="009A6124">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GSTONE6</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0.25</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$3250.00</w:t>
                </w:r>
              </w:p>
            </w:tc>
          </w:tr>
          <w:tr w:rsidR="007762CF" w:rsidRPr="00796046" w:rsidTr="009A6124">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17:20</w:t>
                </w: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GSTONE1</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0.25</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$3250.00</w:t>
                </w:r>
              </w:p>
            </w:tc>
          </w:tr>
          <w:tr w:rsidR="007762CF" w:rsidRPr="00796046" w:rsidTr="009A6124">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GSTONE3</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0.25</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$3250.00</w:t>
                </w:r>
              </w:p>
            </w:tc>
          </w:tr>
          <w:tr w:rsidR="007762CF" w:rsidRPr="00796046" w:rsidTr="009A6124">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GSTONE4</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0.25</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$3250.00</w:t>
                </w:r>
              </w:p>
            </w:tc>
          </w:tr>
          <w:tr w:rsidR="007762CF" w:rsidRPr="00796046" w:rsidTr="009A6124">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GSTONE6</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0.25</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$3250.00</w:t>
                </w:r>
              </w:p>
            </w:tc>
          </w:tr>
          <w:tr w:rsidR="007762CF" w:rsidRPr="00796046" w:rsidTr="009A6124">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17:25</w:t>
                </w: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GSTONE1</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0.25</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$3250.00</w:t>
                </w:r>
              </w:p>
            </w:tc>
          </w:tr>
          <w:tr w:rsidR="007762CF" w:rsidRPr="00796046" w:rsidTr="009A6124">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GSTONE3</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0.25</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$3250.00</w:t>
                </w:r>
              </w:p>
            </w:tc>
          </w:tr>
          <w:tr w:rsidR="007762CF" w:rsidRPr="00796046" w:rsidTr="009A6124">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GSTONE4</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0.25</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$3250.00</w:t>
                </w:r>
              </w:p>
            </w:tc>
          </w:tr>
          <w:tr w:rsidR="007762CF" w:rsidRPr="00796046" w:rsidTr="009A6124">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GSTONE6</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0.25</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$3250.00</w:t>
                </w:r>
              </w:p>
            </w:tc>
          </w:tr>
          <w:tr w:rsidR="007762CF" w:rsidRPr="00796046" w:rsidTr="009A6124">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17:30</w:t>
                </w: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12</w:t>
                </w:r>
                <w:r w:rsidR="00FD5F26">
                  <w:rPr>
                    <w:rFonts w:cs="Arial"/>
                    <w:sz w:val="16"/>
                    <w:szCs w:val="16"/>
                  </w:rPr>
                  <w:t> </w:t>
                </w:r>
                <w:r>
                  <w:rPr>
                    <w:rFonts w:cs="Arial"/>
                    <w:sz w:val="16"/>
                    <w:szCs w:val="16"/>
                  </w:rPr>
                  <w:t>999.62</w:t>
                </w: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GSTONE3</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0.33</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$4290.00</w:t>
                </w:r>
              </w:p>
            </w:tc>
          </w:tr>
          <w:tr w:rsidR="007762CF" w:rsidRPr="00796046" w:rsidTr="009A6124">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GSTONE3</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0.01</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0.33</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$0.00</w:t>
                </w:r>
              </w:p>
            </w:tc>
          </w:tr>
          <w:tr w:rsidR="007762CF" w:rsidRPr="00796046" w:rsidTr="009A6124">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GSTONE4</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0.33</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$4290.00</w:t>
                </w:r>
              </w:p>
            </w:tc>
          </w:tr>
          <w:tr w:rsidR="007762CF" w:rsidRPr="00796046" w:rsidTr="009A6124">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GSTONE4</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0.01</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0.33</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$0.00</w:t>
                </w:r>
              </w:p>
            </w:tc>
          </w:tr>
          <w:tr w:rsidR="007762CF" w:rsidRPr="00796046" w:rsidTr="009A6124">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GSTONE6</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0.33</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$4290.00</w:t>
                </w:r>
              </w:p>
            </w:tc>
          </w:tr>
          <w:tr w:rsidR="007762CF" w:rsidRPr="00796046" w:rsidTr="009A6124">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GSTONE6</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0.01</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0.33</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$0.00</w:t>
                </w:r>
              </w:p>
            </w:tc>
          </w:tr>
          <w:tr w:rsidR="007762CF" w:rsidRPr="00796046" w:rsidTr="009A6124">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Hydro Tasmania</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JBUTTERS</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Lower 5 min</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0.39</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-1.00</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-$0.39</w:t>
                </w:r>
              </w:p>
            </w:tc>
          </w:tr>
          <w:tr w:rsidR="00B72D11" w:rsidRPr="00796046" w:rsidTr="00B72D11">
            <w:trPr>
              <w:cnfStyle w:val="000000010000" w:firstRow="0" w:lastRow="0" w:firstColumn="0" w:lastColumn="0" w:oddVBand="0" w:evenVBand="0" w:oddHBand="0" w:evenHBand="1" w:firstRowFirstColumn="0" w:firstRowLastColumn="0" w:lastRowFirstColumn="0" w:lastRowLastColumn="0"/>
            </w:trPr>
            <w:tc>
              <w:tcPr>
                <w:tcW w:w="965" w:type="pct"/>
                <w:gridSpan w:val="2"/>
                <w:tcBorders>
                  <w:top w:val="nil"/>
                  <w:bottom w:val="nil"/>
                </w:tcBorders>
                <w:shd w:val="clear" w:color="auto" w:fill="auto"/>
                <w:vAlign w:val="bottom"/>
              </w:tcPr>
              <w:p w:rsidR="00B72D11" w:rsidRPr="00F6401E" w:rsidRDefault="00B72D11" w:rsidP="00B718C2">
                <w:pPr>
                  <w:rPr>
                    <w:rFonts w:cs="Arial"/>
                    <w:b/>
                    <w:szCs w:val="18"/>
                  </w:rPr>
                </w:pPr>
                <w:r w:rsidRPr="00F6401E">
                  <w:rPr>
                    <w:rFonts w:cs="Arial"/>
                    <w:b/>
                    <w:szCs w:val="18"/>
                  </w:rPr>
                  <w:t>Spot Price</w:t>
                </w:r>
              </w:p>
            </w:tc>
            <w:tc>
              <w:tcPr>
                <w:tcW w:w="1462" w:type="pct"/>
                <w:gridSpan w:val="2"/>
                <w:tcBorders>
                  <w:top w:val="nil"/>
                  <w:bottom w:val="nil"/>
                </w:tcBorders>
                <w:shd w:val="clear" w:color="auto" w:fill="auto"/>
                <w:vAlign w:val="center"/>
              </w:tcPr>
              <w:p w:rsidR="00B72D11" w:rsidRPr="00B72D11" w:rsidRDefault="00B72D11">
                <w:pPr>
                  <w:rPr>
                    <w:rFonts w:cs="Arial"/>
                    <w:szCs w:val="16"/>
                  </w:rPr>
                </w:pPr>
                <w:r w:rsidRPr="00B72D11">
                  <w:rPr>
                    <w:rFonts w:cs="Arial"/>
                    <w:b/>
                    <w:szCs w:val="18"/>
                  </w:rPr>
                  <w:t>$13 166/MWh</w:t>
                </w:r>
              </w:p>
            </w:tc>
            <w:tc>
              <w:tcPr>
                <w:tcW w:w="652" w:type="pct"/>
                <w:tcBorders>
                  <w:top w:val="nil"/>
                  <w:bottom w:val="nil"/>
                </w:tcBorders>
                <w:shd w:val="clear" w:color="auto" w:fill="FFFFFF" w:themeFill="background1"/>
                <w:vAlign w:val="bottom"/>
              </w:tcPr>
              <w:p w:rsidR="00B72D11" w:rsidRDefault="00B72D11">
                <w:pPr>
                  <w:rPr>
                    <w:rFonts w:cs="Arial"/>
                    <w:sz w:val="16"/>
                    <w:szCs w:val="16"/>
                  </w:rPr>
                </w:pPr>
              </w:p>
            </w:tc>
            <w:tc>
              <w:tcPr>
                <w:tcW w:w="590" w:type="pct"/>
                <w:tcBorders>
                  <w:top w:val="nil"/>
                  <w:bottom w:val="nil"/>
                </w:tcBorders>
                <w:shd w:val="clear" w:color="auto" w:fill="FFFFFF" w:themeFill="background1"/>
                <w:vAlign w:val="bottom"/>
              </w:tcPr>
              <w:p w:rsidR="00B72D11" w:rsidRDefault="00B72D11">
                <w:pPr>
                  <w:jc w:val="right"/>
                  <w:rPr>
                    <w:rFonts w:cs="Arial"/>
                    <w:sz w:val="16"/>
                    <w:szCs w:val="16"/>
                  </w:rPr>
                </w:pPr>
              </w:p>
            </w:tc>
            <w:tc>
              <w:tcPr>
                <w:tcW w:w="572" w:type="pct"/>
                <w:tcBorders>
                  <w:top w:val="nil"/>
                  <w:bottom w:val="nil"/>
                </w:tcBorders>
                <w:shd w:val="clear" w:color="auto" w:fill="FFFFFF" w:themeFill="background1"/>
                <w:vAlign w:val="bottom"/>
              </w:tcPr>
              <w:p w:rsidR="00B72D11" w:rsidRDefault="00B72D11">
                <w:pPr>
                  <w:jc w:val="right"/>
                  <w:rPr>
                    <w:rFonts w:cs="Arial"/>
                    <w:sz w:val="16"/>
                    <w:szCs w:val="16"/>
                  </w:rPr>
                </w:pPr>
              </w:p>
            </w:tc>
            <w:tc>
              <w:tcPr>
                <w:tcW w:w="759" w:type="pct"/>
                <w:tcBorders>
                  <w:top w:val="nil"/>
                  <w:bottom w:val="nil"/>
                </w:tcBorders>
                <w:shd w:val="clear" w:color="auto" w:fill="FFFFFF" w:themeFill="background1"/>
                <w:vAlign w:val="bottom"/>
              </w:tcPr>
              <w:p w:rsidR="00B72D11" w:rsidRDefault="00B72D11">
                <w:pPr>
                  <w:jc w:val="right"/>
                  <w:rPr>
                    <w:rFonts w:cs="Arial"/>
                    <w:sz w:val="16"/>
                    <w:szCs w:val="16"/>
                  </w:rPr>
                </w:pPr>
              </w:p>
            </w:tc>
          </w:tr>
        </w:tbl>
        <w:p w:rsidR="00EC4A12" w:rsidRDefault="00EC4A12" w:rsidP="00EC4A12">
          <w:pPr>
            <w:pStyle w:val="Tabletitle"/>
          </w:pPr>
          <w:r>
            <w:t>6 pm</w:t>
          </w:r>
        </w:p>
        <w:tbl>
          <w:tblPr>
            <w:tblStyle w:val="AERTable-Text"/>
            <w:tblW w:w="5000" w:type="pct"/>
            <w:tblLayout w:type="fixed"/>
            <w:tblLook w:val="04A0" w:firstRow="1" w:lastRow="0" w:firstColumn="1" w:lastColumn="0" w:noHBand="0" w:noVBand="1"/>
          </w:tblPr>
          <w:tblGrid>
            <w:gridCol w:w="642"/>
            <w:gridCol w:w="1036"/>
            <w:gridCol w:w="1427"/>
            <w:gridCol w:w="1114"/>
            <w:gridCol w:w="1134"/>
            <w:gridCol w:w="1026"/>
            <w:gridCol w:w="994"/>
            <w:gridCol w:w="1320"/>
          </w:tblGrid>
          <w:tr w:rsidR="008D16C0" w:rsidRPr="003E5F2A" w:rsidTr="003E5F2A">
            <w:trPr>
              <w:cnfStyle w:val="100000000000" w:firstRow="1" w:lastRow="0" w:firstColumn="0" w:lastColumn="0" w:oddVBand="0" w:evenVBand="0" w:oddHBand="0" w:evenHBand="0" w:firstRowFirstColumn="0" w:firstRowLastColumn="0" w:lastRowFirstColumn="0" w:lastRowLastColumn="0"/>
              <w:trHeight w:hRule="exact" w:val="737"/>
              <w:tblHeader/>
            </w:trPr>
            <w:tc>
              <w:tcPr>
                <w:tcW w:w="369" w:type="pct"/>
                <w:tcBorders>
                  <w:bottom w:val="nil"/>
                </w:tcBorders>
                <w:vAlign w:val="center"/>
              </w:tcPr>
              <w:p w:rsidR="008D16C0" w:rsidRPr="00010B1A" w:rsidRDefault="008D16C0" w:rsidP="003E5F2A">
                <w:pPr>
                  <w:jc w:val="left"/>
                  <w:rPr>
                    <w:sz w:val="18"/>
                  </w:rPr>
                </w:pPr>
                <w:r>
                  <w:rPr>
                    <w:sz w:val="18"/>
                  </w:rPr>
                  <w:t>DI</w:t>
                </w:r>
              </w:p>
            </w:tc>
            <w:tc>
              <w:tcPr>
                <w:tcW w:w="596" w:type="pct"/>
                <w:tcBorders>
                  <w:bottom w:val="nil"/>
                </w:tcBorders>
                <w:vAlign w:val="center"/>
              </w:tcPr>
              <w:p w:rsidR="008D16C0" w:rsidRPr="00010B1A" w:rsidRDefault="008D16C0" w:rsidP="003E5F2A">
                <w:pPr>
                  <w:spacing w:before="0" w:after="0"/>
                  <w:jc w:val="left"/>
                  <w:rPr>
                    <w:sz w:val="18"/>
                  </w:rPr>
                </w:pPr>
                <w:r w:rsidRPr="00010B1A">
                  <w:rPr>
                    <w:sz w:val="18"/>
                  </w:rPr>
                  <w:t>Dispatch Price</w:t>
                </w:r>
                <w:r w:rsidR="00094459">
                  <w:rPr>
                    <w:sz w:val="18"/>
                  </w:rPr>
                  <w:t xml:space="preserve"> </w:t>
                </w:r>
                <w:r>
                  <w:rPr>
                    <w:sz w:val="18"/>
                  </w:rPr>
                  <w:t>($/MWh)</w:t>
                </w:r>
              </w:p>
            </w:tc>
            <w:tc>
              <w:tcPr>
                <w:tcW w:w="821" w:type="pct"/>
                <w:tcBorders>
                  <w:bottom w:val="nil"/>
                </w:tcBorders>
                <w:vAlign w:val="center"/>
              </w:tcPr>
              <w:p w:rsidR="008D16C0" w:rsidRPr="00010B1A" w:rsidRDefault="008D16C0" w:rsidP="003E5F2A">
                <w:pPr>
                  <w:spacing w:before="0" w:after="0"/>
                  <w:jc w:val="left"/>
                  <w:rPr>
                    <w:sz w:val="18"/>
                  </w:rPr>
                </w:pPr>
                <w:r w:rsidRPr="00010B1A">
                  <w:rPr>
                    <w:sz w:val="18"/>
                  </w:rPr>
                  <w:t>Participant</w:t>
                </w:r>
              </w:p>
            </w:tc>
            <w:tc>
              <w:tcPr>
                <w:tcW w:w="641" w:type="pct"/>
                <w:tcBorders>
                  <w:bottom w:val="nil"/>
                </w:tcBorders>
                <w:vAlign w:val="center"/>
              </w:tcPr>
              <w:p w:rsidR="008D16C0" w:rsidRPr="00010B1A" w:rsidRDefault="008D16C0" w:rsidP="003E5F2A">
                <w:pPr>
                  <w:spacing w:before="0" w:after="0"/>
                  <w:jc w:val="left"/>
                  <w:rPr>
                    <w:sz w:val="18"/>
                  </w:rPr>
                </w:pPr>
                <w:r w:rsidRPr="00010B1A">
                  <w:rPr>
                    <w:sz w:val="18"/>
                  </w:rPr>
                  <w:t>Unit</w:t>
                </w:r>
              </w:p>
            </w:tc>
            <w:tc>
              <w:tcPr>
                <w:tcW w:w="652" w:type="pct"/>
                <w:tcBorders>
                  <w:bottom w:val="nil"/>
                </w:tcBorders>
                <w:vAlign w:val="center"/>
              </w:tcPr>
              <w:p w:rsidR="008D16C0" w:rsidRPr="00010B1A" w:rsidRDefault="008D16C0" w:rsidP="003E5F2A">
                <w:pPr>
                  <w:spacing w:before="0" w:after="0"/>
                  <w:jc w:val="left"/>
                  <w:rPr>
                    <w:sz w:val="18"/>
                  </w:rPr>
                </w:pPr>
                <w:r w:rsidRPr="00010B1A">
                  <w:rPr>
                    <w:sz w:val="18"/>
                  </w:rPr>
                  <w:t>Service</w:t>
                </w:r>
              </w:p>
            </w:tc>
            <w:tc>
              <w:tcPr>
                <w:tcW w:w="590" w:type="pct"/>
                <w:tcBorders>
                  <w:bottom w:val="nil"/>
                </w:tcBorders>
                <w:vAlign w:val="center"/>
              </w:tcPr>
              <w:p w:rsidR="008D16C0" w:rsidRPr="00010B1A" w:rsidRDefault="008D16C0" w:rsidP="003E5F2A">
                <w:pPr>
                  <w:spacing w:before="0" w:after="0"/>
                  <w:jc w:val="left"/>
                  <w:rPr>
                    <w:sz w:val="18"/>
                  </w:rPr>
                </w:pPr>
                <w:r>
                  <w:rPr>
                    <w:sz w:val="18"/>
                  </w:rPr>
                  <w:t>Offer price</w:t>
                </w:r>
                <w:r w:rsidR="00094459">
                  <w:rPr>
                    <w:sz w:val="18"/>
                  </w:rPr>
                  <w:t xml:space="preserve"> </w:t>
                </w:r>
                <w:r>
                  <w:rPr>
                    <w:sz w:val="18"/>
                  </w:rPr>
                  <w:t>($/MWh)</w:t>
                </w:r>
              </w:p>
            </w:tc>
            <w:tc>
              <w:tcPr>
                <w:tcW w:w="572" w:type="pct"/>
                <w:tcBorders>
                  <w:bottom w:val="nil"/>
                </w:tcBorders>
                <w:vAlign w:val="center"/>
              </w:tcPr>
              <w:p w:rsidR="008D16C0" w:rsidRPr="00010B1A" w:rsidRDefault="008D16C0" w:rsidP="003E5F2A">
                <w:pPr>
                  <w:jc w:val="left"/>
                  <w:rPr>
                    <w:sz w:val="18"/>
                  </w:rPr>
                </w:pPr>
                <w:r w:rsidRPr="00010B1A">
                  <w:rPr>
                    <w:sz w:val="18"/>
                  </w:rPr>
                  <w:t>Margi</w:t>
                </w:r>
                <w:r>
                  <w:rPr>
                    <w:sz w:val="18"/>
                  </w:rPr>
                  <w:t>nal</w:t>
                </w:r>
                <w:r w:rsidRPr="00010B1A">
                  <w:rPr>
                    <w:sz w:val="18"/>
                  </w:rPr>
                  <w:t xml:space="preserve"> change</w:t>
                </w:r>
              </w:p>
            </w:tc>
            <w:tc>
              <w:tcPr>
                <w:tcW w:w="759" w:type="pct"/>
                <w:tcBorders>
                  <w:bottom w:val="nil"/>
                </w:tcBorders>
                <w:vAlign w:val="center"/>
              </w:tcPr>
              <w:p w:rsidR="008D16C0" w:rsidRPr="00010B1A" w:rsidRDefault="008D16C0" w:rsidP="003E5F2A">
                <w:pPr>
                  <w:jc w:val="left"/>
                  <w:rPr>
                    <w:sz w:val="18"/>
                  </w:rPr>
                </w:pPr>
                <w:r>
                  <w:rPr>
                    <w:sz w:val="18"/>
                  </w:rPr>
                  <w:t>Contribution</w:t>
                </w:r>
              </w:p>
            </w:tc>
          </w:tr>
          <w:tr w:rsidR="007762CF" w:rsidRPr="00796046" w:rsidTr="003E5F2A">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17:35</w:t>
                </w: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12</w:t>
                </w:r>
                <w:r w:rsidR="00FD5F26">
                  <w:rPr>
                    <w:rFonts w:cs="Arial"/>
                    <w:sz w:val="16"/>
                    <w:szCs w:val="16"/>
                  </w:rPr>
                  <w:t> </w:t>
                </w:r>
                <w:r>
                  <w:rPr>
                    <w:rFonts w:cs="Arial"/>
                    <w:sz w:val="16"/>
                    <w:szCs w:val="16"/>
                  </w:rPr>
                  <w:t>999.58</w:t>
                </w: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GSTONE3</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0.33</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$4290.00</w:t>
                </w:r>
              </w:p>
            </w:tc>
          </w:tr>
          <w:tr w:rsidR="007762CF" w:rsidRPr="00796046" w:rsidTr="003E5F2A">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GSTONE3</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0.01</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0.33</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$0.00</w:t>
                </w:r>
              </w:p>
            </w:tc>
          </w:tr>
          <w:tr w:rsidR="007762CF" w:rsidRPr="00796046" w:rsidTr="003E5F2A">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GSTONE4</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0.33</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$4290.00</w:t>
                </w:r>
              </w:p>
            </w:tc>
          </w:tr>
          <w:tr w:rsidR="007762CF" w:rsidRPr="00796046" w:rsidTr="003E5F2A">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GSTONE4</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0.01</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0.33</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$0.00</w:t>
                </w:r>
              </w:p>
            </w:tc>
          </w:tr>
          <w:tr w:rsidR="007762CF" w:rsidRPr="00796046" w:rsidTr="003E5F2A">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GSTONE6</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0.33</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$4290.00</w:t>
                </w:r>
              </w:p>
            </w:tc>
          </w:tr>
          <w:tr w:rsidR="007762CF" w:rsidRPr="00796046" w:rsidTr="003E5F2A">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GSTONE6</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0.01</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0.33</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$0.00</w:t>
                </w:r>
              </w:p>
            </w:tc>
          </w:tr>
          <w:tr w:rsidR="007762CF" w:rsidRPr="00796046" w:rsidTr="003E5F2A">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proofErr w:type="spellStart"/>
                <w:r>
                  <w:rPr>
                    <w:rFonts w:cs="Arial"/>
                    <w:sz w:val="16"/>
                    <w:szCs w:val="16"/>
                  </w:rPr>
                  <w:t>EnergyAustralia</w:t>
                </w:r>
                <w:proofErr w:type="spellEnd"/>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MP1</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0.43</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-1.00</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-$0.43</w:t>
                </w:r>
              </w:p>
            </w:tc>
          </w:tr>
          <w:tr w:rsidR="007762CF" w:rsidRPr="00796046" w:rsidTr="003E5F2A">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17:40</w:t>
                </w: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12</w:t>
                </w:r>
                <w:r w:rsidR="00FD5F26">
                  <w:rPr>
                    <w:rFonts w:cs="Arial"/>
                    <w:sz w:val="16"/>
                    <w:szCs w:val="16"/>
                  </w:rPr>
                  <w:t> </w:t>
                </w:r>
                <w:r>
                  <w:rPr>
                    <w:rFonts w:cs="Arial"/>
                    <w:sz w:val="16"/>
                    <w:szCs w:val="16"/>
                  </w:rPr>
                  <w:t>949.00</w:t>
                </w: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Origin Energy</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MSTUART1</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12</w:t>
                </w:r>
                <w:r w:rsidR="00FD5F26">
                  <w:rPr>
                    <w:rFonts w:cs="Arial"/>
                    <w:sz w:val="16"/>
                    <w:szCs w:val="16"/>
                  </w:rPr>
                  <w:t> </w:t>
                </w:r>
                <w:r>
                  <w:rPr>
                    <w:rFonts w:cs="Arial"/>
                    <w:sz w:val="16"/>
                    <w:szCs w:val="16"/>
                  </w:rPr>
                  <w:t>949.00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0.50</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$6474.50</w:t>
                </w:r>
              </w:p>
            </w:tc>
          </w:tr>
          <w:tr w:rsidR="007762CF" w:rsidRPr="00796046" w:rsidTr="003E5F2A">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Origin Energy</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MSTUART2</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12</w:t>
                </w:r>
                <w:r w:rsidR="00FD5F26">
                  <w:rPr>
                    <w:rFonts w:cs="Arial"/>
                    <w:sz w:val="16"/>
                    <w:szCs w:val="16"/>
                  </w:rPr>
                  <w:t> </w:t>
                </w:r>
                <w:r>
                  <w:rPr>
                    <w:rFonts w:cs="Arial"/>
                    <w:sz w:val="16"/>
                    <w:szCs w:val="16"/>
                  </w:rPr>
                  <w:t>949.00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0.50</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$6474.50</w:t>
                </w:r>
              </w:p>
            </w:tc>
          </w:tr>
          <w:tr w:rsidR="007762CF" w:rsidRPr="00796046" w:rsidTr="003E5F2A">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17:45</w:t>
                </w: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GSTONE1</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0.33</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$4290.00</w:t>
                </w:r>
              </w:p>
            </w:tc>
          </w:tr>
          <w:tr w:rsidR="007762CF" w:rsidRPr="00796046" w:rsidTr="003E5F2A">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GSTONE3</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0.33</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$4290.00</w:t>
                </w:r>
              </w:p>
            </w:tc>
          </w:tr>
          <w:tr w:rsidR="007762CF" w:rsidRPr="00796046" w:rsidTr="003E5F2A">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GSTONE6</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0.33</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$4290.00</w:t>
                </w:r>
              </w:p>
            </w:tc>
          </w:tr>
          <w:tr w:rsidR="007762CF" w:rsidRPr="00796046" w:rsidTr="003E5F2A">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17:50</w:t>
                </w: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55.18</w:t>
                </w: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Origin Energy</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MSTUART1</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55.18</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0.32</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$17.66</w:t>
                </w:r>
              </w:p>
            </w:tc>
          </w:tr>
          <w:tr w:rsidR="007762CF" w:rsidRPr="00796046" w:rsidTr="003E5F2A">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Origin Energy</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MSTUART2</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55.18</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0.38</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$20.97</w:t>
                </w:r>
              </w:p>
            </w:tc>
          </w:tr>
          <w:tr w:rsidR="007762CF" w:rsidRPr="00796046" w:rsidTr="003E5F2A">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Origin Energy</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MSTUART3</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55.18</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0.30</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$16.55</w:t>
                </w:r>
              </w:p>
            </w:tc>
          </w:tr>
          <w:tr w:rsidR="007762CF" w:rsidRPr="00796046" w:rsidTr="003E5F2A">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17:55</w:t>
                </w: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GSTONE1</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0.50</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$6500.00</w:t>
                </w:r>
              </w:p>
            </w:tc>
          </w:tr>
          <w:tr w:rsidR="007762CF" w:rsidRPr="00796046" w:rsidTr="003E5F2A">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CS Energy</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GSTONE6</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000.00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0.50</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$6500.00</w:t>
                </w:r>
              </w:p>
            </w:tc>
          </w:tr>
          <w:tr w:rsidR="007762CF" w:rsidRPr="00796046" w:rsidTr="003E5F2A">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18:00</w:t>
                </w: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35.97</w:t>
                </w: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Snowy Hydro</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MURRAY</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28.15</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1.28</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$36.03</w:t>
                </w:r>
              </w:p>
            </w:tc>
          </w:tr>
          <w:tr w:rsidR="00B72D11" w:rsidRPr="00796046" w:rsidTr="00B72D11">
            <w:trPr>
              <w:cnfStyle w:val="000000100000" w:firstRow="0" w:lastRow="0" w:firstColumn="0" w:lastColumn="0" w:oddVBand="0" w:evenVBand="0" w:oddHBand="1" w:evenHBand="0" w:firstRowFirstColumn="0" w:firstRowLastColumn="0" w:lastRowFirstColumn="0" w:lastRowLastColumn="0"/>
              <w:trHeight w:hRule="exact" w:val="397"/>
            </w:trPr>
            <w:tc>
              <w:tcPr>
                <w:tcW w:w="965" w:type="pct"/>
                <w:gridSpan w:val="2"/>
                <w:tcBorders>
                  <w:top w:val="nil"/>
                  <w:bottom w:val="nil"/>
                </w:tcBorders>
                <w:shd w:val="clear" w:color="auto" w:fill="auto"/>
                <w:vAlign w:val="bottom"/>
              </w:tcPr>
              <w:p w:rsidR="00B72D11" w:rsidRPr="00B72D11" w:rsidRDefault="00B72D11" w:rsidP="00B718C2">
                <w:pPr>
                  <w:rPr>
                    <w:rFonts w:cs="Arial"/>
                    <w:b/>
                    <w:sz w:val="20"/>
                    <w:szCs w:val="18"/>
                  </w:rPr>
                </w:pPr>
                <w:r w:rsidRPr="00B72D11">
                  <w:rPr>
                    <w:rFonts w:cs="Arial"/>
                    <w:b/>
                    <w:sz w:val="20"/>
                    <w:szCs w:val="18"/>
                  </w:rPr>
                  <w:t>Spot Price</w:t>
                </w:r>
              </w:p>
            </w:tc>
            <w:tc>
              <w:tcPr>
                <w:tcW w:w="1462" w:type="pct"/>
                <w:gridSpan w:val="2"/>
                <w:tcBorders>
                  <w:top w:val="nil"/>
                  <w:bottom w:val="nil"/>
                </w:tcBorders>
                <w:shd w:val="clear" w:color="auto" w:fill="auto"/>
                <w:vAlign w:val="center"/>
              </w:tcPr>
              <w:p w:rsidR="00B72D11" w:rsidRDefault="00B72D11" w:rsidP="00B72D11">
                <w:pPr>
                  <w:rPr>
                    <w:rFonts w:cs="Arial"/>
                    <w:sz w:val="16"/>
                    <w:szCs w:val="16"/>
                  </w:rPr>
                </w:pPr>
                <w:r w:rsidRPr="00B72D11">
                  <w:rPr>
                    <w:rFonts w:cs="Arial"/>
                    <w:b/>
                    <w:sz w:val="20"/>
                    <w:szCs w:val="18"/>
                  </w:rPr>
                  <w:t>$</w:t>
                </w:r>
                <w:r>
                  <w:rPr>
                    <w:rFonts w:cs="Arial"/>
                    <w:b/>
                    <w:sz w:val="20"/>
                    <w:szCs w:val="18"/>
                  </w:rPr>
                  <w:t>8673</w:t>
                </w:r>
                <w:r w:rsidRPr="00B72D11">
                  <w:rPr>
                    <w:rFonts w:cs="Arial"/>
                    <w:b/>
                    <w:sz w:val="20"/>
                    <w:szCs w:val="18"/>
                  </w:rPr>
                  <w:t>/MWh</w:t>
                </w:r>
              </w:p>
            </w:tc>
            <w:tc>
              <w:tcPr>
                <w:tcW w:w="652" w:type="pct"/>
                <w:tcBorders>
                  <w:top w:val="nil"/>
                  <w:bottom w:val="nil"/>
                </w:tcBorders>
                <w:shd w:val="clear" w:color="auto" w:fill="FFFFFF" w:themeFill="background1"/>
                <w:vAlign w:val="bottom"/>
              </w:tcPr>
              <w:p w:rsidR="00B72D11" w:rsidRDefault="00B72D11">
                <w:pPr>
                  <w:rPr>
                    <w:rFonts w:cs="Arial"/>
                    <w:sz w:val="16"/>
                    <w:szCs w:val="16"/>
                  </w:rPr>
                </w:pPr>
              </w:p>
            </w:tc>
            <w:tc>
              <w:tcPr>
                <w:tcW w:w="590" w:type="pct"/>
                <w:tcBorders>
                  <w:top w:val="nil"/>
                  <w:bottom w:val="nil"/>
                </w:tcBorders>
                <w:shd w:val="clear" w:color="auto" w:fill="FFFFFF" w:themeFill="background1"/>
                <w:vAlign w:val="bottom"/>
              </w:tcPr>
              <w:p w:rsidR="00B72D11" w:rsidRDefault="00B72D11">
                <w:pPr>
                  <w:jc w:val="right"/>
                  <w:rPr>
                    <w:rFonts w:cs="Arial"/>
                    <w:sz w:val="16"/>
                    <w:szCs w:val="16"/>
                  </w:rPr>
                </w:pPr>
              </w:p>
            </w:tc>
            <w:tc>
              <w:tcPr>
                <w:tcW w:w="572" w:type="pct"/>
                <w:tcBorders>
                  <w:top w:val="nil"/>
                  <w:bottom w:val="nil"/>
                </w:tcBorders>
                <w:shd w:val="clear" w:color="auto" w:fill="FFFFFF" w:themeFill="background1"/>
                <w:vAlign w:val="bottom"/>
              </w:tcPr>
              <w:p w:rsidR="00B72D11" w:rsidRDefault="00B72D11">
                <w:pPr>
                  <w:jc w:val="right"/>
                  <w:rPr>
                    <w:rFonts w:cs="Arial"/>
                    <w:sz w:val="16"/>
                    <w:szCs w:val="16"/>
                  </w:rPr>
                </w:pPr>
              </w:p>
            </w:tc>
            <w:tc>
              <w:tcPr>
                <w:tcW w:w="759" w:type="pct"/>
                <w:tcBorders>
                  <w:top w:val="nil"/>
                  <w:bottom w:val="nil"/>
                </w:tcBorders>
                <w:shd w:val="clear" w:color="auto" w:fill="FFFFFF" w:themeFill="background1"/>
                <w:vAlign w:val="bottom"/>
              </w:tcPr>
              <w:p w:rsidR="00B72D11" w:rsidRDefault="00B72D11">
                <w:pPr>
                  <w:jc w:val="right"/>
                  <w:rPr>
                    <w:rFonts w:cs="Arial"/>
                    <w:sz w:val="16"/>
                    <w:szCs w:val="16"/>
                  </w:rPr>
                </w:pPr>
              </w:p>
            </w:tc>
          </w:tr>
        </w:tbl>
        <w:p w:rsidR="00EC4A12" w:rsidRDefault="00EC4A12" w:rsidP="00EC4A12">
          <w:pPr>
            <w:pStyle w:val="Tabletitle"/>
          </w:pPr>
          <w:r>
            <w:t>7 pm</w:t>
          </w:r>
        </w:p>
        <w:tbl>
          <w:tblPr>
            <w:tblStyle w:val="AERTable-Text"/>
            <w:tblW w:w="5000" w:type="pct"/>
            <w:tblLayout w:type="fixed"/>
            <w:tblLook w:val="04A0" w:firstRow="1" w:lastRow="0" w:firstColumn="1" w:lastColumn="0" w:noHBand="0" w:noVBand="1"/>
          </w:tblPr>
          <w:tblGrid>
            <w:gridCol w:w="642"/>
            <w:gridCol w:w="1036"/>
            <w:gridCol w:w="1427"/>
            <w:gridCol w:w="1114"/>
            <w:gridCol w:w="1134"/>
            <w:gridCol w:w="1026"/>
            <w:gridCol w:w="994"/>
            <w:gridCol w:w="1320"/>
          </w:tblGrid>
          <w:tr w:rsidR="00094459" w:rsidRPr="00DD0001" w:rsidTr="003E5F2A">
            <w:trPr>
              <w:cnfStyle w:val="100000000000" w:firstRow="1" w:lastRow="0" w:firstColumn="0" w:lastColumn="0" w:oddVBand="0" w:evenVBand="0" w:oddHBand="0" w:evenHBand="0" w:firstRowFirstColumn="0" w:firstRowLastColumn="0" w:lastRowFirstColumn="0" w:lastRowLastColumn="0"/>
              <w:trHeight w:hRule="exact" w:val="737"/>
              <w:tblHeader/>
            </w:trPr>
            <w:tc>
              <w:tcPr>
                <w:tcW w:w="369" w:type="pct"/>
                <w:tcBorders>
                  <w:bottom w:val="nil"/>
                </w:tcBorders>
                <w:vAlign w:val="center"/>
              </w:tcPr>
              <w:p w:rsidR="00094459" w:rsidRPr="00010B1A" w:rsidRDefault="00094459" w:rsidP="00D34940">
                <w:pPr>
                  <w:jc w:val="left"/>
                  <w:rPr>
                    <w:sz w:val="18"/>
                  </w:rPr>
                </w:pPr>
                <w:r>
                  <w:rPr>
                    <w:sz w:val="18"/>
                  </w:rPr>
                  <w:t>DI</w:t>
                </w:r>
              </w:p>
            </w:tc>
            <w:tc>
              <w:tcPr>
                <w:tcW w:w="596" w:type="pct"/>
                <w:tcBorders>
                  <w:bottom w:val="nil"/>
                </w:tcBorders>
                <w:vAlign w:val="center"/>
              </w:tcPr>
              <w:p w:rsidR="00094459" w:rsidRPr="00010B1A" w:rsidRDefault="00094459" w:rsidP="00D34940">
                <w:pPr>
                  <w:spacing w:before="0" w:after="0"/>
                  <w:jc w:val="left"/>
                  <w:rPr>
                    <w:sz w:val="18"/>
                  </w:rPr>
                </w:pPr>
                <w:r w:rsidRPr="00010B1A">
                  <w:rPr>
                    <w:sz w:val="18"/>
                  </w:rPr>
                  <w:t>Dispatch Price</w:t>
                </w:r>
                <w:r>
                  <w:rPr>
                    <w:sz w:val="18"/>
                  </w:rPr>
                  <w:t xml:space="preserve"> ($/MWh)</w:t>
                </w:r>
              </w:p>
            </w:tc>
            <w:tc>
              <w:tcPr>
                <w:tcW w:w="821" w:type="pct"/>
                <w:tcBorders>
                  <w:bottom w:val="nil"/>
                </w:tcBorders>
                <w:vAlign w:val="center"/>
              </w:tcPr>
              <w:p w:rsidR="00094459" w:rsidRPr="00010B1A" w:rsidRDefault="00094459" w:rsidP="00D34940">
                <w:pPr>
                  <w:spacing w:before="0" w:after="0"/>
                  <w:jc w:val="left"/>
                  <w:rPr>
                    <w:sz w:val="18"/>
                  </w:rPr>
                </w:pPr>
                <w:r w:rsidRPr="00010B1A">
                  <w:rPr>
                    <w:sz w:val="18"/>
                  </w:rPr>
                  <w:t>Participant</w:t>
                </w:r>
              </w:p>
            </w:tc>
            <w:tc>
              <w:tcPr>
                <w:tcW w:w="641" w:type="pct"/>
                <w:tcBorders>
                  <w:bottom w:val="nil"/>
                </w:tcBorders>
                <w:vAlign w:val="center"/>
              </w:tcPr>
              <w:p w:rsidR="00094459" w:rsidRPr="00010B1A" w:rsidRDefault="00094459" w:rsidP="00D34940">
                <w:pPr>
                  <w:spacing w:before="0" w:after="0"/>
                  <w:jc w:val="left"/>
                  <w:rPr>
                    <w:sz w:val="18"/>
                  </w:rPr>
                </w:pPr>
                <w:r w:rsidRPr="00010B1A">
                  <w:rPr>
                    <w:sz w:val="18"/>
                  </w:rPr>
                  <w:t>Unit</w:t>
                </w:r>
              </w:p>
            </w:tc>
            <w:tc>
              <w:tcPr>
                <w:tcW w:w="652" w:type="pct"/>
                <w:tcBorders>
                  <w:bottom w:val="nil"/>
                </w:tcBorders>
                <w:vAlign w:val="center"/>
              </w:tcPr>
              <w:p w:rsidR="00094459" w:rsidRPr="00010B1A" w:rsidRDefault="00094459" w:rsidP="00D34940">
                <w:pPr>
                  <w:spacing w:before="0" w:after="0"/>
                  <w:jc w:val="left"/>
                  <w:rPr>
                    <w:sz w:val="18"/>
                  </w:rPr>
                </w:pPr>
                <w:r w:rsidRPr="00010B1A">
                  <w:rPr>
                    <w:sz w:val="18"/>
                  </w:rPr>
                  <w:t>Service</w:t>
                </w:r>
              </w:p>
            </w:tc>
            <w:tc>
              <w:tcPr>
                <w:tcW w:w="590" w:type="pct"/>
                <w:tcBorders>
                  <w:bottom w:val="nil"/>
                </w:tcBorders>
                <w:vAlign w:val="center"/>
              </w:tcPr>
              <w:p w:rsidR="00094459" w:rsidRPr="00010B1A" w:rsidRDefault="00094459" w:rsidP="00D34940">
                <w:pPr>
                  <w:spacing w:before="0" w:after="0"/>
                  <w:jc w:val="left"/>
                  <w:rPr>
                    <w:sz w:val="18"/>
                  </w:rPr>
                </w:pPr>
                <w:r>
                  <w:rPr>
                    <w:sz w:val="18"/>
                  </w:rPr>
                  <w:t>Offer price ($/MWh)</w:t>
                </w:r>
              </w:p>
            </w:tc>
            <w:tc>
              <w:tcPr>
                <w:tcW w:w="572" w:type="pct"/>
                <w:tcBorders>
                  <w:bottom w:val="nil"/>
                </w:tcBorders>
                <w:vAlign w:val="center"/>
              </w:tcPr>
              <w:p w:rsidR="00094459" w:rsidRPr="00010B1A" w:rsidRDefault="00094459" w:rsidP="00D34940">
                <w:pPr>
                  <w:jc w:val="left"/>
                  <w:rPr>
                    <w:sz w:val="18"/>
                  </w:rPr>
                </w:pPr>
                <w:r w:rsidRPr="00010B1A">
                  <w:rPr>
                    <w:sz w:val="18"/>
                  </w:rPr>
                  <w:t>Margi</w:t>
                </w:r>
                <w:r>
                  <w:rPr>
                    <w:sz w:val="18"/>
                  </w:rPr>
                  <w:t>nal</w:t>
                </w:r>
                <w:r w:rsidRPr="00010B1A">
                  <w:rPr>
                    <w:sz w:val="18"/>
                  </w:rPr>
                  <w:t xml:space="preserve"> change</w:t>
                </w:r>
              </w:p>
            </w:tc>
            <w:tc>
              <w:tcPr>
                <w:tcW w:w="759" w:type="pct"/>
                <w:tcBorders>
                  <w:bottom w:val="nil"/>
                </w:tcBorders>
                <w:vAlign w:val="center"/>
              </w:tcPr>
              <w:p w:rsidR="00094459" w:rsidRPr="00010B1A" w:rsidRDefault="00094459" w:rsidP="00D34940">
                <w:pPr>
                  <w:jc w:val="left"/>
                  <w:rPr>
                    <w:sz w:val="18"/>
                  </w:rPr>
                </w:pPr>
                <w:r>
                  <w:rPr>
                    <w:sz w:val="18"/>
                  </w:rPr>
                  <w:t>Contribution</w:t>
                </w:r>
              </w:p>
            </w:tc>
          </w:tr>
          <w:tr w:rsidR="007762CF" w:rsidRPr="00796046" w:rsidTr="003E5F2A">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18:35</w:t>
                </w: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302.01</w:t>
                </w: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proofErr w:type="spellStart"/>
                <w:r>
                  <w:rPr>
                    <w:rFonts w:cs="Arial"/>
                    <w:sz w:val="16"/>
                    <w:szCs w:val="16"/>
                  </w:rPr>
                  <w:t>ERMPo</w:t>
                </w:r>
                <w:r w:rsidR="00B01FE1">
                  <w:rPr>
                    <w:rFonts w:cs="Arial"/>
                    <w:sz w:val="16"/>
                    <w:szCs w:val="16"/>
                  </w:rPr>
                  <w:t>wer</w:t>
                </w:r>
                <w:proofErr w:type="spellEnd"/>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BRAEMAR5</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302.01</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0.50</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$151.01</w:t>
                </w:r>
              </w:p>
            </w:tc>
          </w:tr>
          <w:tr w:rsidR="007762CF" w:rsidRPr="00796046" w:rsidTr="003E5F2A">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auto"/>
                <w:vAlign w:val="bottom"/>
              </w:tcPr>
              <w:p w:rsidR="00932DA9" w:rsidRDefault="00B01FE1" w:rsidP="003E5F2A">
                <w:pPr>
                  <w:spacing w:before="0" w:after="0"/>
                  <w:jc w:val="center"/>
                  <w:rPr>
                    <w:rFonts w:cs="Arial"/>
                    <w:sz w:val="16"/>
                    <w:szCs w:val="16"/>
                  </w:rPr>
                </w:pPr>
                <w:proofErr w:type="spellStart"/>
                <w:r>
                  <w:rPr>
                    <w:rFonts w:cs="Arial"/>
                    <w:sz w:val="16"/>
                    <w:szCs w:val="16"/>
                  </w:rPr>
                  <w:t>ERMPower</w:t>
                </w:r>
                <w:proofErr w:type="spellEnd"/>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BRAEMAR6</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302.01</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0.50</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$151.01</w:t>
                </w:r>
              </w:p>
            </w:tc>
          </w:tr>
          <w:tr w:rsidR="007762CF" w:rsidRPr="00796046" w:rsidTr="003E5F2A">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18:40</w:t>
                </w: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12</w:t>
                </w:r>
                <w:r w:rsidR="00FD5F26">
                  <w:rPr>
                    <w:rFonts w:cs="Arial"/>
                    <w:sz w:val="16"/>
                    <w:szCs w:val="16"/>
                  </w:rPr>
                  <w:t> </w:t>
                </w:r>
                <w:r>
                  <w:rPr>
                    <w:rFonts w:cs="Arial"/>
                    <w:sz w:val="16"/>
                    <w:szCs w:val="16"/>
                  </w:rPr>
                  <w:t>949.00</w:t>
                </w: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Origin Energy</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MSTUART1</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12</w:t>
                </w:r>
                <w:r w:rsidR="00FD5F26">
                  <w:rPr>
                    <w:rFonts w:cs="Arial"/>
                    <w:sz w:val="16"/>
                    <w:szCs w:val="16"/>
                  </w:rPr>
                  <w:t> </w:t>
                </w:r>
                <w:r>
                  <w:rPr>
                    <w:rFonts w:cs="Arial"/>
                    <w:sz w:val="16"/>
                    <w:szCs w:val="16"/>
                  </w:rPr>
                  <w:t>949.00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0.50</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$6474.50</w:t>
                </w:r>
              </w:p>
            </w:tc>
          </w:tr>
          <w:tr w:rsidR="007762CF" w:rsidRPr="00796046" w:rsidTr="003E5F2A">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Origin Energy</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MSTUART2</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12</w:t>
                </w:r>
                <w:r w:rsidR="00FD5F26">
                  <w:rPr>
                    <w:rFonts w:cs="Arial"/>
                    <w:sz w:val="16"/>
                    <w:szCs w:val="16"/>
                  </w:rPr>
                  <w:t> </w:t>
                </w:r>
                <w:r>
                  <w:rPr>
                    <w:rFonts w:cs="Arial"/>
                    <w:sz w:val="16"/>
                    <w:szCs w:val="16"/>
                  </w:rPr>
                  <w:t>949.00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0.50</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$6474.50</w:t>
                </w:r>
              </w:p>
            </w:tc>
          </w:tr>
          <w:tr w:rsidR="007762CF" w:rsidRPr="00796046" w:rsidTr="003E5F2A">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18:45</w:t>
                </w: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12</w:t>
                </w:r>
                <w:r w:rsidR="00FD5F26">
                  <w:rPr>
                    <w:rFonts w:cs="Arial"/>
                    <w:sz w:val="16"/>
                    <w:szCs w:val="16"/>
                  </w:rPr>
                  <w:t> </w:t>
                </w:r>
                <w:r>
                  <w:rPr>
                    <w:rFonts w:cs="Arial"/>
                    <w:sz w:val="16"/>
                    <w:szCs w:val="16"/>
                  </w:rPr>
                  <w:t>949.00</w:t>
                </w: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Origin Energy</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MSTUART1</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12</w:t>
                </w:r>
                <w:r w:rsidR="00FD5F26">
                  <w:rPr>
                    <w:rFonts w:cs="Arial"/>
                    <w:sz w:val="16"/>
                    <w:szCs w:val="16"/>
                  </w:rPr>
                  <w:t> </w:t>
                </w:r>
                <w:r>
                  <w:rPr>
                    <w:rFonts w:cs="Arial"/>
                    <w:sz w:val="16"/>
                    <w:szCs w:val="16"/>
                  </w:rPr>
                  <w:t>949.00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0.50</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$6474.50</w:t>
                </w:r>
              </w:p>
            </w:tc>
          </w:tr>
          <w:tr w:rsidR="007762CF" w:rsidRPr="00796046" w:rsidTr="003E5F2A">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Origin Energy</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MSTUART2</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12</w:t>
                </w:r>
                <w:r w:rsidR="00FD5F26">
                  <w:rPr>
                    <w:rFonts w:cs="Arial"/>
                    <w:sz w:val="16"/>
                    <w:szCs w:val="16"/>
                  </w:rPr>
                  <w:t> </w:t>
                </w:r>
                <w:r>
                  <w:rPr>
                    <w:rFonts w:cs="Arial"/>
                    <w:sz w:val="16"/>
                    <w:szCs w:val="16"/>
                  </w:rPr>
                  <w:t>949.00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0.50</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$6474.50</w:t>
                </w:r>
              </w:p>
            </w:tc>
          </w:tr>
          <w:tr w:rsidR="007762CF" w:rsidRPr="00796046" w:rsidTr="003E5F2A">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18:50</w:t>
                </w: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STAN-1</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0.12</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$1619.88</w:t>
                </w:r>
              </w:p>
            </w:tc>
          </w:tr>
          <w:tr w:rsidR="007762CF" w:rsidRPr="00796046" w:rsidTr="003E5F2A">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STAN-2</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0.14</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$1889.86</w:t>
                </w:r>
              </w:p>
            </w:tc>
          </w:tr>
          <w:tr w:rsidR="007762CF" w:rsidRPr="00796046" w:rsidTr="003E5F2A">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STAN-3</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0.12</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$1619.88</w:t>
                </w:r>
              </w:p>
            </w:tc>
          </w:tr>
          <w:tr w:rsidR="007762CF" w:rsidRPr="00796046" w:rsidTr="003E5F2A">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STAN-4</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0.17</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$2294.83</w:t>
                </w:r>
              </w:p>
            </w:tc>
          </w:tr>
          <w:tr w:rsidR="007762CF" w:rsidRPr="00796046" w:rsidTr="003E5F2A">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TARONG#1</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0.15</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$2024.85</w:t>
                </w:r>
              </w:p>
            </w:tc>
          </w:tr>
          <w:tr w:rsidR="007762CF" w:rsidRPr="00796046" w:rsidTr="003E5F2A">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TARONG#3</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0.15</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$2024.85</w:t>
                </w:r>
              </w:p>
            </w:tc>
          </w:tr>
          <w:tr w:rsidR="007762CF" w:rsidRPr="00796046" w:rsidTr="003E5F2A">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TARONG#4</w:t>
                </w:r>
              </w:p>
            </w:tc>
            <w:tc>
              <w:tcPr>
                <w:tcW w:w="65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13</w:t>
                </w:r>
                <w:r w:rsidR="00FD5F26">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0.15</w:t>
                </w:r>
              </w:p>
            </w:tc>
            <w:tc>
              <w:tcPr>
                <w:tcW w:w="759" w:type="pct"/>
                <w:tcBorders>
                  <w:bottom w:val="nil"/>
                </w:tcBorders>
                <w:shd w:val="clear" w:color="auto" w:fill="D4E2FF" w:themeFill="accent3" w:themeFillTint="1A"/>
                <w:vAlign w:val="bottom"/>
              </w:tcPr>
              <w:p w:rsidR="00932DA9" w:rsidRDefault="00932DA9" w:rsidP="003E5F2A">
                <w:pPr>
                  <w:spacing w:before="0" w:after="0"/>
                  <w:jc w:val="center"/>
                  <w:rPr>
                    <w:rFonts w:cs="Arial"/>
                    <w:sz w:val="16"/>
                    <w:szCs w:val="16"/>
                  </w:rPr>
                </w:pPr>
                <w:r>
                  <w:rPr>
                    <w:rFonts w:cs="Arial"/>
                    <w:sz w:val="16"/>
                    <w:szCs w:val="16"/>
                  </w:rPr>
                  <w:t>$2024.85</w:t>
                </w:r>
              </w:p>
            </w:tc>
          </w:tr>
          <w:tr w:rsidR="007762CF" w:rsidRPr="00796046" w:rsidTr="003E5F2A">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18:55</w:t>
                </w: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12</w:t>
                </w:r>
                <w:r w:rsidR="00FD5F26">
                  <w:rPr>
                    <w:rFonts w:cs="Arial"/>
                    <w:sz w:val="16"/>
                    <w:szCs w:val="16"/>
                  </w:rPr>
                  <w:t> </w:t>
                </w:r>
                <w:r>
                  <w:rPr>
                    <w:rFonts w:cs="Arial"/>
                    <w:sz w:val="16"/>
                    <w:szCs w:val="16"/>
                  </w:rPr>
                  <w:t>949.00</w:t>
                </w: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Origin Energy</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MSTUART1</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12</w:t>
                </w:r>
                <w:r w:rsidR="00FD5F26">
                  <w:rPr>
                    <w:rFonts w:cs="Arial"/>
                    <w:sz w:val="16"/>
                    <w:szCs w:val="16"/>
                  </w:rPr>
                  <w:t> </w:t>
                </w:r>
                <w:r>
                  <w:rPr>
                    <w:rFonts w:cs="Arial"/>
                    <w:sz w:val="16"/>
                    <w:szCs w:val="16"/>
                  </w:rPr>
                  <w:t>949.00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0.50</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$6474.50</w:t>
                </w:r>
              </w:p>
            </w:tc>
          </w:tr>
          <w:tr w:rsidR="007762CF" w:rsidRPr="00796046" w:rsidTr="003E5F2A">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596" w:type="pct"/>
                <w:tcBorders>
                  <w:bottom w:val="nil"/>
                </w:tcBorders>
                <w:shd w:val="clear" w:color="auto" w:fill="auto"/>
                <w:vAlign w:val="bottom"/>
              </w:tcPr>
              <w:p w:rsidR="00932DA9" w:rsidRDefault="00932DA9" w:rsidP="003E5F2A">
                <w:pPr>
                  <w:spacing w:before="0" w:after="0"/>
                  <w:jc w:val="center"/>
                  <w:rPr>
                    <w:rFonts w:cs="Arial"/>
                    <w:sz w:val="16"/>
                    <w:szCs w:val="16"/>
                  </w:rPr>
                </w:pPr>
              </w:p>
            </w:tc>
            <w:tc>
              <w:tcPr>
                <w:tcW w:w="82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Origin Energy</w:t>
                </w:r>
              </w:p>
            </w:tc>
            <w:tc>
              <w:tcPr>
                <w:tcW w:w="641"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MSTUART2</w:t>
                </w:r>
              </w:p>
            </w:tc>
            <w:tc>
              <w:tcPr>
                <w:tcW w:w="65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12</w:t>
                </w:r>
                <w:r w:rsidR="00FD5F26">
                  <w:rPr>
                    <w:rFonts w:cs="Arial"/>
                    <w:sz w:val="16"/>
                    <w:szCs w:val="16"/>
                  </w:rPr>
                  <w:t> </w:t>
                </w:r>
                <w:r>
                  <w:rPr>
                    <w:rFonts w:cs="Arial"/>
                    <w:sz w:val="16"/>
                    <w:szCs w:val="16"/>
                  </w:rPr>
                  <w:t>949.00</w:t>
                </w:r>
              </w:p>
            </w:tc>
            <w:tc>
              <w:tcPr>
                <w:tcW w:w="572"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0.50</w:t>
                </w:r>
              </w:p>
            </w:tc>
            <w:tc>
              <w:tcPr>
                <w:tcW w:w="759" w:type="pct"/>
                <w:tcBorders>
                  <w:bottom w:val="nil"/>
                </w:tcBorders>
                <w:shd w:val="clear" w:color="auto" w:fill="auto"/>
                <w:vAlign w:val="bottom"/>
              </w:tcPr>
              <w:p w:rsidR="00932DA9" w:rsidRDefault="00932DA9" w:rsidP="003E5F2A">
                <w:pPr>
                  <w:spacing w:before="0" w:after="0"/>
                  <w:jc w:val="center"/>
                  <w:rPr>
                    <w:rFonts w:cs="Arial"/>
                    <w:sz w:val="16"/>
                    <w:szCs w:val="16"/>
                  </w:rPr>
                </w:pPr>
                <w:r>
                  <w:rPr>
                    <w:rFonts w:cs="Arial"/>
                    <w:sz w:val="16"/>
                    <w:szCs w:val="16"/>
                  </w:rPr>
                  <w:t>$6474.50</w:t>
                </w:r>
              </w:p>
            </w:tc>
          </w:tr>
          <w:tr w:rsidR="007762CF" w:rsidRPr="00796046" w:rsidTr="003E5F2A">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19:00</w:t>
                </w:r>
              </w:p>
            </w:tc>
            <w:tc>
              <w:tcPr>
                <w:tcW w:w="596"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13</w:t>
                </w:r>
                <w:r w:rsidR="001C6D91">
                  <w:rPr>
                    <w:rFonts w:cs="Arial"/>
                    <w:sz w:val="16"/>
                    <w:szCs w:val="16"/>
                  </w:rPr>
                  <w:t> </w:t>
                </w:r>
                <w:r>
                  <w:rPr>
                    <w:rFonts w:cs="Arial"/>
                    <w:sz w:val="16"/>
                    <w:szCs w:val="16"/>
                  </w:rPr>
                  <w:t>499.00</w:t>
                </w:r>
              </w:p>
            </w:tc>
            <w:tc>
              <w:tcPr>
                <w:tcW w:w="821"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STAN-1</w:t>
                </w:r>
              </w:p>
            </w:tc>
            <w:tc>
              <w:tcPr>
                <w:tcW w:w="652"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13</w:t>
                </w:r>
                <w:r w:rsidR="008D16C0">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0.12</w:t>
                </w:r>
              </w:p>
            </w:tc>
            <w:tc>
              <w:tcPr>
                <w:tcW w:w="759"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$1619.88</w:t>
                </w:r>
              </w:p>
            </w:tc>
          </w:tr>
          <w:tr w:rsidR="007762CF" w:rsidRPr="00796046" w:rsidTr="003E5F2A">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STAN-2</w:t>
                </w:r>
              </w:p>
            </w:tc>
            <w:tc>
              <w:tcPr>
                <w:tcW w:w="652"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13</w:t>
                </w:r>
                <w:r w:rsidR="008D16C0">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0.14</w:t>
                </w:r>
              </w:p>
            </w:tc>
            <w:tc>
              <w:tcPr>
                <w:tcW w:w="759"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$1889.86</w:t>
                </w:r>
              </w:p>
            </w:tc>
          </w:tr>
          <w:tr w:rsidR="007762CF" w:rsidRPr="00796046" w:rsidTr="003E5F2A">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STAN-3</w:t>
                </w:r>
              </w:p>
            </w:tc>
            <w:tc>
              <w:tcPr>
                <w:tcW w:w="652"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13</w:t>
                </w:r>
                <w:r w:rsidR="008D16C0">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0.12</w:t>
                </w:r>
              </w:p>
            </w:tc>
            <w:tc>
              <w:tcPr>
                <w:tcW w:w="759"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$1619.88</w:t>
                </w:r>
              </w:p>
            </w:tc>
          </w:tr>
          <w:tr w:rsidR="007762CF" w:rsidRPr="00796046" w:rsidTr="003E5F2A">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STAN-4</w:t>
                </w:r>
              </w:p>
            </w:tc>
            <w:tc>
              <w:tcPr>
                <w:tcW w:w="652"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13</w:t>
                </w:r>
                <w:r w:rsidR="008D16C0">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0.17</w:t>
                </w:r>
              </w:p>
            </w:tc>
            <w:tc>
              <w:tcPr>
                <w:tcW w:w="759"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$2294.83</w:t>
                </w:r>
              </w:p>
            </w:tc>
          </w:tr>
          <w:tr w:rsidR="007762CF" w:rsidRPr="00796046" w:rsidTr="003E5F2A">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TARONG#1</w:t>
                </w:r>
              </w:p>
            </w:tc>
            <w:tc>
              <w:tcPr>
                <w:tcW w:w="652"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13</w:t>
                </w:r>
                <w:r w:rsidR="008D16C0">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0.15</w:t>
                </w:r>
              </w:p>
            </w:tc>
            <w:tc>
              <w:tcPr>
                <w:tcW w:w="759"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$2024.85</w:t>
                </w:r>
              </w:p>
            </w:tc>
          </w:tr>
          <w:tr w:rsidR="007762CF" w:rsidRPr="00796046" w:rsidTr="003E5F2A">
            <w:trPr>
              <w:cnfStyle w:val="000000100000" w:firstRow="0" w:lastRow="0" w:firstColumn="0" w:lastColumn="0" w:oddVBand="0" w:evenVBand="0" w:oddHBand="1" w:evenHBand="0"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TARONG#3</w:t>
                </w:r>
              </w:p>
            </w:tc>
            <w:tc>
              <w:tcPr>
                <w:tcW w:w="652"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13</w:t>
                </w:r>
                <w:r w:rsidR="008D16C0">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0.15</w:t>
                </w:r>
              </w:p>
            </w:tc>
            <w:tc>
              <w:tcPr>
                <w:tcW w:w="759"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$2024.85</w:t>
                </w:r>
              </w:p>
            </w:tc>
          </w:tr>
          <w:tr w:rsidR="007762CF" w:rsidRPr="00796046" w:rsidTr="003E5F2A">
            <w:trPr>
              <w:cnfStyle w:val="000000010000" w:firstRow="0" w:lastRow="0" w:firstColumn="0" w:lastColumn="0" w:oddVBand="0" w:evenVBand="0" w:oddHBand="0" w:evenHBand="1" w:firstRowFirstColumn="0" w:firstRowLastColumn="0" w:lastRowFirstColumn="0" w:lastRowLastColumn="0"/>
              <w:trHeight w:hRule="exact" w:val="340"/>
            </w:trPr>
            <w:tc>
              <w:tcPr>
                <w:tcW w:w="369"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p>
            </w:tc>
            <w:tc>
              <w:tcPr>
                <w:tcW w:w="596"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p>
            </w:tc>
            <w:tc>
              <w:tcPr>
                <w:tcW w:w="821"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Stanwell</w:t>
                </w:r>
              </w:p>
            </w:tc>
            <w:tc>
              <w:tcPr>
                <w:tcW w:w="641"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TARONG#4</w:t>
                </w:r>
              </w:p>
            </w:tc>
            <w:tc>
              <w:tcPr>
                <w:tcW w:w="652"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13</w:t>
                </w:r>
                <w:r w:rsidR="008D16C0">
                  <w:rPr>
                    <w:rFonts w:cs="Arial"/>
                    <w:sz w:val="16"/>
                    <w:szCs w:val="16"/>
                  </w:rPr>
                  <w:t> </w:t>
                </w:r>
                <w:r>
                  <w:rPr>
                    <w:rFonts w:cs="Arial"/>
                    <w:sz w:val="16"/>
                    <w:szCs w:val="16"/>
                  </w:rPr>
                  <w:t>499.00</w:t>
                </w:r>
              </w:p>
            </w:tc>
            <w:tc>
              <w:tcPr>
                <w:tcW w:w="572"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0.15</w:t>
                </w:r>
              </w:p>
            </w:tc>
            <w:tc>
              <w:tcPr>
                <w:tcW w:w="759" w:type="pct"/>
                <w:tcBorders>
                  <w:bottom w:val="nil"/>
                </w:tcBorders>
                <w:shd w:val="clear" w:color="auto" w:fill="D4E2FF" w:themeFill="accent3" w:themeFillTint="1A"/>
                <w:vAlign w:val="bottom"/>
              </w:tcPr>
              <w:p w:rsidR="007762CF" w:rsidRDefault="007762CF" w:rsidP="003E5F2A">
                <w:pPr>
                  <w:spacing w:before="0" w:after="0"/>
                  <w:jc w:val="center"/>
                  <w:rPr>
                    <w:rFonts w:cs="Arial"/>
                    <w:sz w:val="16"/>
                    <w:szCs w:val="16"/>
                  </w:rPr>
                </w:pPr>
                <w:r>
                  <w:rPr>
                    <w:rFonts w:cs="Arial"/>
                    <w:sz w:val="16"/>
                    <w:szCs w:val="16"/>
                  </w:rPr>
                  <w:t>$2024.85</w:t>
                </w:r>
              </w:p>
            </w:tc>
          </w:tr>
          <w:tr w:rsidR="00B72D11" w:rsidRPr="00F6401E" w:rsidTr="00B72D11">
            <w:trPr>
              <w:cnfStyle w:val="000000100000" w:firstRow="0" w:lastRow="0" w:firstColumn="0" w:lastColumn="0" w:oddVBand="0" w:evenVBand="0" w:oddHBand="1" w:evenHBand="0" w:firstRowFirstColumn="0" w:firstRowLastColumn="0" w:lastRowFirstColumn="0" w:lastRowLastColumn="0"/>
            </w:trPr>
            <w:tc>
              <w:tcPr>
                <w:tcW w:w="965" w:type="pct"/>
                <w:gridSpan w:val="2"/>
                <w:tcBorders>
                  <w:top w:val="nil"/>
                </w:tcBorders>
                <w:vAlign w:val="bottom"/>
              </w:tcPr>
              <w:p w:rsidR="00B72D11" w:rsidRPr="00B72D11" w:rsidRDefault="00B72D11" w:rsidP="009B028C">
                <w:pPr>
                  <w:jc w:val="center"/>
                  <w:rPr>
                    <w:rFonts w:cs="Arial"/>
                    <w:b/>
                    <w:sz w:val="20"/>
                    <w:szCs w:val="18"/>
                  </w:rPr>
                </w:pPr>
                <w:r w:rsidRPr="00B72D11">
                  <w:rPr>
                    <w:rFonts w:cs="Arial"/>
                    <w:b/>
                    <w:sz w:val="20"/>
                    <w:szCs w:val="18"/>
                  </w:rPr>
                  <w:t>Spot Price</w:t>
                </w:r>
              </w:p>
            </w:tc>
            <w:tc>
              <w:tcPr>
                <w:tcW w:w="1462" w:type="pct"/>
                <w:gridSpan w:val="2"/>
                <w:tcBorders>
                  <w:top w:val="nil"/>
                </w:tcBorders>
                <w:vAlign w:val="center"/>
              </w:tcPr>
              <w:p w:rsidR="00B72D11" w:rsidRPr="00B72D11" w:rsidRDefault="00B72D11" w:rsidP="00B8689A">
                <w:pPr>
                  <w:rPr>
                    <w:rFonts w:cs="Arial"/>
                    <w:b/>
                    <w:sz w:val="20"/>
                    <w:szCs w:val="18"/>
                  </w:rPr>
                </w:pPr>
                <w:r w:rsidRPr="00B72D11">
                  <w:rPr>
                    <w:rFonts w:cs="Arial"/>
                    <w:b/>
                    <w:sz w:val="20"/>
                    <w:szCs w:val="18"/>
                  </w:rPr>
                  <w:t>$1</w:t>
                </w:r>
                <w:r w:rsidR="00B8689A">
                  <w:rPr>
                    <w:rFonts w:cs="Arial"/>
                    <w:b/>
                    <w:sz w:val="20"/>
                    <w:szCs w:val="18"/>
                  </w:rPr>
                  <w:t>1</w:t>
                </w:r>
                <w:r w:rsidRPr="00B72D11">
                  <w:rPr>
                    <w:rFonts w:cs="Arial"/>
                    <w:b/>
                    <w:sz w:val="20"/>
                    <w:szCs w:val="18"/>
                  </w:rPr>
                  <w:t> </w:t>
                </w:r>
                <w:r w:rsidR="00B8689A">
                  <w:rPr>
                    <w:rFonts w:cs="Arial"/>
                    <w:b/>
                    <w:sz w:val="20"/>
                    <w:szCs w:val="18"/>
                  </w:rPr>
                  <w:t>025</w:t>
                </w:r>
                <w:r w:rsidRPr="00B72D11">
                  <w:rPr>
                    <w:rFonts w:cs="Arial"/>
                    <w:b/>
                    <w:sz w:val="20"/>
                    <w:szCs w:val="18"/>
                  </w:rPr>
                  <w:t>/MWh</w:t>
                </w:r>
              </w:p>
            </w:tc>
            <w:tc>
              <w:tcPr>
                <w:tcW w:w="652" w:type="pct"/>
                <w:tcBorders>
                  <w:top w:val="nil"/>
                </w:tcBorders>
                <w:vAlign w:val="bottom"/>
              </w:tcPr>
              <w:p w:rsidR="00B72D11" w:rsidRPr="00F6401E" w:rsidRDefault="00B72D11" w:rsidP="009B028C">
                <w:pPr>
                  <w:rPr>
                    <w:rFonts w:cs="Arial"/>
                    <w:b/>
                    <w:szCs w:val="18"/>
                  </w:rPr>
                </w:pPr>
              </w:p>
            </w:tc>
            <w:tc>
              <w:tcPr>
                <w:tcW w:w="590" w:type="pct"/>
                <w:tcBorders>
                  <w:top w:val="nil"/>
                </w:tcBorders>
              </w:tcPr>
              <w:p w:rsidR="00B72D11" w:rsidRPr="00F6401E" w:rsidRDefault="00B72D11" w:rsidP="009B028C">
                <w:pPr>
                  <w:jc w:val="right"/>
                  <w:rPr>
                    <w:rFonts w:cs="Arial"/>
                    <w:b/>
                    <w:szCs w:val="18"/>
                  </w:rPr>
                </w:pPr>
              </w:p>
            </w:tc>
            <w:tc>
              <w:tcPr>
                <w:tcW w:w="572" w:type="pct"/>
                <w:tcBorders>
                  <w:top w:val="nil"/>
                </w:tcBorders>
              </w:tcPr>
              <w:p w:rsidR="00B72D11" w:rsidRPr="00F6401E" w:rsidRDefault="00B72D11" w:rsidP="009B028C">
                <w:pPr>
                  <w:jc w:val="right"/>
                  <w:rPr>
                    <w:rFonts w:cs="Arial"/>
                    <w:b/>
                    <w:szCs w:val="18"/>
                  </w:rPr>
                </w:pPr>
              </w:p>
            </w:tc>
            <w:tc>
              <w:tcPr>
                <w:tcW w:w="759" w:type="pct"/>
                <w:tcBorders>
                  <w:top w:val="nil"/>
                </w:tcBorders>
                <w:vAlign w:val="bottom"/>
              </w:tcPr>
              <w:p w:rsidR="00B72D11" w:rsidRPr="00F6401E" w:rsidRDefault="00B72D11" w:rsidP="009B028C">
                <w:pPr>
                  <w:jc w:val="right"/>
                  <w:rPr>
                    <w:rFonts w:cs="Arial"/>
                    <w:b/>
                    <w:szCs w:val="18"/>
                  </w:rPr>
                </w:pPr>
              </w:p>
            </w:tc>
          </w:tr>
        </w:tbl>
        <w:p w:rsidR="00C7068C" w:rsidRDefault="00C7068C" w:rsidP="00C7068C">
          <w:pPr>
            <w:pStyle w:val="Heading1notnumber"/>
          </w:pPr>
          <w:bookmarkStart w:id="32" w:name="_Toc418691794"/>
          <w:r>
            <w:t xml:space="preserve">C </w:t>
          </w:r>
          <w:r>
            <w:tab/>
            <w:t>Closing bids</w:t>
          </w:r>
          <w:bookmarkEnd w:id="32"/>
          <w:r>
            <w:t xml:space="preserve"> </w:t>
          </w:r>
        </w:p>
        <w:p w:rsidR="00C7068C" w:rsidRPr="001E00C5" w:rsidRDefault="00C7068C" w:rsidP="00C7068C">
          <w:r>
            <w:t xml:space="preserve">Figures C1 to C5 </w:t>
          </w:r>
          <w:r w:rsidRPr="001E00C5">
            <w:t xml:space="preserve">highlight the half hour closing bids for participants in Queensland with significant capacity priced at or above $5000/MWh during the periods in which the spot price exceeded $5000/MWh. They also show generation output and the spot price. </w:t>
          </w:r>
        </w:p>
        <w:p w:rsidR="00C7068C" w:rsidRDefault="00E55476" w:rsidP="00C7068C">
          <w:pPr>
            <w:pStyle w:val="Tabletitle"/>
          </w:pPr>
          <w:r>
            <w:t>Figure C</w:t>
          </w:r>
          <w:r w:rsidR="00901619">
            <w:t>1</w:t>
          </w:r>
          <w:r w:rsidR="00C7068C">
            <w:t xml:space="preserve"> - CS Energy (Callide B, Gladstone, </w:t>
          </w:r>
          <w:proofErr w:type="spellStart"/>
          <w:r w:rsidR="00C7068C">
            <w:t>Kogan</w:t>
          </w:r>
          <w:proofErr w:type="spellEnd"/>
          <w:r w:rsidR="00C7068C">
            <w:t xml:space="preserve"> Creek, </w:t>
          </w:r>
          <w:proofErr w:type="gramStart"/>
          <w:r w:rsidR="00C7068C">
            <w:t>Wivenhoe</w:t>
          </w:r>
          <w:proofErr w:type="gramEnd"/>
          <w:r w:rsidR="00C7068C">
            <w:t>) closing bid prices, dispatch and spot price</w:t>
          </w:r>
        </w:p>
        <w:p w:rsidR="00C7068C" w:rsidRDefault="00901619" w:rsidP="00C7068C">
          <w:r w:rsidRPr="00901619">
            <w:rPr>
              <w:noProof/>
              <w:lang w:eastAsia="en-AU"/>
            </w:rPr>
            <w:drawing>
              <wp:inline distT="0" distB="0" distL="0" distR="0" wp14:anchorId="44E67207" wp14:editId="57B15C85">
                <wp:extent cx="5382895" cy="207022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82895" cy="2070226"/>
                        </a:xfrm>
                        <a:prstGeom prst="rect">
                          <a:avLst/>
                        </a:prstGeom>
                        <a:noFill/>
                        <a:ln>
                          <a:noFill/>
                        </a:ln>
                      </pic:spPr>
                    </pic:pic>
                  </a:graphicData>
                </a:graphic>
              </wp:inline>
            </w:drawing>
          </w:r>
        </w:p>
        <w:p w:rsidR="00C7068C" w:rsidRDefault="00E55476" w:rsidP="00C7068C">
          <w:pPr>
            <w:pStyle w:val="Tabletitle"/>
          </w:pPr>
          <w:r>
            <w:t>Figure C</w:t>
          </w:r>
          <w:r w:rsidR="00901619">
            <w:t>2</w:t>
          </w:r>
          <w:r w:rsidR="00C7068C">
            <w:t xml:space="preserve"> - Stanwell (Barron Gorge, </w:t>
          </w:r>
          <w:proofErr w:type="spellStart"/>
          <w:r w:rsidR="00C7068C">
            <w:t>Kareeya</w:t>
          </w:r>
          <w:proofErr w:type="spellEnd"/>
          <w:r w:rsidR="00C7068C">
            <w:t xml:space="preserve">, Mackay, Stanwell, </w:t>
          </w:r>
          <w:proofErr w:type="spellStart"/>
          <w:r w:rsidR="00C7068C">
            <w:t>Tarong</w:t>
          </w:r>
          <w:proofErr w:type="spellEnd"/>
          <w:r w:rsidR="00C7068C">
            <w:t xml:space="preserve">, </w:t>
          </w:r>
          <w:proofErr w:type="spellStart"/>
          <w:proofErr w:type="gramStart"/>
          <w:r w:rsidR="00C7068C">
            <w:t>Tarong</w:t>
          </w:r>
          <w:proofErr w:type="spellEnd"/>
          <w:proofErr w:type="gramEnd"/>
          <w:r w:rsidR="00C7068C">
            <w:t xml:space="preserve"> North) closing bid prices, dispatch and spot price</w:t>
          </w:r>
        </w:p>
        <w:p w:rsidR="00C7068C" w:rsidRDefault="00E55476" w:rsidP="00C7068C">
          <w:pPr>
            <w:pStyle w:val="Tabletitle"/>
          </w:pPr>
          <w:r w:rsidRPr="00E55476">
            <w:rPr>
              <w:noProof/>
              <w:lang w:eastAsia="en-AU"/>
            </w:rPr>
            <w:drawing>
              <wp:inline distT="0" distB="0" distL="0" distR="0" wp14:anchorId="4A373C53" wp14:editId="4412061B">
                <wp:extent cx="5382895" cy="241967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82895" cy="2419676"/>
                        </a:xfrm>
                        <a:prstGeom prst="rect">
                          <a:avLst/>
                        </a:prstGeom>
                        <a:noFill/>
                        <a:ln>
                          <a:noFill/>
                        </a:ln>
                      </pic:spPr>
                    </pic:pic>
                  </a:graphicData>
                </a:graphic>
              </wp:inline>
            </w:drawing>
          </w:r>
        </w:p>
        <w:p w:rsidR="0086284F" w:rsidRDefault="0086284F">
          <w:pPr>
            <w:spacing w:line="240" w:lineRule="auto"/>
            <w:jc w:val="left"/>
            <w:rPr>
              <w:b/>
              <w:color w:val="076A92" w:themeColor="text1"/>
              <w:sz w:val="24"/>
              <w:szCs w:val="20"/>
            </w:rPr>
          </w:pPr>
          <w:r>
            <w:br w:type="page"/>
          </w:r>
        </w:p>
        <w:p w:rsidR="00C7068C" w:rsidRDefault="00E55476" w:rsidP="00C7068C">
          <w:pPr>
            <w:pStyle w:val="Tabletitle"/>
          </w:pPr>
          <w:r>
            <w:t>Figure C</w:t>
          </w:r>
          <w:r w:rsidR="00901619">
            <w:t>3</w:t>
          </w:r>
          <w:r w:rsidR="00C7068C">
            <w:t xml:space="preserve"> - Millmerran Energy Trader (Millmerran) closing bid prices, dispatch and spot price</w:t>
          </w:r>
        </w:p>
        <w:p w:rsidR="00C7068C" w:rsidRDefault="00901619" w:rsidP="00C7068C">
          <w:pPr>
            <w:pStyle w:val="Tabletitle"/>
          </w:pPr>
          <w:r w:rsidRPr="00901619">
            <w:rPr>
              <w:noProof/>
              <w:lang w:eastAsia="en-AU"/>
            </w:rPr>
            <w:drawing>
              <wp:inline distT="0" distB="0" distL="0" distR="0" wp14:anchorId="02811E5E" wp14:editId="2E76A67C">
                <wp:extent cx="5382895" cy="242195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82895" cy="2421953"/>
                        </a:xfrm>
                        <a:prstGeom prst="rect">
                          <a:avLst/>
                        </a:prstGeom>
                        <a:noFill/>
                        <a:ln>
                          <a:noFill/>
                        </a:ln>
                      </pic:spPr>
                    </pic:pic>
                  </a:graphicData>
                </a:graphic>
              </wp:inline>
            </w:drawing>
          </w:r>
        </w:p>
        <w:p w:rsidR="00C7068C" w:rsidRDefault="00E55476" w:rsidP="00C7068C">
          <w:pPr>
            <w:pStyle w:val="Tabletitle"/>
          </w:pPr>
          <w:r>
            <w:t>Figure C</w:t>
          </w:r>
          <w:r w:rsidR="00901619">
            <w:t>4</w:t>
          </w:r>
          <w:r w:rsidR="00C7068C">
            <w:t xml:space="preserve"> - ERM (Oakey) closing bid prices, dispatch and spot price</w:t>
          </w:r>
        </w:p>
        <w:p w:rsidR="00C7068C" w:rsidRPr="003E380F" w:rsidRDefault="00E55476" w:rsidP="00C7068C">
          <w:r w:rsidRPr="00E55476">
            <w:rPr>
              <w:noProof/>
              <w:lang w:eastAsia="en-AU"/>
            </w:rPr>
            <w:drawing>
              <wp:inline distT="0" distB="0" distL="0" distR="0" wp14:anchorId="18DDAE94" wp14:editId="0B7F31D8">
                <wp:extent cx="5382895" cy="24273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82895" cy="2427341"/>
                        </a:xfrm>
                        <a:prstGeom prst="rect">
                          <a:avLst/>
                        </a:prstGeom>
                        <a:noFill/>
                        <a:ln>
                          <a:noFill/>
                        </a:ln>
                      </pic:spPr>
                    </pic:pic>
                  </a:graphicData>
                </a:graphic>
              </wp:inline>
            </w:drawing>
          </w:r>
        </w:p>
      </w:sdtContent>
    </w:sdt>
    <w:p w:rsidR="0086284F" w:rsidRDefault="0086284F">
      <w:pPr>
        <w:spacing w:line="240" w:lineRule="auto"/>
        <w:jc w:val="left"/>
        <w:rPr>
          <w:b/>
          <w:color w:val="076A92" w:themeColor="text1"/>
          <w:sz w:val="24"/>
          <w:szCs w:val="20"/>
        </w:rPr>
      </w:pPr>
      <w:r>
        <w:br w:type="page"/>
      </w:r>
    </w:p>
    <w:p w:rsidR="00E55476" w:rsidRDefault="00E55476" w:rsidP="00E55476">
      <w:pPr>
        <w:pStyle w:val="Tabletitle"/>
      </w:pPr>
      <w:r>
        <w:t>Figure C</w:t>
      </w:r>
      <w:r w:rsidR="00264398">
        <w:t>5</w:t>
      </w:r>
      <w:r>
        <w:t xml:space="preserve"> – Origin</w:t>
      </w:r>
      <w:r w:rsidR="008C3E60">
        <w:t xml:space="preserve"> (Darling Downs, Mt Stuart, </w:t>
      </w:r>
      <w:proofErr w:type="gramStart"/>
      <w:r w:rsidR="008C3E60">
        <w:t>Roma</w:t>
      </w:r>
      <w:proofErr w:type="gramEnd"/>
      <w:r w:rsidR="008C3E60">
        <w:t>)</w:t>
      </w:r>
      <w:r>
        <w:t xml:space="preserve"> closing bid prices, dispatch and spot price</w:t>
      </w:r>
    </w:p>
    <w:p w:rsidR="00E55476" w:rsidRDefault="00264398" w:rsidP="00E55476">
      <w:pPr>
        <w:spacing w:line="240" w:lineRule="auto"/>
        <w:jc w:val="left"/>
      </w:pPr>
      <w:r w:rsidRPr="00264398">
        <w:rPr>
          <w:noProof/>
          <w:lang w:eastAsia="en-AU"/>
        </w:rPr>
        <w:drawing>
          <wp:inline distT="0" distB="0" distL="0" distR="0" wp14:anchorId="35EDE90A" wp14:editId="031206A5">
            <wp:extent cx="5382895" cy="241902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82895" cy="2419023"/>
                    </a:xfrm>
                    <a:prstGeom prst="rect">
                      <a:avLst/>
                    </a:prstGeom>
                    <a:noFill/>
                    <a:ln>
                      <a:noFill/>
                    </a:ln>
                  </pic:spPr>
                </pic:pic>
              </a:graphicData>
            </a:graphic>
          </wp:inline>
        </w:drawing>
      </w:r>
    </w:p>
    <w:p w:rsidR="002743BE" w:rsidRDefault="002743BE" w:rsidP="00E55476">
      <w:pPr>
        <w:spacing w:line="240" w:lineRule="auto"/>
        <w:jc w:val="left"/>
      </w:pPr>
    </w:p>
    <w:sectPr w:rsidR="002743BE" w:rsidSect="00B76E1A">
      <w:footerReference w:type="even" r:id="rId28"/>
      <w:footerReference w:type="default" r:id="rId29"/>
      <w:footerReference w:type="first" r:id="rId30"/>
      <w:pgSz w:w="11906" w:h="16838" w:code="9"/>
      <w:pgMar w:top="1276" w:right="1700" w:bottom="1134"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08E" w:rsidRDefault="0099408E">
      <w:pPr>
        <w:spacing w:before="0" w:line="240" w:lineRule="auto"/>
      </w:pPr>
      <w:r>
        <w:separator/>
      </w:r>
    </w:p>
  </w:endnote>
  <w:endnote w:type="continuationSeparator" w:id="0">
    <w:p w:rsidR="0099408E" w:rsidRDefault="0099408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F4" w:rsidRDefault="00A575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08E" w:rsidRPr="007A4D1F" w:rsidRDefault="0099408E" w:rsidP="003610D1">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A575F4" w:rsidRPr="00A575F4">
      <w:rPr>
        <w:rFonts w:eastAsia="Arial" w:cs="Times New Roman"/>
        <w:b/>
        <w:bCs/>
        <w:noProof/>
        <w:color w:val="076A92" w:themeColor="text1"/>
        <w:sz w:val="18"/>
        <w:lang w:val="en-US"/>
      </w:rPr>
      <w:t>Electricity</w:t>
    </w:r>
    <w:r w:rsidR="00A575F4">
      <w:rPr>
        <w:rFonts w:eastAsia="Arial" w:cs="Times New Roman"/>
        <w:noProof/>
        <w:color w:val="076A92" w:themeColor="text1"/>
        <w:sz w:val="18"/>
      </w:rPr>
      <w:t xml:space="preserve"> spot prices above $5000/MWh</w:t>
    </w:r>
    <w:r>
      <w:rPr>
        <w:rFonts w:eastAsia="Arial" w:cs="Times New Roman"/>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A575F4">
      <w:rPr>
        <w:rFonts w:eastAsia="Arial" w:cs="Times New Roman"/>
        <w:noProof/>
        <w:color w:val="076A92" w:themeColor="text1"/>
        <w:sz w:val="18"/>
      </w:rPr>
      <w:t>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99408E" w:rsidRDefault="0099408E" w:rsidP="003610D1">
    <w:pPr>
      <w:pStyle w:val="Footer"/>
      <w:tabs>
        <w:tab w:val="clear" w:pos="4513"/>
        <w:tab w:val="clear" w:pos="9026"/>
        <w:tab w:val="left" w:pos="85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F4" w:rsidRDefault="00A575F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08E" w:rsidRPr="00A91A9E" w:rsidRDefault="0099408E" w:rsidP="003610D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99408E" w:rsidRDefault="0099408E"/>
  <w:p w:rsidR="0099408E" w:rsidRDefault="0099408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08E" w:rsidRDefault="009D383F" w:rsidP="003610D1">
    <w:pPr>
      <w:pStyle w:val="Footer"/>
      <w:tabs>
        <w:tab w:val="clear" w:pos="9026"/>
        <w:tab w:val="right" w:pos="8505"/>
      </w:tabs>
    </w:pPr>
    <w:r>
      <w:fldChar w:fldCharType="begin"/>
    </w:r>
    <w:r>
      <w:instrText xml:space="preserve"> STYLEREF  "Report Title"  \* MERGEFORMAT </w:instrText>
    </w:r>
    <w:r>
      <w:fldChar w:fldCharType="separate"/>
    </w:r>
    <w:r w:rsidR="00A575F4" w:rsidRPr="00A575F4">
      <w:rPr>
        <w:b/>
        <w:bCs/>
        <w:noProof/>
        <w:lang w:val="en-US"/>
      </w:rPr>
      <w:t>Electricity spot prices above $5000/MWh</w:t>
    </w:r>
    <w:r>
      <w:rPr>
        <w:b/>
        <w:bCs/>
        <w:noProof/>
        <w:lang w:val="en-US"/>
      </w:rPr>
      <w:fldChar w:fldCharType="end"/>
    </w:r>
    <w:r w:rsidR="0099408E">
      <w:tab/>
    </w:r>
    <w:r w:rsidR="0099408E">
      <w:tab/>
    </w:r>
    <w:r w:rsidR="0099408E">
      <w:fldChar w:fldCharType="begin"/>
    </w:r>
    <w:r w:rsidR="0099408E">
      <w:instrText xml:space="preserve"> PAGE   \* MERGEFORMAT </w:instrText>
    </w:r>
    <w:r w:rsidR="0099408E">
      <w:fldChar w:fldCharType="separate"/>
    </w:r>
    <w:r w:rsidR="00A575F4">
      <w:rPr>
        <w:noProof/>
      </w:rPr>
      <w:t>23</w:t>
    </w:r>
    <w:r w:rsidR="0099408E">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08E" w:rsidRDefault="009D383F" w:rsidP="003610D1">
    <w:pPr>
      <w:pStyle w:val="Footer"/>
      <w:tabs>
        <w:tab w:val="clear" w:pos="9026"/>
        <w:tab w:val="right" w:pos="8505"/>
      </w:tabs>
    </w:pPr>
    <w:r>
      <w:fldChar w:fldCharType="begin"/>
    </w:r>
    <w:r>
      <w:instrText xml:space="preserve"> STYLEREF  "Report Title"  \* MERGEFORMAT </w:instrText>
    </w:r>
    <w:r>
      <w:fldChar w:fldCharType="separate"/>
    </w:r>
    <w:r w:rsidR="0099408E">
      <w:rPr>
        <w:noProof/>
      </w:rPr>
      <w:t>Electricity spot prices above $5000/MWh</w:t>
    </w:r>
    <w:r>
      <w:rPr>
        <w:noProof/>
      </w:rPr>
      <w:fldChar w:fldCharType="end"/>
    </w:r>
    <w:r w:rsidR="0099408E">
      <w:tab/>
    </w:r>
    <w:r w:rsidR="0099408E">
      <w:tab/>
    </w:r>
    <w:r w:rsidR="0099408E">
      <w:fldChar w:fldCharType="begin"/>
    </w:r>
    <w:r w:rsidR="0099408E">
      <w:instrText xml:space="preserve"> PAGE   \* MERGEFORMAT </w:instrText>
    </w:r>
    <w:r w:rsidR="0099408E">
      <w:fldChar w:fldCharType="separate"/>
    </w:r>
    <w:r w:rsidR="0099408E">
      <w:rPr>
        <w:noProof/>
      </w:rPr>
      <w:t>1</w:t>
    </w:r>
    <w:r w:rsidR="0099408E">
      <w:fldChar w:fldCharType="end"/>
    </w:r>
  </w:p>
  <w:p w:rsidR="0099408E" w:rsidRDefault="0099408E">
    <w:pPr>
      <w:pStyle w:val="Footer"/>
    </w:pPr>
  </w:p>
  <w:p w:rsidR="0099408E" w:rsidRDefault="0099408E"/>
  <w:p w:rsidR="0099408E" w:rsidRDefault="009940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08E" w:rsidRDefault="0099408E">
      <w:pPr>
        <w:spacing w:before="0" w:line="240" w:lineRule="auto"/>
      </w:pPr>
      <w:r>
        <w:separator/>
      </w:r>
    </w:p>
  </w:footnote>
  <w:footnote w:type="continuationSeparator" w:id="0">
    <w:p w:rsidR="0099408E" w:rsidRDefault="0099408E">
      <w:pPr>
        <w:spacing w:before="0" w:line="240" w:lineRule="auto"/>
      </w:pPr>
      <w:r>
        <w:continuationSeparator/>
      </w:r>
    </w:p>
  </w:footnote>
  <w:footnote w:id="1">
    <w:p w:rsidR="0099408E" w:rsidRDefault="0099408E" w:rsidP="00C7068C">
      <w:pPr>
        <w:pStyle w:val="FootnoteText"/>
      </w:pPr>
      <w:r>
        <w:rPr>
          <w:rStyle w:val="FootnoteReference"/>
        </w:rPr>
        <w:footnoteRef/>
      </w:r>
      <w:r>
        <w:t xml:space="preserve"> </w:t>
      </w:r>
      <w:r>
        <w:tab/>
        <w:t xml:space="preserve">This requirement is set out in </w:t>
      </w:r>
      <w:r w:rsidRPr="004A4BC5">
        <w:t xml:space="preserve">clause 3.13.7 (d) of the </w:t>
      </w:r>
      <w:r>
        <w:t xml:space="preserve">National Electricity </w:t>
      </w:r>
      <w:r w:rsidRPr="004A4BC5">
        <w:t>Rules</w:t>
      </w:r>
      <w:r>
        <w:t>.</w:t>
      </w:r>
    </w:p>
  </w:footnote>
  <w:footnote w:id="2">
    <w:p w:rsidR="0099408E" w:rsidRDefault="0099408E">
      <w:pPr>
        <w:pStyle w:val="FootnoteText"/>
      </w:pPr>
      <w:r>
        <w:rPr>
          <w:rStyle w:val="FootnoteReference"/>
        </w:rPr>
        <w:footnoteRef/>
      </w:r>
      <w:r>
        <w:t xml:space="preserve"> </w:t>
      </w:r>
      <w:r>
        <w:tab/>
        <w:t>Previous record was 8933 MW in summer 2009/10.</w:t>
      </w:r>
    </w:p>
  </w:footnote>
  <w:footnote w:id="3">
    <w:p w:rsidR="0099408E" w:rsidRDefault="0099408E" w:rsidP="009A0E05">
      <w:pPr>
        <w:pStyle w:val="FootnoteText"/>
        <w:ind w:left="0" w:firstLine="0"/>
      </w:pPr>
      <w:r>
        <w:rPr>
          <w:rStyle w:val="FootnoteReference"/>
        </w:rPr>
        <w:footnoteRef/>
      </w:r>
      <w:r>
        <w:t xml:space="preserve"> </w:t>
      </w:r>
      <w:r>
        <w:tab/>
        <w:t>Although below $5000/MWh, the spot price of $4353/MWh at 6.30 pm is discussed as part of this report as it was within the period of high prices.</w:t>
      </w:r>
    </w:p>
  </w:footnote>
  <w:footnote w:id="4">
    <w:p w:rsidR="0099408E" w:rsidRDefault="0099408E" w:rsidP="00D31B41">
      <w:pPr>
        <w:pStyle w:val="FootnoteText"/>
      </w:pPr>
      <w:r>
        <w:rPr>
          <w:rStyle w:val="FootnoteReference"/>
        </w:rPr>
        <w:footnoteRef/>
      </w:r>
      <w:r>
        <w:t xml:space="preserve"> </w:t>
      </w:r>
      <w:r>
        <w:tab/>
        <w:t>This line is difficult to see as it effectively coincides with the supply curves for the 1 pm and 5 am since the forecasts are very similar.</w:t>
      </w:r>
    </w:p>
  </w:footnote>
  <w:footnote w:id="5">
    <w:p w:rsidR="0099408E" w:rsidRDefault="0099408E" w:rsidP="005B6B0F">
      <w:pPr>
        <w:pStyle w:val="FootnoteText"/>
      </w:pPr>
      <w:r>
        <w:rPr>
          <w:rStyle w:val="FootnoteReference"/>
        </w:rPr>
        <w:footnoteRef/>
      </w:r>
      <w:r>
        <w:t xml:space="preserve"> </w:t>
      </w:r>
      <w:r>
        <w:tab/>
        <w:t>Previous record was 8933 MW in summer 2009/10.</w:t>
      </w:r>
      <w:r w:rsidR="003F3477">
        <w:t xml:space="preserve"> This is based on native demand, a different measure to that used in Figure 3. Figure 3 uses total demand which is used when determining prices. See AEMO’s </w:t>
      </w:r>
      <w:hyperlink r:id="rId1" w:history="1">
        <w:r w:rsidR="003F3477">
          <w:rPr>
            <w:rStyle w:val="Hyperlink"/>
            <w:sz w:val="16"/>
          </w:rPr>
          <w:t>Regional demand definition</w:t>
        </w:r>
      </w:hyperlink>
      <w:r w:rsidR="003F3477">
        <w:t xml:space="preserve"> document for further details.</w:t>
      </w:r>
    </w:p>
  </w:footnote>
  <w:footnote w:id="6">
    <w:p w:rsidR="0099408E" w:rsidRPr="004D709E" w:rsidRDefault="0099408E" w:rsidP="00C7068C">
      <w:pPr>
        <w:pStyle w:val="FootnoteText"/>
        <w:rPr>
          <w:sz w:val="18"/>
          <w:szCs w:val="18"/>
          <w:u w:val="single"/>
        </w:rPr>
      </w:pPr>
      <w:r w:rsidRPr="004D709E">
        <w:rPr>
          <w:rStyle w:val="FootnoteReference"/>
          <w:sz w:val="18"/>
          <w:szCs w:val="18"/>
        </w:rPr>
        <w:footnoteRef/>
      </w:r>
      <w:r w:rsidRPr="004D709E">
        <w:rPr>
          <w:sz w:val="18"/>
          <w:szCs w:val="18"/>
        </w:rPr>
        <w:t xml:space="preserve"> </w:t>
      </w:r>
      <w:r>
        <w:rPr>
          <w:sz w:val="18"/>
          <w:szCs w:val="18"/>
        </w:rPr>
        <w:tab/>
      </w:r>
      <w:r w:rsidRPr="00345843">
        <w:t xml:space="preserve">Details on how the price is determined can be found at </w:t>
      </w:r>
      <w:hyperlink r:id="rId2" w:history="1">
        <w:r w:rsidRPr="002B2EAE">
          <w:rPr>
            <w:rStyle w:val="Hyperlink"/>
            <w:szCs w:val="16"/>
          </w:rPr>
          <w:t>www.aemo.com.au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F4" w:rsidRDefault="00A575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F4" w:rsidRDefault="00A575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F4" w:rsidRDefault="00A57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07F36BB"/>
    <w:multiLevelType w:val="hybridMultilevel"/>
    <w:tmpl w:val="D8BC2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0"/>
  </w:num>
  <w:num w:numId="14">
    <w:abstractNumId w:val="14"/>
  </w:num>
  <w:num w:numId="15">
    <w:abstractNumId w:val="17"/>
  </w:num>
  <w:num w:numId="16">
    <w:abstractNumId w:val="22"/>
  </w:num>
  <w:num w:numId="17">
    <w:abstractNumId w:val="13"/>
  </w:num>
  <w:num w:numId="18">
    <w:abstractNumId w:val="19"/>
  </w:num>
  <w:num w:numId="19">
    <w:abstractNumId w:val="12"/>
  </w:num>
  <w:num w:numId="20">
    <w:abstractNumId w:val="23"/>
  </w:num>
  <w:num w:numId="21">
    <w:abstractNumId w:val="27"/>
  </w:num>
  <w:num w:numId="22">
    <w:abstractNumId w:val="18"/>
  </w:num>
  <w:num w:numId="23">
    <w:abstractNumId w:val="2"/>
    <w:lvlOverride w:ilvl="0">
      <w:startOverride w:val="1"/>
    </w:lvlOverride>
  </w:num>
  <w:num w:numId="24">
    <w:abstractNumId w:val="19"/>
    <w:lvlOverride w:ilvl="0">
      <w:startOverride w:val="1"/>
    </w:lvlOverride>
  </w:num>
  <w:num w:numId="25">
    <w:abstractNumId w:val="25"/>
  </w:num>
  <w:num w:numId="26">
    <w:abstractNumId w:val="21"/>
  </w:num>
  <w:num w:numId="27">
    <w:abstractNumId w:val="10"/>
  </w:num>
  <w:num w:numId="28">
    <w:abstractNumId w:val="16"/>
  </w:num>
  <w:num w:numId="29">
    <w:abstractNumId w:val="11"/>
  </w:num>
  <w:num w:numId="30">
    <w:abstractNumId w:val="24"/>
  </w:num>
  <w:num w:numId="31">
    <w:abstractNumId w:val="17"/>
  </w:num>
  <w:num w:numId="32">
    <w:abstractNumId w:val="14"/>
  </w:num>
  <w:num w:numId="33">
    <w:abstractNumId w:val="11"/>
  </w:num>
  <w:num w:numId="34">
    <w:abstractNumId w:val="11"/>
  </w:num>
  <w:num w:numId="35">
    <w:abstractNumId w:val="9"/>
  </w:num>
  <w:num w:numId="36">
    <w:abstractNumId w:val="11"/>
  </w:num>
  <w:num w:numId="37">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63489">
      <o:colormru v:ext="edit" colors="#4bf753"/>
      <o:colormenu v:ext="edit" fillcolor="none" strokecolor="#00b050"/>
    </o:shapedefaults>
  </w:hdrShapeDefaults>
  <w:footnotePr>
    <w:footnote w:id="-1"/>
    <w:footnote w:id="0"/>
  </w:footnotePr>
  <w:endnotePr>
    <w:endnote w:id="-1"/>
    <w:endnote w:id="0"/>
  </w:endnotePr>
  <w:compat>
    <w:compatSetting w:name="compatibilityMode" w:uri="http://schemas.microsoft.com/office/word" w:val="12"/>
  </w:compat>
  <w:docVars>
    <w:docVar w:name="currentname" w:val="\\cdchnas-evs02\home$\wvosp\prices above $5000 report 5 march 2015 (D2015-00035244).docx"/>
  </w:docVars>
  <w:rsids>
    <w:rsidRoot w:val="003610D1"/>
    <w:rsid w:val="00010B1A"/>
    <w:rsid w:val="00017BF7"/>
    <w:rsid w:val="00021644"/>
    <w:rsid w:val="000221E2"/>
    <w:rsid w:val="00024297"/>
    <w:rsid w:val="00041065"/>
    <w:rsid w:val="00043F8E"/>
    <w:rsid w:val="000508E0"/>
    <w:rsid w:val="0005162D"/>
    <w:rsid w:val="00051AA5"/>
    <w:rsid w:val="000545DD"/>
    <w:rsid w:val="000554BB"/>
    <w:rsid w:val="000570C9"/>
    <w:rsid w:val="00061A48"/>
    <w:rsid w:val="000635D7"/>
    <w:rsid w:val="000708CF"/>
    <w:rsid w:val="0007263E"/>
    <w:rsid w:val="000801EF"/>
    <w:rsid w:val="00080C63"/>
    <w:rsid w:val="000844CC"/>
    <w:rsid w:val="00090DE0"/>
    <w:rsid w:val="00094459"/>
    <w:rsid w:val="000A434F"/>
    <w:rsid w:val="000A5BD1"/>
    <w:rsid w:val="000B1671"/>
    <w:rsid w:val="000C0941"/>
    <w:rsid w:val="000C0E4B"/>
    <w:rsid w:val="000C3347"/>
    <w:rsid w:val="000C55AE"/>
    <w:rsid w:val="000C6CDD"/>
    <w:rsid w:val="000D0554"/>
    <w:rsid w:val="000D107C"/>
    <w:rsid w:val="000D557D"/>
    <w:rsid w:val="000E32A2"/>
    <w:rsid w:val="00101A55"/>
    <w:rsid w:val="00103088"/>
    <w:rsid w:val="00103D3D"/>
    <w:rsid w:val="00111FF2"/>
    <w:rsid w:val="001143C4"/>
    <w:rsid w:val="00114564"/>
    <w:rsid w:val="0011518C"/>
    <w:rsid w:val="001251A8"/>
    <w:rsid w:val="00132B65"/>
    <w:rsid w:val="00136AF6"/>
    <w:rsid w:val="00141D53"/>
    <w:rsid w:val="00144712"/>
    <w:rsid w:val="00144763"/>
    <w:rsid w:val="00151CC0"/>
    <w:rsid w:val="00155CFA"/>
    <w:rsid w:val="0015715D"/>
    <w:rsid w:val="001571AB"/>
    <w:rsid w:val="00157982"/>
    <w:rsid w:val="00157B32"/>
    <w:rsid w:val="001640AB"/>
    <w:rsid w:val="0016468E"/>
    <w:rsid w:val="00165EF5"/>
    <w:rsid w:val="00183F9A"/>
    <w:rsid w:val="00185629"/>
    <w:rsid w:val="001A2CD9"/>
    <w:rsid w:val="001B0767"/>
    <w:rsid w:val="001B311E"/>
    <w:rsid w:val="001B70FC"/>
    <w:rsid w:val="001C2CEA"/>
    <w:rsid w:val="001C6D91"/>
    <w:rsid w:val="001D4960"/>
    <w:rsid w:val="001E1DEB"/>
    <w:rsid w:val="001E50C3"/>
    <w:rsid w:val="001E5BF5"/>
    <w:rsid w:val="001E78DB"/>
    <w:rsid w:val="001E7E6E"/>
    <w:rsid w:val="0020088C"/>
    <w:rsid w:val="00206817"/>
    <w:rsid w:val="002114E0"/>
    <w:rsid w:val="002114E4"/>
    <w:rsid w:val="00220318"/>
    <w:rsid w:val="00221530"/>
    <w:rsid w:val="00233351"/>
    <w:rsid w:val="00251131"/>
    <w:rsid w:val="00251D61"/>
    <w:rsid w:val="00254B38"/>
    <w:rsid w:val="00255EEF"/>
    <w:rsid w:val="002614FF"/>
    <w:rsid w:val="00264398"/>
    <w:rsid w:val="002667D4"/>
    <w:rsid w:val="002743BE"/>
    <w:rsid w:val="00277918"/>
    <w:rsid w:val="0028094F"/>
    <w:rsid w:val="002812C2"/>
    <w:rsid w:val="002931DC"/>
    <w:rsid w:val="00293A0A"/>
    <w:rsid w:val="0029452B"/>
    <w:rsid w:val="00297821"/>
    <w:rsid w:val="00297D01"/>
    <w:rsid w:val="002A5CF9"/>
    <w:rsid w:val="002A6276"/>
    <w:rsid w:val="002A68C4"/>
    <w:rsid w:val="002B4F2D"/>
    <w:rsid w:val="002B6EDD"/>
    <w:rsid w:val="002B701C"/>
    <w:rsid w:val="002D0F6E"/>
    <w:rsid w:val="002D2BAB"/>
    <w:rsid w:val="002D4EE4"/>
    <w:rsid w:val="002D5D79"/>
    <w:rsid w:val="002E0AF3"/>
    <w:rsid w:val="002E5340"/>
    <w:rsid w:val="002E6ABC"/>
    <w:rsid w:val="002F025A"/>
    <w:rsid w:val="002F48D5"/>
    <w:rsid w:val="002F59A8"/>
    <w:rsid w:val="002F5EE3"/>
    <w:rsid w:val="00311066"/>
    <w:rsid w:val="00313B2B"/>
    <w:rsid w:val="003168F1"/>
    <w:rsid w:val="00321D5A"/>
    <w:rsid w:val="003364FF"/>
    <w:rsid w:val="00346649"/>
    <w:rsid w:val="00353C34"/>
    <w:rsid w:val="003610D1"/>
    <w:rsid w:val="00370288"/>
    <w:rsid w:val="0037052A"/>
    <w:rsid w:val="003712DE"/>
    <w:rsid w:val="003745C3"/>
    <w:rsid w:val="00374AB0"/>
    <w:rsid w:val="00381976"/>
    <w:rsid w:val="003874BC"/>
    <w:rsid w:val="00390216"/>
    <w:rsid w:val="00390B79"/>
    <w:rsid w:val="003A3C41"/>
    <w:rsid w:val="003A4880"/>
    <w:rsid w:val="003B07C1"/>
    <w:rsid w:val="003B37A3"/>
    <w:rsid w:val="003B6009"/>
    <w:rsid w:val="003C4833"/>
    <w:rsid w:val="003C5F95"/>
    <w:rsid w:val="003E5F2A"/>
    <w:rsid w:val="003E78F9"/>
    <w:rsid w:val="003F3477"/>
    <w:rsid w:val="003F4971"/>
    <w:rsid w:val="004075BD"/>
    <w:rsid w:val="00411EE1"/>
    <w:rsid w:val="00413568"/>
    <w:rsid w:val="00416B89"/>
    <w:rsid w:val="004225A4"/>
    <w:rsid w:val="004300F1"/>
    <w:rsid w:val="00431500"/>
    <w:rsid w:val="00432771"/>
    <w:rsid w:val="004442C5"/>
    <w:rsid w:val="00445B07"/>
    <w:rsid w:val="004710D5"/>
    <w:rsid w:val="00472190"/>
    <w:rsid w:val="0048005B"/>
    <w:rsid w:val="0048191E"/>
    <w:rsid w:val="0049123B"/>
    <w:rsid w:val="004954EE"/>
    <w:rsid w:val="004B0A01"/>
    <w:rsid w:val="004B56EF"/>
    <w:rsid w:val="004C61C9"/>
    <w:rsid w:val="004C6FFD"/>
    <w:rsid w:val="004C76E6"/>
    <w:rsid w:val="004D2432"/>
    <w:rsid w:val="004D438D"/>
    <w:rsid w:val="004D51D9"/>
    <w:rsid w:val="004D7BFF"/>
    <w:rsid w:val="004E5C29"/>
    <w:rsid w:val="00505844"/>
    <w:rsid w:val="00517C7C"/>
    <w:rsid w:val="00521216"/>
    <w:rsid w:val="00522217"/>
    <w:rsid w:val="005366CC"/>
    <w:rsid w:val="00542497"/>
    <w:rsid w:val="00543D9D"/>
    <w:rsid w:val="00545DEE"/>
    <w:rsid w:val="0055566B"/>
    <w:rsid w:val="00562CBF"/>
    <w:rsid w:val="00564052"/>
    <w:rsid w:val="00565294"/>
    <w:rsid w:val="00571067"/>
    <w:rsid w:val="0057715F"/>
    <w:rsid w:val="00581454"/>
    <w:rsid w:val="005860BC"/>
    <w:rsid w:val="005A0009"/>
    <w:rsid w:val="005B115B"/>
    <w:rsid w:val="005B12BB"/>
    <w:rsid w:val="005B2572"/>
    <w:rsid w:val="005B6B0F"/>
    <w:rsid w:val="005B7713"/>
    <w:rsid w:val="005C1074"/>
    <w:rsid w:val="005C10DA"/>
    <w:rsid w:val="005C167B"/>
    <w:rsid w:val="005C3E6D"/>
    <w:rsid w:val="005C3EC3"/>
    <w:rsid w:val="005D259F"/>
    <w:rsid w:val="005E385C"/>
    <w:rsid w:val="005E49B6"/>
    <w:rsid w:val="005F05B1"/>
    <w:rsid w:val="005F52A5"/>
    <w:rsid w:val="005F6137"/>
    <w:rsid w:val="00612500"/>
    <w:rsid w:val="00616C07"/>
    <w:rsid w:val="00625E5E"/>
    <w:rsid w:val="00631FA3"/>
    <w:rsid w:val="00633BFF"/>
    <w:rsid w:val="006412A3"/>
    <w:rsid w:val="00643B62"/>
    <w:rsid w:val="00646207"/>
    <w:rsid w:val="00651659"/>
    <w:rsid w:val="00663313"/>
    <w:rsid w:val="00665553"/>
    <w:rsid w:val="0067052C"/>
    <w:rsid w:val="006756DD"/>
    <w:rsid w:val="006869C4"/>
    <w:rsid w:val="00695FA0"/>
    <w:rsid w:val="006978F9"/>
    <w:rsid w:val="006B0099"/>
    <w:rsid w:val="006B038C"/>
    <w:rsid w:val="006C1FFB"/>
    <w:rsid w:val="006D45CA"/>
    <w:rsid w:val="006D79CD"/>
    <w:rsid w:val="006E3FF1"/>
    <w:rsid w:val="006F0224"/>
    <w:rsid w:val="006F2091"/>
    <w:rsid w:val="006F2861"/>
    <w:rsid w:val="006F2875"/>
    <w:rsid w:val="006F3333"/>
    <w:rsid w:val="006F5343"/>
    <w:rsid w:val="00700FDA"/>
    <w:rsid w:val="00703233"/>
    <w:rsid w:val="00712C6A"/>
    <w:rsid w:val="007151A3"/>
    <w:rsid w:val="00716EED"/>
    <w:rsid w:val="007307B0"/>
    <w:rsid w:val="0073081F"/>
    <w:rsid w:val="00740C0E"/>
    <w:rsid w:val="00743AA7"/>
    <w:rsid w:val="0077094F"/>
    <w:rsid w:val="007762CF"/>
    <w:rsid w:val="00776DF6"/>
    <w:rsid w:val="00777DEE"/>
    <w:rsid w:val="00782108"/>
    <w:rsid w:val="007821EC"/>
    <w:rsid w:val="007853D7"/>
    <w:rsid w:val="007A0814"/>
    <w:rsid w:val="007A210A"/>
    <w:rsid w:val="007A223D"/>
    <w:rsid w:val="007A23C8"/>
    <w:rsid w:val="007A3970"/>
    <w:rsid w:val="007B1D4F"/>
    <w:rsid w:val="007B5014"/>
    <w:rsid w:val="007C005E"/>
    <w:rsid w:val="007C4AAD"/>
    <w:rsid w:val="007C51E1"/>
    <w:rsid w:val="007C66BE"/>
    <w:rsid w:val="007C7FCB"/>
    <w:rsid w:val="007E7313"/>
    <w:rsid w:val="007E7E05"/>
    <w:rsid w:val="007F4415"/>
    <w:rsid w:val="00800E60"/>
    <w:rsid w:val="00810A0D"/>
    <w:rsid w:val="00817300"/>
    <w:rsid w:val="00820444"/>
    <w:rsid w:val="008204FE"/>
    <w:rsid w:val="00822B1B"/>
    <w:rsid w:val="00832689"/>
    <w:rsid w:val="00843BA8"/>
    <w:rsid w:val="00850300"/>
    <w:rsid w:val="00852168"/>
    <w:rsid w:val="00862328"/>
    <w:rsid w:val="0086284F"/>
    <w:rsid w:val="00872C3A"/>
    <w:rsid w:val="00874BA5"/>
    <w:rsid w:val="00874E50"/>
    <w:rsid w:val="008850C7"/>
    <w:rsid w:val="0088523D"/>
    <w:rsid w:val="00886B8A"/>
    <w:rsid w:val="00892119"/>
    <w:rsid w:val="008928BC"/>
    <w:rsid w:val="00892FEA"/>
    <w:rsid w:val="00895102"/>
    <w:rsid w:val="008A2B2A"/>
    <w:rsid w:val="008A7820"/>
    <w:rsid w:val="008B4C96"/>
    <w:rsid w:val="008C3E60"/>
    <w:rsid w:val="008D0F8B"/>
    <w:rsid w:val="008D16C0"/>
    <w:rsid w:val="008F0410"/>
    <w:rsid w:val="008F3083"/>
    <w:rsid w:val="008F3779"/>
    <w:rsid w:val="008F4AE1"/>
    <w:rsid w:val="008F56DA"/>
    <w:rsid w:val="00901619"/>
    <w:rsid w:val="0090736F"/>
    <w:rsid w:val="00907A32"/>
    <w:rsid w:val="009100EB"/>
    <w:rsid w:val="00913476"/>
    <w:rsid w:val="009213C6"/>
    <w:rsid w:val="00932DA9"/>
    <w:rsid w:val="00936DE7"/>
    <w:rsid w:val="00937BE5"/>
    <w:rsid w:val="00937D26"/>
    <w:rsid w:val="0094213A"/>
    <w:rsid w:val="00962DE8"/>
    <w:rsid w:val="00965C10"/>
    <w:rsid w:val="00971493"/>
    <w:rsid w:val="00975AFF"/>
    <w:rsid w:val="00981107"/>
    <w:rsid w:val="009903BA"/>
    <w:rsid w:val="00991247"/>
    <w:rsid w:val="0099408E"/>
    <w:rsid w:val="009A0E05"/>
    <w:rsid w:val="009A3422"/>
    <w:rsid w:val="009A6124"/>
    <w:rsid w:val="009B028C"/>
    <w:rsid w:val="009B2617"/>
    <w:rsid w:val="009B5488"/>
    <w:rsid w:val="009B5D0A"/>
    <w:rsid w:val="009B5D66"/>
    <w:rsid w:val="009B7798"/>
    <w:rsid w:val="009B77DD"/>
    <w:rsid w:val="009C06A3"/>
    <w:rsid w:val="009C6724"/>
    <w:rsid w:val="009C6AAF"/>
    <w:rsid w:val="009D3582"/>
    <w:rsid w:val="009D383F"/>
    <w:rsid w:val="009D44E3"/>
    <w:rsid w:val="009D59C9"/>
    <w:rsid w:val="009E7D16"/>
    <w:rsid w:val="00A03107"/>
    <w:rsid w:val="00A033A8"/>
    <w:rsid w:val="00A10C65"/>
    <w:rsid w:val="00A11DDF"/>
    <w:rsid w:val="00A12CAE"/>
    <w:rsid w:val="00A14EDE"/>
    <w:rsid w:val="00A36187"/>
    <w:rsid w:val="00A375C9"/>
    <w:rsid w:val="00A50591"/>
    <w:rsid w:val="00A514B2"/>
    <w:rsid w:val="00A575F4"/>
    <w:rsid w:val="00A61060"/>
    <w:rsid w:val="00A61E01"/>
    <w:rsid w:val="00A62AFE"/>
    <w:rsid w:val="00A6326C"/>
    <w:rsid w:val="00A70456"/>
    <w:rsid w:val="00A7077C"/>
    <w:rsid w:val="00A86749"/>
    <w:rsid w:val="00A9530C"/>
    <w:rsid w:val="00A9591D"/>
    <w:rsid w:val="00AA40BA"/>
    <w:rsid w:val="00AA44B4"/>
    <w:rsid w:val="00AB0647"/>
    <w:rsid w:val="00AB494E"/>
    <w:rsid w:val="00AB58CB"/>
    <w:rsid w:val="00AB6A90"/>
    <w:rsid w:val="00AC06B3"/>
    <w:rsid w:val="00AC4901"/>
    <w:rsid w:val="00AD285D"/>
    <w:rsid w:val="00AD3A94"/>
    <w:rsid w:val="00AD3DAC"/>
    <w:rsid w:val="00AD7592"/>
    <w:rsid w:val="00AE09CE"/>
    <w:rsid w:val="00AE1E9B"/>
    <w:rsid w:val="00AE2502"/>
    <w:rsid w:val="00AE641A"/>
    <w:rsid w:val="00AE6710"/>
    <w:rsid w:val="00AF09C5"/>
    <w:rsid w:val="00B01FE1"/>
    <w:rsid w:val="00B04C51"/>
    <w:rsid w:val="00B10EDC"/>
    <w:rsid w:val="00B15946"/>
    <w:rsid w:val="00B21F58"/>
    <w:rsid w:val="00B26225"/>
    <w:rsid w:val="00B319BB"/>
    <w:rsid w:val="00B35883"/>
    <w:rsid w:val="00B35AE4"/>
    <w:rsid w:val="00B37F64"/>
    <w:rsid w:val="00B40C1B"/>
    <w:rsid w:val="00B46D3C"/>
    <w:rsid w:val="00B472EC"/>
    <w:rsid w:val="00B47D8C"/>
    <w:rsid w:val="00B57905"/>
    <w:rsid w:val="00B67430"/>
    <w:rsid w:val="00B70ECC"/>
    <w:rsid w:val="00B718C2"/>
    <w:rsid w:val="00B72D11"/>
    <w:rsid w:val="00B72D5C"/>
    <w:rsid w:val="00B76E1A"/>
    <w:rsid w:val="00B77FC4"/>
    <w:rsid w:val="00B825A6"/>
    <w:rsid w:val="00B8287F"/>
    <w:rsid w:val="00B82F0C"/>
    <w:rsid w:val="00B861B8"/>
    <w:rsid w:val="00B8689A"/>
    <w:rsid w:val="00BB3C3E"/>
    <w:rsid w:val="00BB54EA"/>
    <w:rsid w:val="00BB6777"/>
    <w:rsid w:val="00BC15D5"/>
    <w:rsid w:val="00BC4C6E"/>
    <w:rsid w:val="00BC794B"/>
    <w:rsid w:val="00BD3D5C"/>
    <w:rsid w:val="00BD58B9"/>
    <w:rsid w:val="00BD593D"/>
    <w:rsid w:val="00BD7141"/>
    <w:rsid w:val="00BE09C6"/>
    <w:rsid w:val="00BE0D8B"/>
    <w:rsid w:val="00BE168A"/>
    <w:rsid w:val="00BE49AA"/>
    <w:rsid w:val="00BE5B26"/>
    <w:rsid w:val="00BF51F4"/>
    <w:rsid w:val="00BF5A4B"/>
    <w:rsid w:val="00C0059B"/>
    <w:rsid w:val="00C0159F"/>
    <w:rsid w:val="00C045E9"/>
    <w:rsid w:val="00C0477C"/>
    <w:rsid w:val="00C15B58"/>
    <w:rsid w:val="00C16089"/>
    <w:rsid w:val="00C27A73"/>
    <w:rsid w:val="00C301DC"/>
    <w:rsid w:val="00C30A3A"/>
    <w:rsid w:val="00C36729"/>
    <w:rsid w:val="00C376CD"/>
    <w:rsid w:val="00C47E86"/>
    <w:rsid w:val="00C50D21"/>
    <w:rsid w:val="00C50FE2"/>
    <w:rsid w:val="00C66E57"/>
    <w:rsid w:val="00C7068C"/>
    <w:rsid w:val="00C7072B"/>
    <w:rsid w:val="00C82235"/>
    <w:rsid w:val="00C9343E"/>
    <w:rsid w:val="00C945B1"/>
    <w:rsid w:val="00C95114"/>
    <w:rsid w:val="00CA2626"/>
    <w:rsid w:val="00CA467B"/>
    <w:rsid w:val="00CB2BEB"/>
    <w:rsid w:val="00CC29E6"/>
    <w:rsid w:val="00CC3154"/>
    <w:rsid w:val="00CC63CD"/>
    <w:rsid w:val="00CC65AF"/>
    <w:rsid w:val="00CC7EB2"/>
    <w:rsid w:val="00CE3937"/>
    <w:rsid w:val="00CE3BF3"/>
    <w:rsid w:val="00CE4343"/>
    <w:rsid w:val="00CF2FAC"/>
    <w:rsid w:val="00CF34E2"/>
    <w:rsid w:val="00CF69BC"/>
    <w:rsid w:val="00D02FD5"/>
    <w:rsid w:val="00D057E0"/>
    <w:rsid w:val="00D10573"/>
    <w:rsid w:val="00D20EFE"/>
    <w:rsid w:val="00D229F3"/>
    <w:rsid w:val="00D31B41"/>
    <w:rsid w:val="00D33AA3"/>
    <w:rsid w:val="00D34940"/>
    <w:rsid w:val="00D34CBC"/>
    <w:rsid w:val="00D47BB3"/>
    <w:rsid w:val="00D5707F"/>
    <w:rsid w:val="00D57396"/>
    <w:rsid w:val="00D6069F"/>
    <w:rsid w:val="00D64AB7"/>
    <w:rsid w:val="00D770AB"/>
    <w:rsid w:val="00D83055"/>
    <w:rsid w:val="00D92E7C"/>
    <w:rsid w:val="00D9491D"/>
    <w:rsid w:val="00DA0766"/>
    <w:rsid w:val="00DA7635"/>
    <w:rsid w:val="00DB297C"/>
    <w:rsid w:val="00DB7186"/>
    <w:rsid w:val="00DC0086"/>
    <w:rsid w:val="00DC2146"/>
    <w:rsid w:val="00DC5D0F"/>
    <w:rsid w:val="00DC6A2F"/>
    <w:rsid w:val="00DD1440"/>
    <w:rsid w:val="00DD1C3C"/>
    <w:rsid w:val="00DD20E9"/>
    <w:rsid w:val="00DE6540"/>
    <w:rsid w:val="00DE7ED9"/>
    <w:rsid w:val="00DF05A0"/>
    <w:rsid w:val="00DF50B3"/>
    <w:rsid w:val="00DF5E1F"/>
    <w:rsid w:val="00E0036B"/>
    <w:rsid w:val="00E019E6"/>
    <w:rsid w:val="00E1222B"/>
    <w:rsid w:val="00E1378E"/>
    <w:rsid w:val="00E13C7D"/>
    <w:rsid w:val="00E150A1"/>
    <w:rsid w:val="00E2254B"/>
    <w:rsid w:val="00E33279"/>
    <w:rsid w:val="00E34012"/>
    <w:rsid w:val="00E34093"/>
    <w:rsid w:val="00E34784"/>
    <w:rsid w:val="00E42DF8"/>
    <w:rsid w:val="00E4508C"/>
    <w:rsid w:val="00E46574"/>
    <w:rsid w:val="00E54160"/>
    <w:rsid w:val="00E5528A"/>
    <w:rsid w:val="00E55476"/>
    <w:rsid w:val="00E64375"/>
    <w:rsid w:val="00E715BB"/>
    <w:rsid w:val="00E73F72"/>
    <w:rsid w:val="00E811A4"/>
    <w:rsid w:val="00EA0C2B"/>
    <w:rsid w:val="00EA2A70"/>
    <w:rsid w:val="00EB2A7A"/>
    <w:rsid w:val="00EB421C"/>
    <w:rsid w:val="00EB55A1"/>
    <w:rsid w:val="00EB620E"/>
    <w:rsid w:val="00EC4A12"/>
    <w:rsid w:val="00ED1616"/>
    <w:rsid w:val="00ED6CBD"/>
    <w:rsid w:val="00EE1A85"/>
    <w:rsid w:val="00EE3C5B"/>
    <w:rsid w:val="00EE60CF"/>
    <w:rsid w:val="00EF5A84"/>
    <w:rsid w:val="00F11DDE"/>
    <w:rsid w:val="00F12B6C"/>
    <w:rsid w:val="00F14A68"/>
    <w:rsid w:val="00F23835"/>
    <w:rsid w:val="00F266D1"/>
    <w:rsid w:val="00F37732"/>
    <w:rsid w:val="00F449DD"/>
    <w:rsid w:val="00F468BE"/>
    <w:rsid w:val="00F6401E"/>
    <w:rsid w:val="00F815D2"/>
    <w:rsid w:val="00F87A7C"/>
    <w:rsid w:val="00F92702"/>
    <w:rsid w:val="00F97A85"/>
    <w:rsid w:val="00FA6096"/>
    <w:rsid w:val="00FA79D1"/>
    <w:rsid w:val="00FC1A2C"/>
    <w:rsid w:val="00FC687D"/>
    <w:rsid w:val="00FD1F7F"/>
    <w:rsid w:val="00FD331D"/>
    <w:rsid w:val="00FD5F26"/>
    <w:rsid w:val="00FE3312"/>
    <w:rsid w:val="00FE396E"/>
    <w:rsid w:val="00FE5583"/>
    <w:rsid w:val="00FE6075"/>
    <w:rsid w:val="00FE6F18"/>
    <w:rsid w:val="00FE7816"/>
    <w:rsid w:val="00FE7BD4"/>
    <w:rsid w:val="00FF1093"/>
    <w:rsid w:val="00FF2B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colormru v:ext="edit" colors="#4bf753"/>
      <o:colormenu v:ext="edit" fillcolor="none" strokecolor="#00b050"/>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BD7141"/>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2"/>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2"/>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636648"/>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93403">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79653320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65760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image" Target="media/image8.emf"/><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www.aemo.com.au" TargetMode="External"/><Relationship Id="rId1" Type="http://schemas.openxmlformats.org/officeDocument/2006/relationships/hyperlink" Target="http://www.aemo.com.au/Electricity/Market-Operations/Dispatch/Regional-Demand-Definition"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092D3-07EC-44A1-BBAC-48F4114EC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2A1AAE4F</Template>
  <TotalTime>0</TotalTime>
  <Pages>26</Pages>
  <Words>4580</Words>
  <Characters>26112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2015-05-07T04:49:00Z</dcterms:created>
  <dcterms:modified xsi:type="dcterms:W3CDTF">2015-05-07T04:49:00Z</dcterms:modified>
</cp:coreProperties>
</file>