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3B" w:rsidRDefault="0055473B" w:rsidP="0055473B">
      <w:pPr>
        <w:spacing w:before="120" w:after="120"/>
        <w:jc w:val="center"/>
        <w:rPr>
          <w:b/>
          <w:i/>
          <w:sz w:val="28"/>
          <w:szCs w:val="28"/>
        </w:rPr>
      </w:pPr>
      <w:r>
        <w:rPr>
          <w:b/>
          <w:i/>
          <w:sz w:val="28"/>
          <w:szCs w:val="28"/>
        </w:rPr>
        <w:t>Submissions on access to dispute resolution services for exempt customers</w:t>
      </w:r>
    </w:p>
    <w:p w:rsidR="0055473B" w:rsidRPr="0055473B" w:rsidRDefault="0055473B" w:rsidP="0055473B">
      <w:pPr>
        <w:jc w:val="center"/>
        <w:rPr>
          <w:b/>
          <w:i/>
          <w:sz w:val="24"/>
          <w:szCs w:val="24"/>
        </w:rPr>
      </w:pPr>
      <w:proofErr w:type="gramStart"/>
      <w:r w:rsidRPr="0055473B">
        <w:rPr>
          <w:b/>
          <w:i/>
          <w:sz w:val="24"/>
          <w:szCs w:val="24"/>
        </w:rPr>
        <w:t>Prepared  by</w:t>
      </w:r>
      <w:proofErr w:type="gramEnd"/>
      <w:r w:rsidRPr="0055473B">
        <w:rPr>
          <w:b/>
          <w:i/>
          <w:sz w:val="24"/>
          <w:szCs w:val="24"/>
        </w:rPr>
        <w:t xml:space="preserve"> Scott </w:t>
      </w:r>
      <w:proofErr w:type="spellStart"/>
      <w:r w:rsidRPr="0055473B">
        <w:rPr>
          <w:b/>
          <w:i/>
          <w:sz w:val="24"/>
          <w:szCs w:val="24"/>
        </w:rPr>
        <w:t>Cunliff</w:t>
      </w:r>
      <w:r w:rsidR="00F8420D">
        <w:rPr>
          <w:b/>
          <w:i/>
          <w:sz w:val="24"/>
          <w:szCs w:val="24"/>
        </w:rPr>
        <w:t>e</w:t>
      </w:r>
      <w:proofErr w:type="spellEnd"/>
    </w:p>
    <w:p w:rsidR="0082174D" w:rsidRPr="0055473B" w:rsidRDefault="0055473B" w:rsidP="0055473B">
      <w:pPr>
        <w:jc w:val="center"/>
        <w:rPr>
          <w:b/>
          <w:i/>
          <w:sz w:val="24"/>
          <w:szCs w:val="24"/>
        </w:rPr>
      </w:pPr>
      <w:proofErr w:type="gramStart"/>
      <w:r w:rsidRPr="0055473B">
        <w:rPr>
          <w:b/>
          <w:i/>
          <w:sz w:val="24"/>
          <w:szCs w:val="24"/>
        </w:rPr>
        <w:t>on</w:t>
      </w:r>
      <w:proofErr w:type="gramEnd"/>
      <w:r w:rsidRPr="0055473B">
        <w:rPr>
          <w:b/>
          <w:i/>
          <w:sz w:val="24"/>
          <w:szCs w:val="24"/>
        </w:rPr>
        <w:t xml:space="preserve"> behalf of</w:t>
      </w:r>
    </w:p>
    <w:p w:rsidR="0055473B" w:rsidRDefault="0055473B" w:rsidP="0055473B">
      <w:pPr>
        <w:jc w:val="center"/>
        <w:rPr>
          <w:b/>
          <w:i/>
          <w:sz w:val="24"/>
          <w:szCs w:val="24"/>
        </w:rPr>
      </w:pPr>
      <w:r w:rsidRPr="0055473B">
        <w:rPr>
          <w:b/>
          <w:i/>
          <w:sz w:val="24"/>
          <w:szCs w:val="24"/>
        </w:rPr>
        <w:t>The Manufactured Home Owners Association Qld Inc</w:t>
      </w:r>
    </w:p>
    <w:p w:rsidR="0055473B" w:rsidRPr="0055473B" w:rsidRDefault="0055473B" w:rsidP="0055473B">
      <w:pPr>
        <w:jc w:val="center"/>
        <w:rPr>
          <w:b/>
          <w:i/>
          <w:smallCaps/>
          <w:color w:val="3366FF"/>
          <w:sz w:val="24"/>
          <w:szCs w:val="24"/>
        </w:rPr>
      </w:pPr>
      <w:proofErr w:type="gramStart"/>
      <w:r>
        <w:rPr>
          <w:b/>
          <w:i/>
          <w:sz w:val="24"/>
          <w:szCs w:val="24"/>
        </w:rPr>
        <w:t>for</w:t>
      </w:r>
      <w:proofErr w:type="gramEnd"/>
    </w:p>
    <w:p w:rsidR="0082174D" w:rsidRDefault="0082174D" w:rsidP="005F1B36">
      <w:pPr>
        <w:jc w:val="center"/>
        <w:rPr>
          <w:b/>
          <w:i/>
          <w:sz w:val="28"/>
          <w:szCs w:val="28"/>
        </w:rPr>
      </w:pPr>
      <w:r>
        <w:rPr>
          <w:b/>
          <w:i/>
          <w:sz w:val="28"/>
          <w:szCs w:val="28"/>
        </w:rPr>
        <w:t>Australian Competition and Consumer Commission (ACCC), and</w:t>
      </w:r>
    </w:p>
    <w:p w:rsidR="0082174D" w:rsidRDefault="0082174D" w:rsidP="005F1B36">
      <w:pPr>
        <w:jc w:val="center"/>
        <w:rPr>
          <w:b/>
          <w:i/>
          <w:sz w:val="28"/>
          <w:szCs w:val="28"/>
        </w:rPr>
      </w:pPr>
      <w:r>
        <w:rPr>
          <w:b/>
          <w:i/>
          <w:sz w:val="28"/>
          <w:szCs w:val="28"/>
        </w:rPr>
        <w:t>Australian Energy Regulator (AER)</w:t>
      </w:r>
    </w:p>
    <w:p w:rsidR="0055473B" w:rsidRDefault="0055473B" w:rsidP="0082174D">
      <w:r>
        <w:t>T</w:t>
      </w:r>
      <w:r w:rsidR="0082174D">
        <w:t>he Management Committee</w:t>
      </w:r>
      <w:r w:rsidR="00631AEA">
        <w:t xml:space="preserve"> </w:t>
      </w:r>
    </w:p>
    <w:p w:rsidR="00631AEA" w:rsidRDefault="00631AEA" w:rsidP="0082174D">
      <w:r>
        <w:t xml:space="preserve"> </w:t>
      </w:r>
      <w:r w:rsidR="0082174D">
        <w:t xml:space="preserve">Manufactured Home Owners Association </w:t>
      </w:r>
      <w:r w:rsidR="00CC4E91">
        <w:t>(</w:t>
      </w:r>
      <w:r w:rsidR="0082174D">
        <w:t>Q</w:t>
      </w:r>
      <w:r w:rsidR="00CC4E91">
        <w:t>ld)</w:t>
      </w:r>
      <w:r w:rsidR="00187BD4">
        <w:t xml:space="preserve"> Inc</w:t>
      </w:r>
      <w:r w:rsidR="0055473B">
        <w:t xml:space="preserve"> </w:t>
      </w:r>
    </w:p>
    <w:p w:rsidR="00631AEA" w:rsidRDefault="00631AEA" w:rsidP="0082174D">
      <w:r>
        <w:t>PO Box 932</w:t>
      </w:r>
    </w:p>
    <w:p w:rsidR="00631AEA" w:rsidRDefault="00631AEA" w:rsidP="0082174D">
      <w:r>
        <w:t>Booval Fair</w:t>
      </w:r>
    </w:p>
    <w:p w:rsidR="0082174D" w:rsidRDefault="00631AEA" w:rsidP="0082174D">
      <w:proofErr w:type="gramStart"/>
      <w:r>
        <w:t>QLD.</w:t>
      </w:r>
      <w:proofErr w:type="gramEnd"/>
      <w:r>
        <w:t xml:space="preserve"> 4305</w:t>
      </w:r>
      <w:r w:rsidR="0082174D">
        <w:tab/>
      </w:r>
      <w:r w:rsidR="0082174D">
        <w:tab/>
      </w:r>
    </w:p>
    <w:p w:rsidR="0082174D" w:rsidRDefault="0082174D" w:rsidP="0082174D">
      <w:pPr>
        <w:jc w:val="right"/>
      </w:pPr>
    </w:p>
    <w:p w:rsidR="0082174D" w:rsidRPr="005F1B36" w:rsidRDefault="0082174D" w:rsidP="0082174D">
      <w:pPr>
        <w:rPr>
          <w:b/>
          <w:sz w:val="24"/>
          <w:szCs w:val="24"/>
        </w:rPr>
      </w:pPr>
      <w:r w:rsidRPr="005F1B36">
        <w:rPr>
          <w:b/>
          <w:sz w:val="24"/>
          <w:szCs w:val="24"/>
        </w:rPr>
        <w:t>Issues Paper</w:t>
      </w:r>
    </w:p>
    <w:p w:rsidR="0082174D" w:rsidRDefault="0082174D" w:rsidP="0082174D">
      <w:pPr>
        <w:spacing w:before="120" w:after="120"/>
        <w:rPr>
          <w:b/>
          <w:i/>
          <w:sz w:val="28"/>
          <w:szCs w:val="28"/>
        </w:rPr>
      </w:pPr>
      <w:r>
        <w:rPr>
          <w:b/>
          <w:i/>
          <w:sz w:val="28"/>
          <w:szCs w:val="28"/>
        </w:rPr>
        <w:t>Access to dispute resolution services for exempt customers</w:t>
      </w:r>
    </w:p>
    <w:p w:rsidR="0082174D" w:rsidRDefault="0082174D" w:rsidP="0082174D">
      <w:r>
        <w:t>Australian Energy Regulator</w:t>
      </w:r>
    </w:p>
    <w:p w:rsidR="0082174D" w:rsidRDefault="0082174D" w:rsidP="0082174D">
      <w:r>
        <w:t xml:space="preserve">June 2017   </w:t>
      </w:r>
    </w:p>
    <w:p w:rsidR="0082174D" w:rsidRDefault="0082174D" w:rsidP="0082174D">
      <w:r>
        <w:rPr>
          <w:sz w:val="18"/>
        </w:rPr>
        <w:t>NOTE: Reference is made to the National Energy Retail Law and the two relevant Exempt Selling Guidelines</w:t>
      </w:r>
      <w:r>
        <w:rPr>
          <w:rStyle w:val="FootnoteReference"/>
        </w:rPr>
        <w:footnoteReference w:id="1"/>
      </w:r>
      <w:r>
        <w:t>.</w:t>
      </w:r>
    </w:p>
    <w:p w:rsidR="0055473B" w:rsidRDefault="0055473B" w:rsidP="0055473B">
      <w:r>
        <w:t xml:space="preserve">These submissions were prepared on behalf of the Management Committee - Manufactured Home Owners Association (Queensland) by Scott </w:t>
      </w:r>
      <w:proofErr w:type="spellStart"/>
      <w:r>
        <w:t>Cunliffe</w:t>
      </w:r>
      <w:proofErr w:type="spellEnd"/>
    </w:p>
    <w:p w:rsidR="0082174D" w:rsidRDefault="0082174D" w:rsidP="0082174D">
      <w:pPr>
        <w:spacing w:after="120"/>
        <w:rPr>
          <w:b/>
          <w:i/>
          <w:sz w:val="28"/>
        </w:rPr>
      </w:pPr>
      <w:r>
        <w:rPr>
          <w:b/>
          <w:i/>
          <w:sz w:val="28"/>
        </w:rPr>
        <w:t>Submission from the Manufactured Home Owners Association (MHOA)</w:t>
      </w:r>
    </w:p>
    <w:p w:rsidR="0082174D" w:rsidRDefault="0082174D" w:rsidP="0082174D">
      <w:r>
        <w:t>(See the attached Annex for a description of the M</w:t>
      </w:r>
      <w:r w:rsidR="00631AEA">
        <w:t>HOA</w:t>
      </w:r>
      <w:r>
        <w:t xml:space="preserve"> organization and the constituency it represents). </w:t>
      </w:r>
    </w:p>
    <w:p w:rsidR="0082174D" w:rsidRDefault="0082174D" w:rsidP="0082174D">
      <w:pPr>
        <w:spacing w:after="120"/>
        <w:rPr>
          <w:b/>
          <w:sz w:val="24"/>
        </w:rPr>
      </w:pPr>
      <w:r>
        <w:rPr>
          <w:b/>
          <w:i/>
          <w:sz w:val="28"/>
        </w:rPr>
        <w:t>Contents</w:t>
      </w:r>
    </w:p>
    <w:p w:rsidR="0082174D" w:rsidRDefault="0082174D" w:rsidP="0082174D">
      <w:pPr>
        <w:pStyle w:val="ListParagraph"/>
        <w:numPr>
          <w:ilvl w:val="0"/>
          <w:numId w:val="21"/>
        </w:numPr>
        <w:spacing w:after="0" w:line="240" w:lineRule="auto"/>
        <w:ind w:left="720" w:hanging="446"/>
        <w:rPr>
          <w:b/>
        </w:rPr>
      </w:pPr>
      <w:r>
        <w:rPr>
          <w:b/>
        </w:rPr>
        <w:t>Introduction</w:t>
      </w:r>
    </w:p>
    <w:p w:rsidR="0082174D" w:rsidRDefault="0082174D" w:rsidP="0082174D">
      <w:pPr>
        <w:pStyle w:val="ListParagraph"/>
        <w:numPr>
          <w:ilvl w:val="0"/>
          <w:numId w:val="21"/>
        </w:numPr>
        <w:spacing w:after="0" w:line="240" w:lineRule="auto"/>
        <w:ind w:left="720" w:hanging="446"/>
        <w:rPr>
          <w:b/>
        </w:rPr>
      </w:pPr>
      <w:r>
        <w:rPr>
          <w:b/>
        </w:rPr>
        <w:t>Two Key Concerns</w:t>
      </w:r>
    </w:p>
    <w:p w:rsidR="0082174D" w:rsidRDefault="0082174D" w:rsidP="0082174D">
      <w:pPr>
        <w:pStyle w:val="ListParagraph"/>
        <w:numPr>
          <w:ilvl w:val="0"/>
          <w:numId w:val="21"/>
        </w:numPr>
        <w:spacing w:after="0" w:line="240" w:lineRule="auto"/>
        <w:ind w:left="720" w:hanging="446"/>
        <w:rPr>
          <w:b/>
        </w:rPr>
      </w:pPr>
      <w:r>
        <w:rPr>
          <w:b/>
        </w:rPr>
        <w:t>Other Issues of interest to this Inquiry</w:t>
      </w:r>
    </w:p>
    <w:p w:rsidR="005F1B36" w:rsidRDefault="005F1B36" w:rsidP="0082174D">
      <w:pPr>
        <w:ind w:left="274"/>
        <w:rPr>
          <w:b/>
          <w:sz w:val="18"/>
          <w:szCs w:val="18"/>
        </w:rPr>
      </w:pPr>
    </w:p>
    <w:p w:rsidR="0082174D" w:rsidRDefault="0082174D" w:rsidP="0082174D">
      <w:pPr>
        <w:ind w:left="274"/>
      </w:pPr>
      <w:r>
        <w:rPr>
          <w:b/>
          <w:sz w:val="18"/>
          <w:szCs w:val="18"/>
        </w:rPr>
        <w:t>Annex One:</w:t>
      </w:r>
      <w:r>
        <w:t xml:space="preserve">  </w:t>
      </w:r>
      <w:r>
        <w:rPr>
          <w:sz w:val="18"/>
          <w:szCs w:val="18"/>
        </w:rPr>
        <w:t>Brief Summary of the 2003 Manufactured Homes (Residential Parks) Act, Queensland (as amended).</w:t>
      </w:r>
    </w:p>
    <w:p w:rsidR="0082174D" w:rsidRDefault="0082174D" w:rsidP="0082174D">
      <w:pPr>
        <w:ind w:left="274"/>
      </w:pPr>
      <w:r>
        <w:rPr>
          <w:b/>
          <w:sz w:val="18"/>
          <w:szCs w:val="18"/>
        </w:rPr>
        <w:t>Annex Two:</w:t>
      </w:r>
      <w:r>
        <w:rPr>
          <w:sz w:val="18"/>
          <w:szCs w:val="18"/>
        </w:rPr>
        <w:t xml:space="preserve">   Brief Summary Information on the Manufactured Home Owners Association (Queensland).</w:t>
      </w:r>
    </w:p>
    <w:p w:rsidR="0082174D" w:rsidRDefault="0082174D" w:rsidP="0082174D"/>
    <w:p w:rsidR="0082174D" w:rsidRDefault="0082174D" w:rsidP="0082174D"/>
    <w:p w:rsidR="0082174D" w:rsidRDefault="0082174D" w:rsidP="0082174D">
      <w:pPr>
        <w:spacing w:after="120" w:line="268" w:lineRule="auto"/>
        <w:ind w:left="1134" w:right="1140"/>
        <w:rPr>
          <w:i/>
          <w:sz w:val="24"/>
        </w:rPr>
      </w:pPr>
      <w:r>
        <w:rPr>
          <w:b/>
          <w:i/>
          <w:sz w:val="24"/>
        </w:rPr>
        <w:t xml:space="preserve">NOTE:  Language and Accessibility to the Issues </w:t>
      </w:r>
      <w:proofErr w:type="gramStart"/>
      <w:r>
        <w:rPr>
          <w:b/>
          <w:i/>
          <w:sz w:val="24"/>
        </w:rPr>
        <w:t xml:space="preserve">Paper </w:t>
      </w:r>
      <w:r>
        <w:rPr>
          <w:i/>
          <w:sz w:val="24"/>
        </w:rPr>
        <w:t xml:space="preserve"> </w:t>
      </w:r>
      <w:r>
        <w:rPr>
          <w:i/>
          <w:sz w:val="20"/>
        </w:rPr>
        <w:t>(</w:t>
      </w:r>
      <w:proofErr w:type="gramEnd"/>
      <w:r>
        <w:rPr>
          <w:i/>
          <w:sz w:val="20"/>
        </w:rPr>
        <w:t>June 2017)</w:t>
      </w:r>
    </w:p>
    <w:p w:rsidR="0082174D" w:rsidRDefault="0082174D" w:rsidP="0082174D">
      <w:pPr>
        <w:spacing w:line="268" w:lineRule="auto"/>
        <w:ind w:left="1134" w:right="1140"/>
        <w:rPr>
          <w:i/>
        </w:rPr>
      </w:pPr>
      <w:r>
        <w:rPr>
          <w:i/>
        </w:rPr>
        <w:t>Please note the excessive use of jargon and unfamiliar terminology that effectively precludes broad and meaningful response from ordinary consumers unfamiliar with such formal and specialist technical legalese language. Assuming the intention of the Issues Paper is to seek meaningful responses from consumers, it is therefore recommended that such materials are provided</w:t>
      </w:r>
      <w:bookmarkStart w:id="0" w:name="_GoBack"/>
      <w:bookmarkEnd w:id="0"/>
      <w:r>
        <w:rPr>
          <w:i/>
        </w:rPr>
        <w:t xml:space="preserve"> more palatable and appropriate to consumers in both language and presentation. Assume you are explaining this to your grandmother; always a good litmus test. </w:t>
      </w:r>
    </w:p>
    <w:p w:rsidR="0082174D" w:rsidRDefault="0082174D" w:rsidP="0082174D"/>
    <w:p w:rsidR="0082174D" w:rsidRDefault="0082174D" w:rsidP="0082174D">
      <w:r>
        <w:br w:type="page"/>
      </w:r>
    </w:p>
    <w:p w:rsidR="0082174D" w:rsidRDefault="0082174D" w:rsidP="0082174D">
      <w:pPr>
        <w:pStyle w:val="ListParagraph"/>
        <w:numPr>
          <w:ilvl w:val="0"/>
          <w:numId w:val="22"/>
        </w:numPr>
        <w:spacing w:after="0" w:line="240" w:lineRule="auto"/>
        <w:rPr>
          <w:b/>
        </w:rPr>
      </w:pPr>
      <w:r>
        <w:rPr>
          <w:b/>
        </w:rPr>
        <w:lastRenderedPageBreak/>
        <w:t>Introduction</w:t>
      </w:r>
    </w:p>
    <w:p w:rsidR="0082174D" w:rsidRDefault="0082174D" w:rsidP="0082174D">
      <w:pPr>
        <w:pStyle w:val="ListParagraph"/>
        <w:numPr>
          <w:ilvl w:val="1"/>
          <w:numId w:val="23"/>
        </w:numPr>
        <w:spacing w:after="0" w:line="240" w:lineRule="auto"/>
      </w:pPr>
      <w:r>
        <w:t xml:space="preserve">The purpose of this submission is to provide feedback to ACCC through the AER call for consumer views on the eleven consultation questions enclosed in the Appendix of the Issues Paper (AER, June 2017). The submission has been prepared for and on behalf of members and Management Committee of the Manufactured Home Owners Association (MHOA) of Queensland. Only those questions of direct relevance to tenants of seniors’ communities (as a specific consumer group) have been addressed. </w:t>
      </w:r>
      <w:r>
        <w:br/>
      </w:r>
    </w:p>
    <w:p w:rsidR="0082174D" w:rsidRDefault="0082174D" w:rsidP="0082174D">
      <w:pPr>
        <w:pStyle w:val="ListParagraph"/>
        <w:numPr>
          <w:ilvl w:val="1"/>
          <w:numId w:val="23"/>
        </w:numPr>
        <w:spacing w:after="0" w:line="240" w:lineRule="auto"/>
      </w:pPr>
      <w:r>
        <w:t>Reference (and subsequent recommendations) is therefore made to the 2003 Manufactured Homes (Residential Parks) Act.</w:t>
      </w:r>
      <w:r>
        <w:br/>
      </w:r>
    </w:p>
    <w:p w:rsidR="0082174D" w:rsidRDefault="0082174D" w:rsidP="0082174D">
      <w:pPr>
        <w:pStyle w:val="ListParagraph"/>
        <w:numPr>
          <w:ilvl w:val="1"/>
          <w:numId w:val="23"/>
        </w:numPr>
        <w:spacing w:after="0" w:line="240" w:lineRule="auto"/>
      </w:pPr>
      <w:r>
        <w:t>The main object of the 2003 Manufactured Homes (Residential Parks) Act in Queensland (as amended</w:t>
      </w:r>
      <w:r>
        <w:rPr>
          <w:rStyle w:val="FootnoteReference"/>
        </w:rPr>
        <w:footnoteReference w:id="2"/>
      </w:r>
      <w:r>
        <w:t xml:space="preserve">) (the Act) is to regulate, and promote fair trading practices in the operation of residential parks. It came into existence largely to protect consumers from uncontrolled billing and potentially unfair conditions of contract that fell outside acceptable commercial conduct. </w:t>
      </w:r>
      <w:r>
        <w:br/>
      </w:r>
      <w:r>
        <w:br/>
        <w:t>Those consumers were (and continue to be) largely the demographic group commonly referred to as “seniors” (over 55s, retirees etc.).  Subsequent Guidelines and QCAT directives have continued to focus largely on conflict resolution of disputes arising from companies and individuals essentially taking advantage of this growing, ageing and increasingly vulnerable demographic group.</w:t>
      </w:r>
      <w:r>
        <w:br/>
      </w:r>
      <w:r>
        <w:br/>
        <w:t>This inquiry falls into a similar vein; should Ombudsman-type dispute resolution services be available to consumers to resolve energy disputes; does this need exist and what is the scale of that need?  As the Manufactured Homes Act clearly illustrates, the relationship between customer (consumer) and provider (exempt entities) is complex, clouded by multiple roles such as landlord, body corporate, and service providers of all sorts.</w:t>
      </w:r>
      <w:r>
        <w:br/>
      </w:r>
      <w:r>
        <w:br/>
      </w:r>
      <w:r>
        <w:rPr>
          <w:i/>
          <w:color w:val="0000FF"/>
        </w:rPr>
        <w:t xml:space="preserve">RECOMMENDATION: With specific reference to the Manufactured Homes Act, there may be an opportunity within the existing “Site Agreement” (the agreement between </w:t>
      </w:r>
      <w:r w:rsidR="00631AEA">
        <w:rPr>
          <w:i/>
          <w:color w:val="0000FF"/>
        </w:rPr>
        <w:t>manufactured home owner</w:t>
      </w:r>
      <w:r>
        <w:rPr>
          <w:i/>
          <w:color w:val="0000FF"/>
        </w:rPr>
        <w:t xml:space="preserve"> and park owner) to clarify the rights and responsibilities of exempt consumers and exempt entities</w:t>
      </w:r>
      <w:r>
        <w:rPr>
          <w:rStyle w:val="FootnoteReference"/>
          <w:i/>
          <w:color w:val="0000FF"/>
        </w:rPr>
        <w:footnoteReference w:id="3"/>
      </w:r>
      <w:r>
        <w:rPr>
          <w:i/>
          <w:color w:val="0000FF"/>
        </w:rPr>
        <w:t>. Further development of this important contractual documentation could lead to fewer disputes if AER and ACCC were to assist in drafting the relevant parts of a revised Site Agreement to accommodate a range of potential service provision mechanisms.</w:t>
      </w:r>
    </w:p>
    <w:p w:rsidR="0082174D" w:rsidRDefault="0082174D" w:rsidP="0082174D"/>
    <w:p w:rsidR="0082174D" w:rsidRDefault="0082174D" w:rsidP="0082174D">
      <w:pPr>
        <w:pStyle w:val="ListParagraph"/>
        <w:numPr>
          <w:ilvl w:val="1"/>
          <w:numId w:val="23"/>
        </w:numPr>
        <w:spacing w:after="0" w:line="240" w:lineRule="auto"/>
      </w:pPr>
      <w:r>
        <w:t>The initial obvious premise for this submission is that the scale (number and severity or cost) of the occurrence of disputes between providers (exempt entities are either an exempt seller or exempt NSPs using embedded networks or alternative selling models</w:t>
      </w:r>
      <w:r>
        <w:rPr>
          <w:rStyle w:val="FootnoteReference"/>
        </w:rPr>
        <w:footnoteReference w:id="4"/>
      </w:r>
      <w:r>
        <w:t>) and consumers (exempt customers) is such that it warrants the support of MHOA and other seniors’ organizations to ensure adequate, independent and affordable dispute resolution assistance is available to senior tenants as a consumer group.</w:t>
      </w:r>
      <w:r>
        <w:br/>
      </w:r>
      <w:r>
        <w:br/>
        <w:t xml:space="preserve">While there have been few cases in number that have come before the QCAT specifically on the issue of energy pricing or energy delivery, there exists a clear and present opportunity to pre-emptively ensure that Site Agreements for manufactured home owners contain </w:t>
      </w:r>
      <w:r>
        <w:lastRenderedPageBreak/>
        <w:t>adequate provision to protect consumers (in this case elderly), from any instance of unfair trading practices. The 2003 Manufactured Homes (Residential Parks) Act would appear to be the appropriate instrument in this situation (see attached Annex One).</w:t>
      </w:r>
    </w:p>
    <w:p w:rsidR="0082174D" w:rsidRDefault="0082174D" w:rsidP="0082174D"/>
    <w:p w:rsidR="0082174D" w:rsidRDefault="0082174D" w:rsidP="0082174D">
      <w:pPr>
        <w:pStyle w:val="ListParagraph"/>
        <w:numPr>
          <w:ilvl w:val="0"/>
          <w:numId w:val="23"/>
        </w:numPr>
        <w:spacing w:after="0" w:line="240" w:lineRule="auto"/>
        <w:rPr>
          <w:b/>
        </w:rPr>
      </w:pPr>
      <w:r>
        <w:rPr>
          <w:b/>
        </w:rPr>
        <w:t>Two key concerns</w:t>
      </w:r>
    </w:p>
    <w:p w:rsidR="0082174D" w:rsidRDefault="0082174D" w:rsidP="0082174D"/>
    <w:p w:rsidR="0082174D" w:rsidRDefault="0082174D" w:rsidP="0082174D">
      <w:pPr>
        <w:pStyle w:val="ListParagraph"/>
        <w:numPr>
          <w:ilvl w:val="1"/>
          <w:numId w:val="23"/>
        </w:numPr>
        <w:spacing w:after="0" w:line="240" w:lineRule="auto"/>
      </w:pPr>
      <w:r>
        <w:t>We consider that there are two main issues of relevance to the members of MHOA and older Australians in general.</w:t>
      </w:r>
      <w:r>
        <w:br/>
      </w:r>
    </w:p>
    <w:p w:rsidR="0082174D" w:rsidRDefault="0082174D" w:rsidP="0082174D">
      <w:pPr>
        <w:spacing w:after="120"/>
        <w:ind w:left="720"/>
      </w:pPr>
      <w:proofErr w:type="gramStart"/>
      <w:r>
        <w:rPr>
          <w:b/>
          <w:i/>
          <w:color w:val="0000FF"/>
        </w:rPr>
        <w:t>Issue 1.</w:t>
      </w:r>
      <w:proofErr w:type="gramEnd"/>
      <w:r>
        <w:rPr>
          <w:b/>
          <w:i/>
          <w:color w:val="0000FF"/>
        </w:rPr>
        <w:t xml:space="preserve">  </w:t>
      </w:r>
      <w:r>
        <w:rPr>
          <w:b/>
          <w:i/>
          <w:color w:val="0000FF"/>
        </w:rPr>
        <w:br/>
        <w:t>Protecting vulnerable persons</w:t>
      </w:r>
      <w:r>
        <w:rPr>
          <w:i/>
          <w:color w:val="0000FF"/>
        </w:rPr>
        <w:br/>
      </w:r>
      <w:proofErr w:type="gramStart"/>
      <w:r>
        <w:rPr>
          <w:i/>
          <w:color w:val="0000FF"/>
        </w:rPr>
        <w:t>Are</w:t>
      </w:r>
      <w:proofErr w:type="gramEnd"/>
      <w:r>
        <w:rPr>
          <w:i/>
          <w:color w:val="0000FF"/>
        </w:rPr>
        <w:t xml:space="preserve"> the number of disputes with the providers of energy to seniors’ communities sufficient to warrant the need for access to ombudsman-type dispute resolution services? This could be for example, disputes regarding energy consumption or independent metering, unit charges, profit margins, service charges etc.</w:t>
      </w:r>
      <w:r>
        <w:br/>
      </w:r>
      <w:r>
        <w:br/>
        <w:t>The answer here is yes. With NSW averaging about one hundred NCAT cases annually, in our view one such case is enough to warrant dispute resolution assistance. We do however, note the following:</w:t>
      </w:r>
    </w:p>
    <w:p w:rsidR="0082174D" w:rsidRDefault="0082174D" w:rsidP="0082174D">
      <w:pPr>
        <w:pStyle w:val="ListParagraph"/>
        <w:numPr>
          <w:ilvl w:val="2"/>
          <w:numId w:val="22"/>
        </w:numPr>
        <w:spacing w:after="120" w:line="240" w:lineRule="auto"/>
      </w:pPr>
      <w:r>
        <w:t>The pre-hearing arbitration process of most Ombudsman offices (Civil and Administrative Tribunals) can often resolve smaller claims quickly and easily, this is positive.</w:t>
      </w:r>
    </w:p>
    <w:p w:rsidR="0082174D" w:rsidRDefault="0082174D" w:rsidP="0082174D">
      <w:pPr>
        <w:pStyle w:val="ListParagraph"/>
        <w:numPr>
          <w:ilvl w:val="2"/>
          <w:numId w:val="22"/>
        </w:numPr>
        <w:spacing w:after="120" w:line="240" w:lineRule="auto"/>
      </w:pPr>
      <w:r>
        <w:t xml:space="preserve">The Civil and Administrative Tribunals can appear daunting to anyone, especially the elderly or infirm. These are both; </w:t>
      </w:r>
      <w:proofErr w:type="spellStart"/>
      <w:r>
        <w:t>i</w:t>
      </w:r>
      <w:proofErr w:type="spellEnd"/>
      <w:r>
        <w:t xml:space="preserve">) the least likely to go through the CAT process, and ii) amongst the most vulnerable sectors of the community, often in most need of such protection from unscrupulous providers (exempt entities). Case workers (from CAT or Ombudsman officers) may be needed to guide come people, particularly elderly and vulnerable, to work through the process. </w:t>
      </w:r>
    </w:p>
    <w:p w:rsidR="0082174D" w:rsidRDefault="0082174D" w:rsidP="0082174D">
      <w:pPr>
        <w:spacing w:after="120"/>
        <w:ind w:left="720"/>
        <w:rPr>
          <w:i/>
          <w:color w:val="0000FF"/>
        </w:rPr>
      </w:pPr>
      <w:proofErr w:type="gramStart"/>
      <w:r>
        <w:rPr>
          <w:b/>
          <w:i/>
          <w:color w:val="0000FF"/>
        </w:rPr>
        <w:t>Issue 2.</w:t>
      </w:r>
      <w:proofErr w:type="gramEnd"/>
      <w:r>
        <w:rPr>
          <w:b/>
          <w:i/>
          <w:color w:val="0000FF"/>
        </w:rPr>
        <w:t xml:space="preserve">  </w:t>
      </w:r>
      <w:r>
        <w:rPr>
          <w:b/>
          <w:i/>
          <w:color w:val="0000FF"/>
        </w:rPr>
        <w:br/>
        <w:t>Strengthening contractual agreements to minimise the need for dispute resolution</w:t>
      </w:r>
      <w:r>
        <w:rPr>
          <w:b/>
          <w:i/>
          <w:color w:val="0000FF"/>
        </w:rPr>
        <w:br/>
      </w:r>
      <w:r>
        <w:rPr>
          <w:i/>
          <w:color w:val="0000FF"/>
        </w:rPr>
        <w:t>Should exempt customers (those who purchase electricity from owners and managers of manufactured homes, retirement communities and caravan parks for example) have dispute resolution assistance such as ombudsman schemes, readily available to the provider and their customers (the final consumers)?</w:t>
      </w:r>
    </w:p>
    <w:p w:rsidR="0082174D" w:rsidRDefault="0082174D" w:rsidP="0082174D">
      <w:pPr>
        <w:spacing w:after="120"/>
        <w:ind w:left="720"/>
      </w:pPr>
      <w:r>
        <w:t>As above; yes. The need exists; the delivery mechanism will require some specific tailoring for seniors and those less physically and mentally able.</w:t>
      </w:r>
    </w:p>
    <w:p w:rsidR="0082174D" w:rsidRDefault="0082174D" w:rsidP="0082174D">
      <w:pPr>
        <w:spacing w:after="120"/>
        <w:ind w:left="720"/>
      </w:pPr>
      <w:r>
        <w:t>Fair and reasonable access to affordable owner and electrical services is critical to most households, particularly the elderly. Apart from the opportunity for Government support to the elderly in need (less financially secure for example), clearly a fair and equitable system should be to resolve any disputes should they arise. The same goes for water supply as a similar utility provision example that was before the Queensland Civil and Administrative Tribunal (QCAT) recently (June 2016) arising from a billing dispute. This case highlights the importance of providing timely water use charges to tenants.</w:t>
      </w:r>
    </w:p>
    <w:p w:rsidR="0082174D" w:rsidRDefault="0082174D" w:rsidP="0082174D">
      <w:pPr>
        <w:spacing w:after="120"/>
        <w:ind w:left="720"/>
      </w:pPr>
      <w:r>
        <w:t xml:space="preserve">Without clear guidance on acceptable procedures for exempt providers of both water and electricity, their clients will continue to be vulnerable and in need of dispute resolution. As </w:t>
      </w:r>
      <w:r>
        <w:lastRenderedPageBreak/>
        <w:t>indicated earlier in this paper, the occurrence of disputes would be best dealt with pro-actively, not ex-ante or after the fact.</w:t>
      </w:r>
    </w:p>
    <w:p w:rsidR="0082174D" w:rsidRDefault="0082174D" w:rsidP="0082174D">
      <w:pPr>
        <w:spacing w:after="120"/>
        <w:ind w:left="720"/>
        <w:rPr>
          <w:i/>
          <w:color w:val="0000FF"/>
        </w:rPr>
      </w:pPr>
      <w:r>
        <w:rPr>
          <w:i/>
          <w:color w:val="0000FF"/>
        </w:rPr>
        <w:t>RECOMMENDATION: The recommendation would then be to ensure clarity within Site Agreements and other contracts between exempt providers and exempt consumers of utilities, including power regarding costs, billing, and prescribed requirements for invoice timeframes. This suggestion is very similar to the QCAT case on water billing in 2016.</w:t>
      </w:r>
    </w:p>
    <w:p w:rsidR="0082174D" w:rsidRDefault="0082174D" w:rsidP="0082174D">
      <w:pPr>
        <w:spacing w:after="120"/>
        <w:ind w:left="720"/>
        <w:rPr>
          <w:i/>
          <w:color w:val="0000FF"/>
        </w:rPr>
      </w:pPr>
      <w:r>
        <w:rPr>
          <w:i/>
          <w:color w:val="0000FF"/>
        </w:rPr>
        <w:t xml:space="preserve">Therefore yes indeed, exempt customers should have adequate access to dispute resolution services, should the need arise. </w:t>
      </w:r>
    </w:p>
    <w:p w:rsidR="0082174D" w:rsidRDefault="0082174D" w:rsidP="0082174D">
      <w:pPr>
        <w:spacing w:after="120"/>
        <w:rPr>
          <w:b/>
        </w:rPr>
      </w:pPr>
      <w:r>
        <w:rPr>
          <w:b/>
        </w:rPr>
        <w:t>3.  Other Issues of interest to this Inquiry</w:t>
      </w:r>
    </w:p>
    <w:p w:rsidR="0082174D" w:rsidRDefault="0082174D" w:rsidP="0082174D">
      <w:pPr>
        <w:pStyle w:val="ListParagraph"/>
        <w:numPr>
          <w:ilvl w:val="0"/>
          <w:numId w:val="24"/>
        </w:numPr>
        <w:spacing w:after="0" w:line="240" w:lineRule="auto"/>
        <w:ind w:left="714" w:hanging="357"/>
      </w:pPr>
      <w:r>
        <w:rPr>
          <w:b/>
        </w:rPr>
        <w:t>Quantitative analysis</w:t>
      </w:r>
      <w:r>
        <w:br/>
      </w:r>
      <w:proofErr w:type="gramStart"/>
      <w:r>
        <w:t>At</w:t>
      </w:r>
      <w:proofErr w:type="gramEnd"/>
      <w:r>
        <w:t xml:space="preserve"> this time, there has been no comprehensive quantitative analysis of trends of actual occurrences of disputes related to the delivery of power supply to Manufactured </w:t>
      </w:r>
      <w:proofErr w:type="spellStart"/>
      <w:r>
        <w:t>Hones</w:t>
      </w:r>
      <w:proofErr w:type="spellEnd"/>
      <w:r>
        <w:t>, caravan parks or other community-based organizations of accommodation providers in Queensland, to the best of our knowledge. We cannot comment therefore on the scale of the issue/occurrence.</w:t>
      </w:r>
      <w:r>
        <w:br/>
      </w:r>
    </w:p>
    <w:p w:rsidR="0082174D" w:rsidRDefault="0082174D" w:rsidP="0082174D">
      <w:pPr>
        <w:spacing w:after="120"/>
        <w:ind w:left="720"/>
      </w:pPr>
      <w:r>
        <w:t>We do concede however that disputes can and do occur related to billing methods primarily (timeliness, receipted, properly detailed and provided at least in quarterly cycles), for the provision of utilities where a third party is acting for the primary energy provider.</w:t>
      </w:r>
      <w:r>
        <w:br/>
      </w:r>
      <w:r>
        <w:br/>
        <w:t>Generally speaking, it would appear the existing external dispute resolution mechanisms that exist through QCAT processes are effectively utilized to resolve energy and other utilities disputes. While the knowledge of the existence of these mechanisms is growing, greater effort could be placed on assisting those most vulnerable, particularly elderly and infirmed, to make best use of this resource that may appear daunting to some persons.</w:t>
      </w:r>
      <w:r>
        <w:br/>
      </w:r>
    </w:p>
    <w:p w:rsidR="0082174D" w:rsidRDefault="0082174D" w:rsidP="0082174D">
      <w:pPr>
        <w:pStyle w:val="ListParagraph"/>
        <w:numPr>
          <w:ilvl w:val="0"/>
          <w:numId w:val="24"/>
        </w:numPr>
        <w:spacing w:after="120" w:line="240" w:lineRule="auto"/>
      </w:pPr>
      <w:r>
        <w:rPr>
          <w:b/>
        </w:rPr>
        <w:t>Bundling of Complaints</w:t>
      </w:r>
      <w:r>
        <w:br/>
        <w:t>Given the experiences from 2014-2015 where a number of disputes were heard by QCAT relating to Manufactured Home Owners (and assisted at that time by the MHOA), where complaints and disputes have been raised, it has been a common pattern that more than one issue is/was occurring simultaneously. For example, where disputes regarding contract conditions, or lack of conditions, it has not been uncommon for there to be multiple breaches of contract or unfair treatment in lieu of adequately specific conditions being in place before contracts were signed (most commonly referred to as Site Agreements).</w:t>
      </w:r>
      <w:r>
        <w:br/>
      </w:r>
      <w:r>
        <w:br/>
        <w:t>This adds further credence to the recommendation under Section 1.3 Above.</w:t>
      </w:r>
      <w:r>
        <w:br/>
      </w:r>
    </w:p>
    <w:p w:rsidR="0082174D" w:rsidRDefault="0082174D" w:rsidP="0082174D">
      <w:pPr>
        <w:spacing w:after="120"/>
      </w:pPr>
      <w:r>
        <w:t>It should be noted that recently, young people, older people, families and people with a disability from across the state were given the opportunity to share their housing experiences (</w:t>
      </w:r>
      <w:r>
        <w:rPr>
          <w:i/>
        </w:rPr>
        <w:t xml:space="preserve">“Working together for better housing and sustainable communities”) </w:t>
      </w:r>
      <w:r>
        <w:t xml:space="preserve">during the extensive consultation process to formulate a ten year strategy for housing in Queensland. The State is now moving forward with the implementation of the Queensland Housing Strategy 2017-2027. ACCC and AER have no doubt taken that opportunity to bring forward the concerns of those most vulnerable regarding utilities provision and third party interventions </w:t>
      </w:r>
    </w:p>
    <w:p w:rsidR="0082174D" w:rsidRDefault="0082174D" w:rsidP="00631AEA">
      <w:pPr>
        <w:spacing w:after="120"/>
      </w:pPr>
      <w:r>
        <w:t xml:space="preserve">We would like to thank the organisers at ACCC and AER for the opportunity to provide feedback on this important issue for older Australians in Queensland.  </w:t>
      </w:r>
    </w:p>
    <w:p w:rsidR="0082174D" w:rsidRDefault="0082174D" w:rsidP="0082174D">
      <w:pPr>
        <w:spacing w:after="40" w:line="268" w:lineRule="auto"/>
        <w:rPr>
          <w:b/>
          <w:i/>
          <w:sz w:val="28"/>
        </w:rPr>
      </w:pPr>
      <w:r>
        <w:rPr>
          <w:b/>
          <w:i/>
          <w:sz w:val="28"/>
        </w:rPr>
        <w:lastRenderedPageBreak/>
        <w:t xml:space="preserve">Annex One </w:t>
      </w:r>
    </w:p>
    <w:p w:rsidR="0082174D" w:rsidRDefault="0082174D" w:rsidP="0082174D">
      <w:pPr>
        <w:spacing w:after="120"/>
      </w:pPr>
    </w:p>
    <w:p w:rsidR="0082174D" w:rsidRDefault="0082174D" w:rsidP="0082174D">
      <w:pPr>
        <w:spacing w:after="40" w:line="268" w:lineRule="auto"/>
        <w:rPr>
          <w:b/>
          <w:i/>
          <w:sz w:val="28"/>
        </w:rPr>
      </w:pPr>
      <w:r>
        <w:rPr>
          <w:b/>
          <w:i/>
          <w:sz w:val="28"/>
        </w:rPr>
        <w:t>Manufactured Homes (Residential Parks) Act 2003 – Queensland</w:t>
      </w:r>
    </w:p>
    <w:p w:rsidR="0082174D" w:rsidRDefault="0082174D" w:rsidP="0082174D">
      <w:pPr>
        <w:spacing w:after="40" w:line="268" w:lineRule="auto"/>
      </w:pPr>
    </w:p>
    <w:p w:rsidR="0082174D" w:rsidRDefault="0082174D" w:rsidP="0082174D">
      <w:pPr>
        <w:shd w:val="clear" w:color="auto" w:fill="F5F5F5"/>
        <w:spacing w:after="40" w:line="268" w:lineRule="auto"/>
        <w:textAlignment w:val="baseline"/>
        <w:outlineLvl w:val="3"/>
        <w:rPr>
          <w:rFonts w:eastAsia="Times New Roman"/>
          <w:b/>
          <w:bCs/>
          <w:sz w:val="19"/>
          <w:szCs w:val="19"/>
          <w:lang w:val="en-US"/>
        </w:rPr>
      </w:pPr>
      <w:r>
        <w:rPr>
          <w:rFonts w:eastAsia="Times New Roman"/>
          <w:b/>
          <w:bCs/>
          <w:sz w:val="19"/>
          <w:szCs w:val="19"/>
          <w:lang w:val="en-US"/>
        </w:rPr>
        <w:t>Object or purpose of this legislative instrument</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The main object of this Act is to regulate, and promote fair trading practices in, the operation of residential parks:</w:t>
      </w:r>
    </w:p>
    <w:p w:rsidR="0082174D" w:rsidRDefault="0082174D" w:rsidP="0082174D">
      <w:pPr>
        <w:numPr>
          <w:ilvl w:val="0"/>
          <w:numId w:val="25"/>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to protect home owners from unfair business practices</w:t>
      </w:r>
    </w:p>
    <w:p w:rsidR="0082174D" w:rsidRDefault="0082174D" w:rsidP="0082174D">
      <w:pPr>
        <w:numPr>
          <w:ilvl w:val="0"/>
          <w:numId w:val="25"/>
        </w:numPr>
        <w:tabs>
          <w:tab w:val="clear" w:pos="720"/>
          <w:tab w:val="num" w:pos="1440"/>
        </w:tabs>
        <w:spacing w:after="40" w:line="268" w:lineRule="auto"/>
        <w:textAlignment w:val="baseline"/>
        <w:rPr>
          <w:rFonts w:eastAsia="Times New Roman"/>
          <w:sz w:val="19"/>
          <w:szCs w:val="19"/>
          <w:lang w:val="en-US"/>
        </w:rPr>
      </w:pPr>
      <w:proofErr w:type="gramStart"/>
      <w:r>
        <w:rPr>
          <w:rFonts w:eastAsia="Times New Roman"/>
          <w:sz w:val="19"/>
          <w:szCs w:val="19"/>
          <w:lang w:val="en-US"/>
        </w:rPr>
        <w:t>to</w:t>
      </w:r>
      <w:proofErr w:type="gramEnd"/>
      <w:r>
        <w:rPr>
          <w:rFonts w:eastAsia="Times New Roman"/>
          <w:sz w:val="19"/>
          <w:szCs w:val="19"/>
          <w:lang w:val="en-US"/>
        </w:rPr>
        <w:t xml:space="preserve"> enable home owners, and prospective home owners, to make informed choices by being fully aware of their rights and responsibilities in their relationship with park owners.</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The main object is achieved by</w:t>
      </w:r>
    </w:p>
    <w:p w:rsidR="0082174D" w:rsidRDefault="0082174D" w:rsidP="0082174D">
      <w:pPr>
        <w:numPr>
          <w:ilvl w:val="0"/>
          <w:numId w:val="26"/>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declaring particular rights and obligations of the park owner, and home owners, for a residential park</w:t>
      </w:r>
    </w:p>
    <w:p w:rsidR="0082174D" w:rsidRDefault="0082174D" w:rsidP="0082174D">
      <w:pPr>
        <w:numPr>
          <w:ilvl w:val="0"/>
          <w:numId w:val="26"/>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facilitation the disclosure of information about a residential park, and this Act, to a prospective home owner for a site</w:t>
      </w:r>
    </w:p>
    <w:p w:rsidR="0082174D" w:rsidRDefault="0082174D" w:rsidP="0082174D">
      <w:pPr>
        <w:numPr>
          <w:ilvl w:val="0"/>
          <w:numId w:val="26"/>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regulating</w:t>
      </w:r>
    </w:p>
    <w:p w:rsidR="0082174D" w:rsidRDefault="0082174D" w:rsidP="0082174D">
      <w:pPr>
        <w:numPr>
          <w:ilvl w:val="1"/>
          <w:numId w:val="26"/>
        </w:numPr>
        <w:tabs>
          <w:tab w:val="clear" w:pos="1440"/>
          <w:tab w:val="num" w:pos="2160"/>
        </w:tabs>
        <w:spacing w:after="40" w:line="268" w:lineRule="auto"/>
        <w:ind w:left="1020" w:right="360"/>
        <w:textAlignment w:val="baseline"/>
        <w:rPr>
          <w:rFonts w:eastAsia="Times New Roman"/>
          <w:sz w:val="19"/>
          <w:szCs w:val="19"/>
          <w:lang w:val="en-US"/>
        </w:rPr>
      </w:pPr>
      <w:r>
        <w:rPr>
          <w:rFonts w:eastAsia="Times New Roman"/>
          <w:sz w:val="19"/>
          <w:szCs w:val="19"/>
          <w:lang w:val="en-US"/>
        </w:rPr>
        <w:t>the making, content, assignment and ending of a site agreement</w:t>
      </w:r>
    </w:p>
    <w:p w:rsidR="0082174D" w:rsidRDefault="0082174D" w:rsidP="0082174D">
      <w:pPr>
        <w:numPr>
          <w:ilvl w:val="1"/>
          <w:numId w:val="26"/>
        </w:numPr>
        <w:tabs>
          <w:tab w:val="clear" w:pos="1440"/>
          <w:tab w:val="num" w:pos="2160"/>
        </w:tabs>
        <w:spacing w:after="40" w:line="268" w:lineRule="auto"/>
        <w:ind w:left="1020" w:right="360"/>
        <w:textAlignment w:val="baseline"/>
        <w:rPr>
          <w:rFonts w:eastAsia="Times New Roman"/>
          <w:sz w:val="19"/>
          <w:szCs w:val="19"/>
          <w:lang w:val="en-US"/>
        </w:rPr>
      </w:pPr>
      <w:r>
        <w:rPr>
          <w:rFonts w:eastAsia="Times New Roman"/>
          <w:sz w:val="19"/>
          <w:szCs w:val="19"/>
          <w:lang w:val="en-US"/>
        </w:rPr>
        <w:t>the sale of an abandoned manufactured home positioned on a site in a residential park</w:t>
      </w:r>
    </w:p>
    <w:p w:rsidR="0082174D" w:rsidRDefault="0082174D" w:rsidP="0082174D">
      <w:pPr>
        <w:numPr>
          <w:ilvl w:val="1"/>
          <w:numId w:val="26"/>
        </w:numPr>
        <w:tabs>
          <w:tab w:val="clear" w:pos="1440"/>
          <w:tab w:val="num" w:pos="2160"/>
        </w:tabs>
        <w:spacing w:after="40" w:line="268" w:lineRule="auto"/>
        <w:ind w:left="1020" w:right="360"/>
        <w:textAlignment w:val="baseline"/>
        <w:rPr>
          <w:rFonts w:eastAsia="Times New Roman"/>
          <w:sz w:val="19"/>
          <w:szCs w:val="19"/>
          <w:lang w:val="en-US"/>
        </w:rPr>
      </w:pPr>
      <w:r>
        <w:rPr>
          <w:rFonts w:eastAsia="Times New Roman"/>
          <w:sz w:val="19"/>
          <w:szCs w:val="19"/>
          <w:lang w:val="en-US"/>
        </w:rPr>
        <w:t>the variation of site rent</w:t>
      </w:r>
    </w:p>
    <w:p w:rsidR="0082174D" w:rsidRDefault="0082174D" w:rsidP="0082174D">
      <w:pPr>
        <w:numPr>
          <w:ilvl w:val="0"/>
          <w:numId w:val="26"/>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facilitating participation by home owners for a residential park in the affairs of the park</w:t>
      </w:r>
    </w:p>
    <w:p w:rsidR="0082174D" w:rsidRDefault="0082174D" w:rsidP="0082174D">
      <w:pPr>
        <w:numPr>
          <w:ilvl w:val="0"/>
          <w:numId w:val="26"/>
        </w:numPr>
        <w:tabs>
          <w:tab w:val="clear" w:pos="720"/>
          <w:tab w:val="num" w:pos="1440"/>
        </w:tabs>
        <w:spacing w:after="40" w:line="268" w:lineRule="auto"/>
        <w:textAlignment w:val="baseline"/>
        <w:rPr>
          <w:rFonts w:eastAsia="Times New Roman"/>
          <w:sz w:val="19"/>
          <w:szCs w:val="19"/>
          <w:lang w:val="en-US"/>
        </w:rPr>
      </w:pPr>
      <w:proofErr w:type="gramStart"/>
      <w:r>
        <w:rPr>
          <w:rFonts w:eastAsia="Times New Roman"/>
          <w:sz w:val="19"/>
          <w:szCs w:val="19"/>
          <w:lang w:val="en-US"/>
        </w:rPr>
        <w:t>providing</w:t>
      </w:r>
      <w:proofErr w:type="gramEnd"/>
      <w:r>
        <w:rPr>
          <w:rFonts w:eastAsia="Times New Roman"/>
          <w:sz w:val="19"/>
          <w:szCs w:val="19"/>
          <w:lang w:val="en-US"/>
        </w:rPr>
        <w:t xml:space="preserve"> ways of resolving a site agreement dispute.</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The following are also important objects of this Act:</w:t>
      </w:r>
    </w:p>
    <w:p w:rsidR="0082174D" w:rsidRDefault="0082174D" w:rsidP="0082174D">
      <w:pPr>
        <w:numPr>
          <w:ilvl w:val="0"/>
          <w:numId w:val="27"/>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encouraging the continued growth and viability of the residential park industry in the state</w:t>
      </w:r>
    </w:p>
    <w:p w:rsidR="0082174D" w:rsidRDefault="0082174D" w:rsidP="0082174D">
      <w:pPr>
        <w:numPr>
          <w:ilvl w:val="0"/>
          <w:numId w:val="27"/>
        </w:numPr>
        <w:tabs>
          <w:tab w:val="clear" w:pos="720"/>
          <w:tab w:val="num" w:pos="1440"/>
        </w:tabs>
        <w:spacing w:after="40" w:line="268" w:lineRule="auto"/>
        <w:textAlignment w:val="baseline"/>
        <w:rPr>
          <w:rFonts w:eastAsia="Times New Roman"/>
          <w:sz w:val="19"/>
          <w:szCs w:val="19"/>
          <w:lang w:val="en-US"/>
        </w:rPr>
      </w:pPr>
      <w:proofErr w:type="gramStart"/>
      <w:r>
        <w:rPr>
          <w:rFonts w:eastAsia="Times New Roman"/>
          <w:sz w:val="19"/>
          <w:szCs w:val="19"/>
          <w:lang w:val="en-US"/>
        </w:rPr>
        <w:t>providing</w:t>
      </w:r>
      <w:proofErr w:type="gramEnd"/>
      <w:r>
        <w:rPr>
          <w:rFonts w:eastAsia="Times New Roman"/>
          <w:sz w:val="19"/>
          <w:szCs w:val="19"/>
          <w:lang w:val="en-US"/>
        </w:rPr>
        <w:t xml:space="preserve"> a clear regulatory framework to ensure certainty for the residential park industry in planning for future expansion.</w:t>
      </w:r>
    </w:p>
    <w:p w:rsidR="0082174D" w:rsidRDefault="0082174D" w:rsidP="0082174D">
      <w:pPr>
        <w:shd w:val="clear" w:color="auto" w:fill="F5F5F5"/>
        <w:spacing w:after="40" w:line="268" w:lineRule="auto"/>
        <w:textAlignment w:val="baseline"/>
        <w:outlineLvl w:val="3"/>
        <w:rPr>
          <w:rFonts w:eastAsia="Times New Roman"/>
          <w:b/>
          <w:bCs/>
          <w:sz w:val="19"/>
          <w:szCs w:val="19"/>
          <w:lang w:val="en-US"/>
        </w:rPr>
      </w:pPr>
      <w:r>
        <w:rPr>
          <w:rFonts w:eastAsia="Times New Roman"/>
          <w:b/>
          <w:bCs/>
          <w:sz w:val="19"/>
          <w:szCs w:val="19"/>
          <w:lang w:val="en-US"/>
        </w:rPr>
        <w:t>Scope of this legislative Instrument</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The Act sets out the basic responsibilities of home owners and park owners. It also contains information in relation to:</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The content of site agreements, including that site agreements</w:t>
      </w:r>
    </w:p>
    <w:p w:rsidR="0082174D" w:rsidRDefault="0082174D" w:rsidP="0082174D">
      <w:pPr>
        <w:numPr>
          <w:ilvl w:val="0"/>
          <w:numId w:val="29"/>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be written</w:t>
      </w:r>
    </w:p>
    <w:p w:rsidR="0082174D" w:rsidRDefault="0082174D" w:rsidP="0082174D">
      <w:pPr>
        <w:numPr>
          <w:ilvl w:val="0"/>
          <w:numId w:val="29"/>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state each parties name, and any telephone numbers</w:t>
      </w:r>
    </w:p>
    <w:p w:rsidR="0082174D" w:rsidRDefault="0082174D" w:rsidP="0082174D">
      <w:pPr>
        <w:numPr>
          <w:ilvl w:val="0"/>
          <w:numId w:val="29"/>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state the site rent and other charges payable under the site agreements</w:t>
      </w:r>
    </w:p>
    <w:p w:rsidR="0082174D" w:rsidRDefault="0082174D" w:rsidP="0082174D">
      <w:pPr>
        <w:numPr>
          <w:ilvl w:val="0"/>
          <w:numId w:val="29"/>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state when and how site rent and other charges are payable</w:t>
      </w:r>
    </w:p>
    <w:p w:rsidR="0082174D" w:rsidRDefault="0082174D" w:rsidP="0082174D">
      <w:pPr>
        <w:numPr>
          <w:ilvl w:val="0"/>
          <w:numId w:val="29"/>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state how and when the site rent may be varied</w:t>
      </w:r>
    </w:p>
    <w:p w:rsidR="0082174D" w:rsidRDefault="0082174D" w:rsidP="0082174D">
      <w:pPr>
        <w:numPr>
          <w:ilvl w:val="0"/>
          <w:numId w:val="29"/>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precisely identify the site and</w:t>
      </w:r>
    </w:p>
    <w:p w:rsidR="0082174D" w:rsidRDefault="0082174D" w:rsidP="0082174D">
      <w:pPr>
        <w:numPr>
          <w:ilvl w:val="0"/>
          <w:numId w:val="29"/>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be written in a clear and precise way</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Disclosure requirements, including through the provision of</w:t>
      </w:r>
    </w:p>
    <w:p w:rsidR="0082174D" w:rsidRDefault="0082174D" w:rsidP="0082174D">
      <w:pPr>
        <w:numPr>
          <w:ilvl w:val="0"/>
          <w:numId w:val="30"/>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a Home Owners Information Document</w:t>
      </w:r>
    </w:p>
    <w:p w:rsidR="0082174D" w:rsidRDefault="0082174D" w:rsidP="0082174D">
      <w:pPr>
        <w:numPr>
          <w:ilvl w:val="0"/>
          <w:numId w:val="30"/>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the park rules and</w:t>
      </w:r>
    </w:p>
    <w:p w:rsidR="0082174D" w:rsidRDefault="0082174D" w:rsidP="0082174D">
      <w:pPr>
        <w:numPr>
          <w:ilvl w:val="0"/>
          <w:numId w:val="30"/>
        </w:numPr>
        <w:shd w:val="clear" w:color="auto" w:fill="F5F5F5"/>
        <w:spacing w:after="40" w:line="268" w:lineRule="auto"/>
        <w:ind w:left="710" w:right="360"/>
        <w:textAlignment w:val="baseline"/>
        <w:rPr>
          <w:rFonts w:eastAsia="Times New Roman"/>
          <w:sz w:val="19"/>
          <w:szCs w:val="19"/>
          <w:lang w:val="en-US"/>
        </w:rPr>
      </w:pPr>
      <w:r>
        <w:rPr>
          <w:rFonts w:eastAsia="Times New Roman"/>
          <w:sz w:val="19"/>
          <w:szCs w:val="19"/>
          <w:lang w:val="en-US"/>
        </w:rPr>
        <w:t>two copies of the site agreement</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Termination of site agreements</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Assignment of home owners interest in a site agreement</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Abandonment of manufactured homes</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Sale of a manufactured home positioned on site</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Site rent and varying site rent</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Park managers</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lastRenderedPageBreak/>
        <w:t>Park rules</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Residential park operations</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Home owners committee</w:t>
      </w:r>
    </w:p>
    <w:p w:rsidR="0082174D" w:rsidRDefault="0082174D" w:rsidP="0082174D">
      <w:pPr>
        <w:numPr>
          <w:ilvl w:val="0"/>
          <w:numId w:val="28"/>
        </w:numPr>
        <w:shd w:val="clear" w:color="auto" w:fill="F5F5F5"/>
        <w:spacing w:after="40" w:line="268" w:lineRule="auto"/>
        <w:ind w:left="300"/>
        <w:textAlignment w:val="baseline"/>
        <w:rPr>
          <w:rFonts w:eastAsia="Times New Roman"/>
          <w:sz w:val="19"/>
          <w:szCs w:val="19"/>
          <w:lang w:val="en-US"/>
        </w:rPr>
      </w:pPr>
      <w:r>
        <w:rPr>
          <w:rFonts w:eastAsia="Times New Roman"/>
          <w:sz w:val="19"/>
          <w:szCs w:val="19"/>
          <w:lang w:val="en-US"/>
        </w:rPr>
        <w:t>Resolution of the site agreement disputes by the Queensland Civil and Administrative Tribunal.</w:t>
      </w:r>
    </w:p>
    <w:p w:rsidR="0082174D" w:rsidRDefault="0082174D" w:rsidP="0082174D">
      <w:pPr>
        <w:shd w:val="clear" w:color="auto" w:fill="F5F5F5"/>
        <w:spacing w:after="40" w:line="268" w:lineRule="auto"/>
        <w:textAlignment w:val="baseline"/>
        <w:outlineLvl w:val="3"/>
        <w:rPr>
          <w:rFonts w:eastAsia="Times New Roman"/>
          <w:b/>
          <w:bCs/>
          <w:sz w:val="19"/>
          <w:szCs w:val="19"/>
          <w:lang w:val="en-US"/>
        </w:rPr>
      </w:pPr>
      <w:r>
        <w:rPr>
          <w:rFonts w:eastAsia="Times New Roman"/>
          <w:b/>
          <w:bCs/>
          <w:sz w:val="19"/>
          <w:szCs w:val="19"/>
          <w:lang w:val="en-US"/>
        </w:rPr>
        <w:t>Useful websites</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Queensland Civil and Administrative Tribunal: http:/</w:t>
      </w:r>
      <w:hyperlink r:id="rId8" w:history="1">
        <w:r>
          <w:rPr>
            <w:rStyle w:val="Hyperlink"/>
            <w:sz w:val="19"/>
            <w:szCs w:val="19"/>
            <w:bdr w:val="none" w:sz="0" w:space="0" w:color="auto" w:frame="1"/>
            <w:lang w:val="en-US"/>
          </w:rPr>
          <w:t>www.qcat.qld.gov.au</w:t>
        </w:r>
      </w:hyperlink>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The following Subordinate Legislation should also be examined:</w:t>
      </w:r>
    </w:p>
    <w:p w:rsidR="0082174D" w:rsidRDefault="0082174D" w:rsidP="0082174D">
      <w:pPr>
        <w:numPr>
          <w:ilvl w:val="0"/>
          <w:numId w:val="31"/>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(Residential Parks) Regulation 2003</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A range of approved forms is available by calling 13 74 68 (13 QGOV):</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1 - Home owners' information document</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2 - Site agreement</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3 - Termination notice by home owner within 28 days of entering site agreement</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4 - Termination notice - by mutual agreement</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5 - Termination notice - by home owner</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6 - Notice to remedy breach</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7 - Notice of proposed sale and assignment</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8 - Form of assignment</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8a - Notice of variation of site agreement</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9 - Selling authority</w:t>
      </w:r>
    </w:p>
    <w:p w:rsidR="0082174D" w:rsidRDefault="0082174D" w:rsidP="0082174D">
      <w:pPr>
        <w:numPr>
          <w:ilvl w:val="0"/>
          <w:numId w:val="3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Manufactured Homes Form 10 - Information for record of residential parks.</w:t>
      </w:r>
    </w:p>
    <w:p w:rsidR="0082174D" w:rsidRDefault="0082174D" w:rsidP="0082174D">
      <w:pPr>
        <w:shd w:val="clear" w:color="auto" w:fill="F5F5F5"/>
        <w:spacing w:after="40" w:line="268" w:lineRule="auto"/>
        <w:textAlignment w:val="baseline"/>
        <w:outlineLvl w:val="2"/>
        <w:rPr>
          <w:rFonts w:eastAsia="Times New Roman"/>
          <w:b/>
          <w:bCs/>
          <w:sz w:val="19"/>
          <w:szCs w:val="19"/>
          <w:lang w:val="en-US"/>
        </w:rPr>
      </w:pPr>
      <w:r>
        <w:rPr>
          <w:rFonts w:eastAsia="Times New Roman"/>
          <w:b/>
          <w:bCs/>
          <w:sz w:val="19"/>
          <w:szCs w:val="19"/>
          <w:lang w:val="en-US"/>
        </w:rPr>
        <w:t>Service type</w:t>
      </w:r>
    </w:p>
    <w:p w:rsidR="0082174D" w:rsidRDefault="0082174D" w:rsidP="0082174D">
      <w:pPr>
        <w:shd w:val="clear" w:color="auto" w:fill="F5F5F5"/>
        <w:spacing w:after="40" w:line="268" w:lineRule="auto"/>
        <w:textAlignment w:val="baseline"/>
        <w:rPr>
          <w:rFonts w:eastAsia="Times New Roman"/>
          <w:b/>
          <w:bCs/>
          <w:sz w:val="19"/>
          <w:szCs w:val="19"/>
          <w:lang w:val="en-US"/>
        </w:rPr>
      </w:pPr>
      <w:r>
        <w:rPr>
          <w:rFonts w:eastAsia="Times New Roman"/>
          <w:b/>
          <w:bCs/>
          <w:sz w:val="19"/>
          <w:szCs w:val="19"/>
          <w:bdr w:val="none" w:sz="0" w:space="0" w:color="auto" w:frame="1"/>
          <w:lang w:val="en-US"/>
        </w:rPr>
        <w:t>Regulatory Obligation</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An obligation defined in law. A business must comply with relevant services.</w:t>
      </w:r>
    </w:p>
    <w:p w:rsidR="0082174D" w:rsidRDefault="0082174D" w:rsidP="0082174D">
      <w:pPr>
        <w:shd w:val="clear" w:color="auto" w:fill="F5F5F5"/>
        <w:spacing w:after="40" w:line="268" w:lineRule="auto"/>
        <w:textAlignment w:val="baseline"/>
        <w:outlineLvl w:val="2"/>
        <w:rPr>
          <w:rFonts w:eastAsia="Times New Roman"/>
          <w:b/>
          <w:bCs/>
          <w:sz w:val="19"/>
          <w:szCs w:val="19"/>
          <w:lang w:val="en-US"/>
        </w:rPr>
      </w:pPr>
      <w:r>
        <w:rPr>
          <w:rFonts w:eastAsia="Times New Roman"/>
          <w:b/>
          <w:bCs/>
          <w:sz w:val="19"/>
          <w:szCs w:val="19"/>
          <w:lang w:val="en-US"/>
        </w:rPr>
        <w:t>Definition of terms</w:t>
      </w:r>
    </w:p>
    <w:p w:rsidR="0082174D" w:rsidRDefault="0082174D" w:rsidP="0082174D">
      <w:pPr>
        <w:shd w:val="clear" w:color="auto" w:fill="F5F5F5"/>
        <w:spacing w:after="40" w:line="268" w:lineRule="auto"/>
        <w:textAlignment w:val="baseline"/>
        <w:rPr>
          <w:rFonts w:eastAsia="Times New Roman"/>
          <w:b/>
          <w:bCs/>
          <w:sz w:val="19"/>
          <w:szCs w:val="19"/>
          <w:lang w:val="en-US"/>
        </w:rPr>
      </w:pPr>
      <w:r>
        <w:rPr>
          <w:rFonts w:eastAsia="Times New Roman"/>
          <w:b/>
          <w:bCs/>
          <w:sz w:val="19"/>
          <w:szCs w:val="19"/>
          <w:lang w:val="en-US"/>
        </w:rPr>
        <w:t>Homeowner</w:t>
      </w:r>
    </w:p>
    <w:p w:rsidR="0082174D" w:rsidRDefault="0082174D" w:rsidP="0082174D">
      <w:pPr>
        <w:numPr>
          <w:ilvl w:val="0"/>
          <w:numId w:val="33"/>
        </w:numPr>
        <w:shd w:val="clear" w:color="auto" w:fill="F5F5F5"/>
        <w:spacing w:after="40" w:line="268" w:lineRule="auto"/>
        <w:ind w:left="1020"/>
        <w:textAlignment w:val="baseline"/>
        <w:rPr>
          <w:rFonts w:eastAsia="Times New Roman"/>
          <w:sz w:val="19"/>
          <w:szCs w:val="19"/>
          <w:lang w:val="en-US"/>
        </w:rPr>
      </w:pPr>
      <w:r>
        <w:rPr>
          <w:rFonts w:eastAsia="Times New Roman"/>
          <w:sz w:val="19"/>
          <w:szCs w:val="19"/>
          <w:lang w:val="en-US"/>
        </w:rPr>
        <w:t>Each of the following is a home owner</w:t>
      </w:r>
    </w:p>
    <w:p w:rsidR="0082174D" w:rsidRDefault="0082174D" w:rsidP="0082174D">
      <w:pPr>
        <w:numPr>
          <w:ilvl w:val="1"/>
          <w:numId w:val="34"/>
        </w:numPr>
        <w:shd w:val="clear" w:color="auto" w:fill="F5F5F5"/>
        <w:spacing w:after="40" w:line="268" w:lineRule="auto"/>
        <w:ind w:left="1420" w:right="360"/>
        <w:textAlignment w:val="baseline"/>
        <w:rPr>
          <w:rFonts w:eastAsia="Times New Roman"/>
          <w:sz w:val="19"/>
          <w:szCs w:val="19"/>
          <w:lang w:val="en-US"/>
        </w:rPr>
      </w:pPr>
      <w:r>
        <w:rPr>
          <w:rFonts w:eastAsia="Times New Roman"/>
          <w:sz w:val="19"/>
          <w:szCs w:val="19"/>
          <w:lang w:val="en-US"/>
        </w:rPr>
        <w:t>a person who owns a manufactured home that is positioned on a site in a residential park under a site agreement</w:t>
      </w:r>
    </w:p>
    <w:p w:rsidR="0082174D" w:rsidRDefault="0082174D" w:rsidP="0082174D">
      <w:pPr>
        <w:numPr>
          <w:ilvl w:val="1"/>
          <w:numId w:val="34"/>
        </w:numPr>
        <w:shd w:val="clear" w:color="auto" w:fill="F5F5F5"/>
        <w:spacing w:after="40" w:line="268" w:lineRule="auto"/>
        <w:ind w:left="1420" w:right="360"/>
        <w:textAlignment w:val="baseline"/>
        <w:rPr>
          <w:rFonts w:eastAsia="Times New Roman"/>
          <w:sz w:val="19"/>
          <w:szCs w:val="19"/>
          <w:lang w:val="en-US"/>
        </w:rPr>
      </w:pPr>
      <w:r>
        <w:rPr>
          <w:rFonts w:eastAsia="Times New Roman"/>
          <w:sz w:val="19"/>
          <w:szCs w:val="19"/>
          <w:lang w:val="en-US"/>
        </w:rPr>
        <w:t>a person who intends to position a manufactured home on a site in a residential park under a site agreement for use by the person as the person's principal place of residence</w:t>
      </w:r>
    </w:p>
    <w:p w:rsidR="0082174D" w:rsidRDefault="0082174D" w:rsidP="0082174D">
      <w:pPr>
        <w:numPr>
          <w:ilvl w:val="1"/>
          <w:numId w:val="34"/>
        </w:numPr>
        <w:shd w:val="clear" w:color="auto" w:fill="F5F5F5"/>
        <w:spacing w:after="40" w:line="268" w:lineRule="auto"/>
        <w:ind w:left="1420" w:right="360"/>
        <w:textAlignment w:val="baseline"/>
        <w:rPr>
          <w:rFonts w:eastAsia="Times New Roman"/>
          <w:sz w:val="19"/>
          <w:szCs w:val="19"/>
          <w:lang w:val="en-US"/>
        </w:rPr>
      </w:pPr>
      <w:r>
        <w:rPr>
          <w:rFonts w:eastAsia="Times New Roman"/>
          <w:sz w:val="19"/>
          <w:szCs w:val="19"/>
          <w:lang w:val="en-US"/>
        </w:rPr>
        <w:t>a person who obtains an interest in a site agreement as the personal representative, or a beneficiary of the estate, of a deceased individual who immediately before the individual's death was a person mentioned in paragraph (a) or (b);</w:t>
      </w:r>
    </w:p>
    <w:p w:rsidR="0082174D" w:rsidRDefault="0082174D" w:rsidP="0082174D">
      <w:pPr>
        <w:numPr>
          <w:ilvl w:val="1"/>
          <w:numId w:val="34"/>
        </w:numPr>
        <w:shd w:val="clear" w:color="auto" w:fill="F5F5F5"/>
        <w:spacing w:after="40" w:line="268" w:lineRule="auto"/>
        <w:ind w:left="1420" w:right="360"/>
        <w:textAlignment w:val="baseline"/>
        <w:rPr>
          <w:rFonts w:eastAsia="Times New Roman"/>
          <w:sz w:val="19"/>
          <w:szCs w:val="19"/>
          <w:lang w:val="en-US"/>
        </w:rPr>
      </w:pPr>
      <w:proofErr w:type="gramStart"/>
      <w:r>
        <w:rPr>
          <w:rFonts w:eastAsia="Times New Roman"/>
          <w:sz w:val="19"/>
          <w:szCs w:val="19"/>
          <w:lang w:val="en-US"/>
        </w:rPr>
        <w:t>another</w:t>
      </w:r>
      <w:proofErr w:type="gramEnd"/>
      <w:r>
        <w:rPr>
          <w:rFonts w:eastAsia="Times New Roman"/>
          <w:sz w:val="19"/>
          <w:szCs w:val="19"/>
          <w:lang w:val="en-US"/>
        </w:rPr>
        <w:t xml:space="preserve"> successor in title of a person mentioned in paragraph (a) or (b).</w:t>
      </w:r>
    </w:p>
    <w:p w:rsidR="0082174D" w:rsidRDefault="0082174D" w:rsidP="0082174D">
      <w:pPr>
        <w:numPr>
          <w:ilvl w:val="0"/>
          <w:numId w:val="33"/>
        </w:numPr>
        <w:shd w:val="clear" w:color="auto" w:fill="F5F5F5"/>
        <w:spacing w:after="40" w:line="268" w:lineRule="auto"/>
        <w:ind w:left="1020"/>
        <w:textAlignment w:val="baseline"/>
        <w:rPr>
          <w:rFonts w:eastAsia="Times New Roman"/>
          <w:sz w:val="19"/>
          <w:szCs w:val="19"/>
          <w:lang w:val="en-US"/>
        </w:rPr>
      </w:pPr>
      <w:r>
        <w:rPr>
          <w:rFonts w:eastAsia="Times New Roman"/>
          <w:sz w:val="19"/>
          <w:szCs w:val="19"/>
          <w:lang w:val="en-US"/>
        </w:rPr>
        <w:t>A person mentioned in subsection (1)(a) above is a home owner whether</w:t>
      </w:r>
    </w:p>
    <w:p w:rsidR="0082174D" w:rsidRDefault="0082174D" w:rsidP="0082174D">
      <w:pPr>
        <w:numPr>
          <w:ilvl w:val="0"/>
          <w:numId w:val="35"/>
        </w:numPr>
        <w:shd w:val="clear" w:color="auto" w:fill="F5F5F5"/>
        <w:spacing w:after="40" w:line="268" w:lineRule="auto"/>
        <w:ind w:left="1420" w:right="360"/>
        <w:textAlignment w:val="baseline"/>
        <w:rPr>
          <w:rFonts w:eastAsia="Times New Roman"/>
          <w:sz w:val="19"/>
          <w:szCs w:val="19"/>
          <w:lang w:val="en-US"/>
        </w:rPr>
      </w:pPr>
      <w:r>
        <w:rPr>
          <w:rFonts w:eastAsia="Times New Roman"/>
          <w:sz w:val="19"/>
          <w:szCs w:val="19"/>
          <w:lang w:val="en-US"/>
        </w:rPr>
        <w:t>the person occupies the home as the person's principal place of residence; or</w:t>
      </w:r>
    </w:p>
    <w:p w:rsidR="0082174D" w:rsidRDefault="0082174D" w:rsidP="0082174D">
      <w:pPr>
        <w:numPr>
          <w:ilvl w:val="0"/>
          <w:numId w:val="35"/>
        </w:numPr>
        <w:shd w:val="clear" w:color="auto" w:fill="F5F5F5"/>
        <w:spacing w:after="40" w:line="268" w:lineRule="auto"/>
        <w:ind w:left="1420" w:right="360"/>
        <w:textAlignment w:val="baseline"/>
        <w:rPr>
          <w:rFonts w:eastAsia="Times New Roman"/>
          <w:sz w:val="19"/>
          <w:szCs w:val="19"/>
          <w:lang w:val="en-US"/>
        </w:rPr>
      </w:pPr>
      <w:proofErr w:type="gramStart"/>
      <w:r>
        <w:rPr>
          <w:rFonts w:eastAsia="Times New Roman"/>
          <w:sz w:val="19"/>
          <w:szCs w:val="19"/>
          <w:lang w:val="en-US"/>
        </w:rPr>
        <w:t>a</w:t>
      </w:r>
      <w:proofErr w:type="gramEnd"/>
      <w:r>
        <w:rPr>
          <w:rFonts w:eastAsia="Times New Roman"/>
          <w:sz w:val="19"/>
          <w:szCs w:val="19"/>
          <w:lang w:val="en-US"/>
        </w:rPr>
        <w:t xml:space="preserve"> tenant of the person occupies the home.</w:t>
      </w:r>
    </w:p>
    <w:p w:rsidR="0082174D" w:rsidRDefault="0082174D" w:rsidP="0082174D">
      <w:pPr>
        <w:shd w:val="clear" w:color="auto" w:fill="F5F5F5"/>
        <w:spacing w:after="40" w:line="268" w:lineRule="auto"/>
        <w:textAlignment w:val="baseline"/>
        <w:rPr>
          <w:rFonts w:eastAsia="Times New Roman"/>
          <w:b/>
          <w:bCs/>
          <w:sz w:val="19"/>
          <w:szCs w:val="19"/>
          <w:lang w:val="en-US"/>
        </w:rPr>
      </w:pPr>
      <w:r>
        <w:rPr>
          <w:rFonts w:eastAsia="Times New Roman"/>
          <w:b/>
          <w:bCs/>
          <w:sz w:val="19"/>
          <w:szCs w:val="19"/>
          <w:lang w:val="en-US"/>
        </w:rPr>
        <w:t>Manufactured home</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A manufactured home is a structure, other than a caravan or tent, that:</w:t>
      </w:r>
    </w:p>
    <w:p w:rsidR="0082174D" w:rsidRDefault="0082174D" w:rsidP="0082174D">
      <w:pPr>
        <w:numPr>
          <w:ilvl w:val="0"/>
          <w:numId w:val="36"/>
        </w:numPr>
        <w:spacing w:after="40" w:line="268" w:lineRule="auto"/>
        <w:ind w:left="1420"/>
        <w:textAlignment w:val="baseline"/>
        <w:rPr>
          <w:rFonts w:eastAsia="Times New Roman"/>
          <w:sz w:val="19"/>
          <w:szCs w:val="19"/>
          <w:lang w:val="en-US"/>
        </w:rPr>
      </w:pPr>
      <w:r>
        <w:rPr>
          <w:rFonts w:eastAsia="Times New Roman"/>
          <w:sz w:val="19"/>
          <w:szCs w:val="19"/>
          <w:lang w:val="en-US"/>
        </w:rPr>
        <w:t>has the character of a dwelling house</w:t>
      </w:r>
    </w:p>
    <w:p w:rsidR="0082174D" w:rsidRDefault="0082174D" w:rsidP="0082174D">
      <w:pPr>
        <w:numPr>
          <w:ilvl w:val="0"/>
          <w:numId w:val="36"/>
        </w:numPr>
        <w:spacing w:after="40" w:line="268" w:lineRule="auto"/>
        <w:ind w:left="1420"/>
        <w:textAlignment w:val="baseline"/>
        <w:rPr>
          <w:rFonts w:eastAsia="Times New Roman"/>
          <w:sz w:val="19"/>
          <w:szCs w:val="19"/>
          <w:lang w:val="en-US"/>
        </w:rPr>
      </w:pPr>
      <w:r>
        <w:rPr>
          <w:rFonts w:eastAsia="Times New Roman"/>
          <w:sz w:val="19"/>
          <w:szCs w:val="19"/>
          <w:lang w:val="en-US"/>
        </w:rPr>
        <w:t>is designed to be able to be moved from one position to another; and</w:t>
      </w:r>
    </w:p>
    <w:p w:rsidR="0082174D" w:rsidRDefault="0082174D" w:rsidP="0082174D">
      <w:pPr>
        <w:numPr>
          <w:ilvl w:val="0"/>
          <w:numId w:val="36"/>
        </w:numPr>
        <w:spacing w:after="40" w:line="268" w:lineRule="auto"/>
        <w:ind w:left="1420"/>
        <w:textAlignment w:val="baseline"/>
        <w:rPr>
          <w:rFonts w:eastAsia="Times New Roman"/>
          <w:sz w:val="19"/>
          <w:szCs w:val="19"/>
          <w:lang w:val="en-US"/>
        </w:rPr>
      </w:pPr>
      <w:proofErr w:type="gramStart"/>
      <w:r>
        <w:rPr>
          <w:rFonts w:eastAsia="Times New Roman"/>
          <w:sz w:val="19"/>
          <w:szCs w:val="19"/>
          <w:lang w:val="en-US"/>
        </w:rPr>
        <w:t>is</w:t>
      </w:r>
      <w:proofErr w:type="gramEnd"/>
      <w:r>
        <w:rPr>
          <w:rFonts w:eastAsia="Times New Roman"/>
          <w:sz w:val="19"/>
          <w:szCs w:val="19"/>
          <w:lang w:val="en-US"/>
        </w:rPr>
        <w:t xml:space="preserve"> not permanently attached to land.</w:t>
      </w:r>
    </w:p>
    <w:p w:rsidR="0082174D" w:rsidRDefault="0082174D" w:rsidP="0082174D">
      <w:pPr>
        <w:shd w:val="clear" w:color="auto" w:fill="F5F5F5"/>
        <w:spacing w:after="40" w:line="268" w:lineRule="auto"/>
        <w:ind w:left="1420" w:right="300"/>
        <w:textAlignment w:val="baseline"/>
        <w:rPr>
          <w:sz w:val="19"/>
          <w:szCs w:val="19"/>
          <w:lang w:val="en-US"/>
        </w:rPr>
      </w:pPr>
      <w:r>
        <w:rPr>
          <w:sz w:val="19"/>
          <w:szCs w:val="19"/>
          <w:lang w:val="en-US"/>
        </w:rPr>
        <w:t>A manufactured home does not include a converted caravan.</w:t>
      </w:r>
    </w:p>
    <w:p w:rsidR="0082174D" w:rsidRDefault="0082174D" w:rsidP="0082174D">
      <w:pPr>
        <w:shd w:val="clear" w:color="auto" w:fill="F5F5F5"/>
        <w:spacing w:after="40" w:line="268" w:lineRule="auto"/>
        <w:ind w:left="1420" w:right="300"/>
        <w:textAlignment w:val="baseline"/>
        <w:rPr>
          <w:sz w:val="19"/>
          <w:szCs w:val="19"/>
          <w:lang w:val="en-US"/>
        </w:rPr>
      </w:pPr>
      <w:r>
        <w:rPr>
          <w:sz w:val="19"/>
          <w:szCs w:val="19"/>
          <w:lang w:val="en-US"/>
        </w:rPr>
        <w:lastRenderedPageBreak/>
        <w:t xml:space="preserve">However, if a park owner and the owner of a converted caravan enter into an </w:t>
      </w:r>
      <w:proofErr w:type="gramStart"/>
      <w:r>
        <w:rPr>
          <w:sz w:val="19"/>
          <w:szCs w:val="19"/>
          <w:lang w:val="en-US"/>
        </w:rPr>
        <w:t>agreement, that</w:t>
      </w:r>
      <w:proofErr w:type="gramEnd"/>
      <w:r>
        <w:rPr>
          <w:sz w:val="19"/>
          <w:szCs w:val="19"/>
          <w:lang w:val="en-US"/>
        </w:rPr>
        <w:t xml:space="preserve"> would be a site agreement if it related to a manufactured home, for a site on which the converted caravan is positioned or intended to be positioned:</w:t>
      </w:r>
    </w:p>
    <w:p w:rsidR="0082174D" w:rsidRDefault="0082174D" w:rsidP="0082174D">
      <w:pPr>
        <w:numPr>
          <w:ilvl w:val="0"/>
          <w:numId w:val="37"/>
        </w:numPr>
        <w:spacing w:after="40" w:line="268" w:lineRule="auto"/>
        <w:ind w:left="1420"/>
        <w:textAlignment w:val="baseline"/>
        <w:rPr>
          <w:rFonts w:eastAsia="Times New Roman"/>
          <w:sz w:val="19"/>
          <w:szCs w:val="19"/>
          <w:lang w:val="en-US"/>
        </w:rPr>
      </w:pPr>
      <w:r>
        <w:rPr>
          <w:rFonts w:eastAsia="Times New Roman"/>
          <w:sz w:val="19"/>
          <w:szCs w:val="19"/>
          <w:lang w:val="en-US"/>
        </w:rPr>
        <w:t>the converted caravan is taken to be a manufactured home; and</w:t>
      </w:r>
    </w:p>
    <w:p w:rsidR="0082174D" w:rsidRDefault="0082174D" w:rsidP="0082174D">
      <w:pPr>
        <w:numPr>
          <w:ilvl w:val="0"/>
          <w:numId w:val="37"/>
        </w:numPr>
        <w:spacing w:after="40" w:line="268" w:lineRule="auto"/>
        <w:ind w:left="1420"/>
        <w:textAlignment w:val="baseline"/>
        <w:rPr>
          <w:rFonts w:eastAsia="Times New Roman"/>
          <w:sz w:val="19"/>
          <w:szCs w:val="19"/>
          <w:lang w:val="en-US"/>
        </w:rPr>
      </w:pPr>
      <w:proofErr w:type="gramStart"/>
      <w:r>
        <w:rPr>
          <w:rFonts w:eastAsia="Times New Roman"/>
          <w:sz w:val="19"/>
          <w:szCs w:val="19"/>
          <w:lang w:val="en-US"/>
        </w:rPr>
        <w:t>the</w:t>
      </w:r>
      <w:proofErr w:type="gramEnd"/>
      <w:r>
        <w:rPr>
          <w:rFonts w:eastAsia="Times New Roman"/>
          <w:sz w:val="19"/>
          <w:szCs w:val="19"/>
          <w:lang w:val="en-US"/>
        </w:rPr>
        <w:t xml:space="preserve"> agreement is taken to be a site agreement.</w:t>
      </w:r>
    </w:p>
    <w:p w:rsidR="0082174D" w:rsidRDefault="0082174D" w:rsidP="0082174D">
      <w:pPr>
        <w:shd w:val="clear" w:color="auto" w:fill="F5F5F5"/>
        <w:spacing w:after="40" w:line="268" w:lineRule="auto"/>
        <w:ind w:left="1420" w:right="300"/>
        <w:textAlignment w:val="baseline"/>
        <w:rPr>
          <w:sz w:val="19"/>
          <w:szCs w:val="19"/>
          <w:lang w:val="en-US"/>
        </w:rPr>
      </w:pPr>
      <w:r>
        <w:rPr>
          <w:sz w:val="19"/>
          <w:szCs w:val="19"/>
          <w:lang w:val="en-US"/>
        </w:rPr>
        <w:t>To remove any doubt, it is declared that an agreement entered into under another Act or a former Act, other than the repealed </w:t>
      </w:r>
      <w:r>
        <w:rPr>
          <w:i/>
          <w:iCs/>
          <w:sz w:val="19"/>
          <w:szCs w:val="19"/>
          <w:bdr w:val="none" w:sz="0" w:space="0" w:color="auto" w:frame="1"/>
          <w:lang w:val="en-US"/>
        </w:rPr>
        <w:t>Mobile Homes Act 1989</w:t>
      </w:r>
      <w:r>
        <w:rPr>
          <w:sz w:val="19"/>
          <w:szCs w:val="19"/>
          <w:lang w:val="en-US"/>
        </w:rPr>
        <w:t>, is not a site agreement under subsection (3).</w:t>
      </w:r>
    </w:p>
    <w:p w:rsidR="0082174D" w:rsidRDefault="0082174D" w:rsidP="0082174D">
      <w:pPr>
        <w:shd w:val="clear" w:color="auto" w:fill="F5F5F5"/>
        <w:spacing w:after="40" w:line="268" w:lineRule="auto"/>
        <w:ind w:left="720"/>
        <w:textAlignment w:val="baseline"/>
        <w:outlineLvl w:val="3"/>
        <w:rPr>
          <w:rFonts w:eastAsia="Times New Roman"/>
          <w:b/>
          <w:bCs/>
          <w:sz w:val="19"/>
          <w:szCs w:val="19"/>
          <w:lang w:val="en-US"/>
        </w:rPr>
      </w:pPr>
      <w:r>
        <w:rPr>
          <w:rFonts w:eastAsia="Times New Roman"/>
          <w:b/>
          <w:bCs/>
          <w:sz w:val="19"/>
          <w:szCs w:val="19"/>
          <w:lang w:val="en-US"/>
        </w:rPr>
        <w:t>Example</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A residential tenancy agreement entered into under the </w:t>
      </w:r>
      <w:r>
        <w:rPr>
          <w:i/>
          <w:iCs/>
          <w:sz w:val="19"/>
          <w:szCs w:val="19"/>
          <w:bdr w:val="none" w:sz="0" w:space="0" w:color="auto" w:frame="1"/>
          <w:lang w:val="en-US"/>
        </w:rPr>
        <w:t>Residential Tenancies and Rooming Accommodation Act 2008 </w:t>
      </w:r>
      <w:r>
        <w:rPr>
          <w:sz w:val="19"/>
          <w:szCs w:val="19"/>
          <w:lang w:val="en-US"/>
        </w:rPr>
        <w:t>is not a site agreement under subsection (3).</w:t>
      </w:r>
    </w:p>
    <w:p w:rsidR="0082174D" w:rsidRDefault="0082174D" w:rsidP="0082174D">
      <w:pPr>
        <w:shd w:val="clear" w:color="auto" w:fill="F5F5F5"/>
        <w:spacing w:after="40" w:line="268" w:lineRule="auto"/>
        <w:textAlignment w:val="baseline"/>
        <w:rPr>
          <w:rFonts w:eastAsia="Times New Roman"/>
          <w:b/>
          <w:bCs/>
          <w:sz w:val="19"/>
          <w:szCs w:val="19"/>
          <w:lang w:val="en-US"/>
        </w:rPr>
      </w:pPr>
      <w:r>
        <w:rPr>
          <w:rFonts w:eastAsia="Times New Roman"/>
          <w:b/>
          <w:bCs/>
          <w:sz w:val="19"/>
          <w:szCs w:val="19"/>
          <w:lang w:val="en-US"/>
        </w:rPr>
        <w:t>Park owner</w:t>
      </w:r>
    </w:p>
    <w:p w:rsidR="0082174D" w:rsidRDefault="0082174D" w:rsidP="0082174D">
      <w:pPr>
        <w:numPr>
          <w:ilvl w:val="0"/>
          <w:numId w:val="38"/>
        </w:numPr>
        <w:shd w:val="clear" w:color="auto" w:fill="F5F5F5"/>
        <w:spacing w:after="40" w:line="268" w:lineRule="auto"/>
        <w:ind w:left="1020"/>
        <w:textAlignment w:val="baseline"/>
        <w:rPr>
          <w:rFonts w:eastAsia="Times New Roman"/>
          <w:sz w:val="19"/>
          <w:szCs w:val="19"/>
          <w:lang w:val="en-US"/>
        </w:rPr>
      </w:pPr>
      <w:r>
        <w:rPr>
          <w:rFonts w:eastAsia="Times New Roman"/>
          <w:sz w:val="19"/>
          <w:szCs w:val="19"/>
          <w:lang w:val="en-US"/>
        </w:rPr>
        <w:t>a person who owns a residential park is a park owner</w:t>
      </w:r>
    </w:p>
    <w:p w:rsidR="0082174D" w:rsidRDefault="0082174D" w:rsidP="0082174D">
      <w:pPr>
        <w:numPr>
          <w:ilvl w:val="0"/>
          <w:numId w:val="38"/>
        </w:numPr>
        <w:shd w:val="clear" w:color="auto" w:fill="F5F5F5"/>
        <w:spacing w:after="40" w:line="268" w:lineRule="auto"/>
        <w:ind w:left="1020"/>
        <w:textAlignment w:val="baseline"/>
        <w:rPr>
          <w:rFonts w:eastAsia="Times New Roman"/>
          <w:sz w:val="19"/>
          <w:szCs w:val="19"/>
          <w:lang w:val="en-US"/>
        </w:rPr>
      </w:pPr>
      <w:r>
        <w:rPr>
          <w:rFonts w:eastAsia="Times New Roman"/>
          <w:sz w:val="19"/>
          <w:szCs w:val="19"/>
          <w:lang w:val="en-US"/>
        </w:rPr>
        <w:t>each of the following is also a park owner</w:t>
      </w:r>
    </w:p>
    <w:p w:rsidR="0082174D" w:rsidRDefault="0082174D" w:rsidP="0082174D">
      <w:pPr>
        <w:numPr>
          <w:ilvl w:val="1"/>
          <w:numId w:val="39"/>
        </w:numPr>
        <w:shd w:val="clear" w:color="auto" w:fill="F5F5F5"/>
        <w:spacing w:after="40" w:line="268" w:lineRule="auto"/>
        <w:ind w:left="1420" w:right="360"/>
        <w:textAlignment w:val="baseline"/>
        <w:rPr>
          <w:rFonts w:eastAsia="Times New Roman"/>
          <w:sz w:val="19"/>
          <w:szCs w:val="19"/>
          <w:lang w:val="en-US"/>
        </w:rPr>
      </w:pPr>
      <w:r>
        <w:rPr>
          <w:rFonts w:eastAsia="Times New Roman"/>
          <w:sz w:val="19"/>
          <w:szCs w:val="19"/>
          <w:lang w:val="en-US"/>
        </w:rPr>
        <w:t>the personal representative, or a beneficiary of the estate, of a deceased individual who immediately before the individuals death was a person mentioned in subsection (1)</w:t>
      </w:r>
    </w:p>
    <w:p w:rsidR="0082174D" w:rsidRDefault="0082174D" w:rsidP="0082174D">
      <w:pPr>
        <w:numPr>
          <w:ilvl w:val="1"/>
          <w:numId w:val="39"/>
        </w:numPr>
        <w:shd w:val="clear" w:color="auto" w:fill="F5F5F5"/>
        <w:spacing w:after="40" w:line="268" w:lineRule="auto"/>
        <w:ind w:left="1420" w:right="360"/>
        <w:textAlignment w:val="baseline"/>
        <w:rPr>
          <w:rFonts w:eastAsia="Times New Roman"/>
          <w:sz w:val="19"/>
          <w:szCs w:val="19"/>
          <w:lang w:val="en-US"/>
        </w:rPr>
      </w:pPr>
      <w:r>
        <w:rPr>
          <w:rFonts w:eastAsia="Times New Roman"/>
          <w:sz w:val="19"/>
          <w:szCs w:val="19"/>
          <w:lang w:val="en-US"/>
        </w:rPr>
        <w:t>a mortgagee in possession of a residential park for which site agreements are in force</w:t>
      </w:r>
    </w:p>
    <w:p w:rsidR="0082174D" w:rsidRDefault="0082174D" w:rsidP="0082174D">
      <w:pPr>
        <w:numPr>
          <w:ilvl w:val="1"/>
          <w:numId w:val="39"/>
        </w:numPr>
        <w:shd w:val="clear" w:color="auto" w:fill="F5F5F5"/>
        <w:spacing w:after="40" w:line="268" w:lineRule="auto"/>
        <w:ind w:left="1420" w:right="360"/>
        <w:textAlignment w:val="baseline"/>
        <w:rPr>
          <w:rFonts w:eastAsia="Times New Roman"/>
          <w:sz w:val="19"/>
          <w:szCs w:val="19"/>
          <w:lang w:val="en-US"/>
        </w:rPr>
      </w:pPr>
      <w:proofErr w:type="gramStart"/>
      <w:r>
        <w:rPr>
          <w:rFonts w:eastAsia="Times New Roman"/>
          <w:sz w:val="19"/>
          <w:szCs w:val="19"/>
          <w:lang w:val="en-US"/>
        </w:rPr>
        <w:t>another</w:t>
      </w:r>
      <w:proofErr w:type="gramEnd"/>
      <w:r>
        <w:rPr>
          <w:rFonts w:eastAsia="Times New Roman"/>
          <w:sz w:val="19"/>
          <w:szCs w:val="19"/>
          <w:lang w:val="en-US"/>
        </w:rPr>
        <w:t xml:space="preserve"> successor in title of a person mentioned in subsection (1).</w:t>
      </w:r>
    </w:p>
    <w:p w:rsidR="0082174D" w:rsidRDefault="0082174D" w:rsidP="0082174D">
      <w:pPr>
        <w:shd w:val="clear" w:color="auto" w:fill="F5F5F5"/>
        <w:spacing w:after="40" w:line="268" w:lineRule="auto"/>
        <w:textAlignment w:val="baseline"/>
        <w:rPr>
          <w:rFonts w:eastAsia="Times New Roman"/>
          <w:b/>
          <w:bCs/>
          <w:sz w:val="19"/>
          <w:szCs w:val="19"/>
          <w:lang w:val="en-US"/>
        </w:rPr>
      </w:pPr>
      <w:r>
        <w:rPr>
          <w:rFonts w:eastAsia="Times New Roman"/>
          <w:b/>
          <w:bCs/>
          <w:sz w:val="19"/>
          <w:szCs w:val="19"/>
          <w:lang w:val="en-US"/>
        </w:rPr>
        <w:t>Premises</w:t>
      </w:r>
    </w:p>
    <w:p w:rsidR="0082174D" w:rsidRDefault="0082174D" w:rsidP="0082174D">
      <w:pPr>
        <w:shd w:val="clear" w:color="auto" w:fill="F5F5F5"/>
        <w:spacing w:after="40" w:line="268" w:lineRule="auto"/>
        <w:ind w:left="720" w:right="300"/>
        <w:textAlignment w:val="baseline"/>
        <w:rPr>
          <w:sz w:val="19"/>
          <w:szCs w:val="19"/>
          <w:lang w:val="en-US"/>
        </w:rPr>
      </w:pPr>
      <w:proofErr w:type="gramStart"/>
      <w:r>
        <w:rPr>
          <w:sz w:val="19"/>
          <w:szCs w:val="19"/>
          <w:lang w:val="en-US"/>
        </w:rPr>
        <w:t>means</w:t>
      </w:r>
      <w:proofErr w:type="gramEnd"/>
      <w:r>
        <w:rPr>
          <w:sz w:val="19"/>
          <w:szCs w:val="19"/>
          <w:lang w:val="en-US"/>
        </w:rPr>
        <w:t xml:space="preserve"> the home owner's manufactured home and the site on which it is positioned.</w:t>
      </w:r>
    </w:p>
    <w:p w:rsidR="0082174D" w:rsidRDefault="0082174D" w:rsidP="0082174D">
      <w:pPr>
        <w:shd w:val="clear" w:color="auto" w:fill="F5F5F5"/>
        <w:spacing w:after="40" w:line="268" w:lineRule="auto"/>
        <w:textAlignment w:val="baseline"/>
        <w:rPr>
          <w:rFonts w:eastAsia="Times New Roman"/>
          <w:b/>
          <w:bCs/>
          <w:sz w:val="19"/>
          <w:szCs w:val="19"/>
          <w:lang w:val="en-US"/>
        </w:rPr>
      </w:pPr>
      <w:r>
        <w:rPr>
          <w:rFonts w:eastAsia="Times New Roman"/>
          <w:b/>
          <w:bCs/>
          <w:sz w:val="19"/>
          <w:szCs w:val="19"/>
          <w:lang w:val="en-US"/>
        </w:rPr>
        <w:t xml:space="preserve">Residential </w:t>
      </w:r>
      <w:proofErr w:type="gramStart"/>
      <w:r>
        <w:rPr>
          <w:rFonts w:eastAsia="Times New Roman"/>
          <w:b/>
          <w:bCs/>
          <w:sz w:val="19"/>
          <w:szCs w:val="19"/>
          <w:lang w:val="en-US"/>
        </w:rPr>
        <w:t>park</w:t>
      </w:r>
      <w:proofErr w:type="gramEnd"/>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A residential park is an area of land that includes:</w:t>
      </w:r>
    </w:p>
    <w:p w:rsidR="0082174D" w:rsidRDefault="0082174D" w:rsidP="0082174D">
      <w:pPr>
        <w:numPr>
          <w:ilvl w:val="0"/>
          <w:numId w:val="40"/>
        </w:numPr>
        <w:spacing w:after="40" w:line="268" w:lineRule="auto"/>
        <w:textAlignment w:val="baseline"/>
        <w:rPr>
          <w:rFonts w:eastAsia="Times New Roman"/>
          <w:sz w:val="19"/>
          <w:szCs w:val="19"/>
          <w:lang w:val="en-US"/>
        </w:rPr>
      </w:pPr>
      <w:r>
        <w:rPr>
          <w:rFonts w:eastAsia="Times New Roman"/>
          <w:sz w:val="19"/>
          <w:szCs w:val="19"/>
          <w:lang w:val="en-US"/>
        </w:rPr>
        <w:t>sites</w:t>
      </w:r>
    </w:p>
    <w:p w:rsidR="0082174D" w:rsidRDefault="0082174D" w:rsidP="0082174D">
      <w:pPr>
        <w:numPr>
          <w:ilvl w:val="0"/>
          <w:numId w:val="40"/>
        </w:numPr>
        <w:spacing w:after="40" w:line="268" w:lineRule="auto"/>
        <w:textAlignment w:val="baseline"/>
        <w:rPr>
          <w:rFonts w:eastAsia="Times New Roman"/>
          <w:sz w:val="19"/>
          <w:szCs w:val="19"/>
          <w:lang w:val="en-US"/>
        </w:rPr>
      </w:pPr>
      <w:r>
        <w:rPr>
          <w:rFonts w:eastAsia="Times New Roman"/>
          <w:sz w:val="19"/>
          <w:szCs w:val="19"/>
          <w:lang w:val="en-US"/>
        </w:rPr>
        <w:t>common areas</w:t>
      </w:r>
    </w:p>
    <w:p w:rsidR="0082174D" w:rsidRDefault="0082174D" w:rsidP="0082174D">
      <w:pPr>
        <w:numPr>
          <w:ilvl w:val="0"/>
          <w:numId w:val="40"/>
        </w:numPr>
        <w:spacing w:after="40" w:line="268" w:lineRule="auto"/>
        <w:textAlignment w:val="baseline"/>
        <w:rPr>
          <w:rFonts w:eastAsia="Times New Roman"/>
          <w:sz w:val="19"/>
          <w:szCs w:val="19"/>
          <w:lang w:val="en-US"/>
        </w:rPr>
      </w:pPr>
      <w:proofErr w:type="gramStart"/>
      <w:r>
        <w:rPr>
          <w:rFonts w:eastAsia="Times New Roman"/>
          <w:sz w:val="19"/>
          <w:szCs w:val="19"/>
          <w:lang w:val="en-US"/>
        </w:rPr>
        <w:t>facilities</w:t>
      </w:r>
      <w:proofErr w:type="gramEnd"/>
      <w:r>
        <w:rPr>
          <w:rFonts w:eastAsia="Times New Roman"/>
          <w:sz w:val="19"/>
          <w:szCs w:val="19"/>
          <w:lang w:val="en-US"/>
        </w:rPr>
        <w:t xml:space="preserve"> for the personal comfort, convenience or enjoyment of persons residing in manufactured homes positioned on sites.</w:t>
      </w:r>
    </w:p>
    <w:p w:rsidR="0082174D" w:rsidRDefault="0082174D" w:rsidP="0082174D">
      <w:pPr>
        <w:shd w:val="clear" w:color="auto" w:fill="F5F5F5"/>
        <w:spacing w:after="40" w:line="268" w:lineRule="auto"/>
        <w:textAlignment w:val="baseline"/>
        <w:rPr>
          <w:rFonts w:eastAsia="Times New Roman"/>
          <w:b/>
          <w:bCs/>
          <w:sz w:val="19"/>
          <w:szCs w:val="19"/>
          <w:lang w:val="en-US"/>
        </w:rPr>
      </w:pPr>
      <w:r>
        <w:rPr>
          <w:rFonts w:eastAsia="Times New Roman"/>
          <w:b/>
          <w:bCs/>
          <w:sz w:val="19"/>
          <w:szCs w:val="19"/>
          <w:lang w:val="en-US"/>
        </w:rPr>
        <w:t>Site agreement</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 xml:space="preserve">Is an agreement between a park owner and a home owner that provides </w:t>
      </w:r>
      <w:proofErr w:type="gramStart"/>
      <w:r>
        <w:rPr>
          <w:sz w:val="19"/>
          <w:szCs w:val="19"/>
          <w:lang w:val="en-US"/>
        </w:rPr>
        <w:t>for:</w:t>
      </w:r>
      <w:proofErr w:type="gramEnd"/>
    </w:p>
    <w:p w:rsidR="0082174D" w:rsidRDefault="0082174D" w:rsidP="0082174D">
      <w:pPr>
        <w:numPr>
          <w:ilvl w:val="0"/>
          <w:numId w:val="41"/>
        </w:numPr>
        <w:spacing w:after="40" w:line="268" w:lineRule="auto"/>
        <w:textAlignment w:val="baseline"/>
        <w:rPr>
          <w:rFonts w:eastAsia="Times New Roman"/>
          <w:sz w:val="19"/>
          <w:szCs w:val="19"/>
          <w:lang w:val="en-US"/>
        </w:rPr>
      </w:pPr>
      <w:r>
        <w:rPr>
          <w:rFonts w:eastAsia="Times New Roman"/>
          <w:sz w:val="19"/>
          <w:szCs w:val="19"/>
          <w:lang w:val="en-US"/>
        </w:rPr>
        <w:t>the rental by the home owner of particular land in a residential park</w:t>
      </w:r>
    </w:p>
    <w:p w:rsidR="0082174D" w:rsidRDefault="0082174D" w:rsidP="0082174D">
      <w:pPr>
        <w:numPr>
          <w:ilvl w:val="0"/>
          <w:numId w:val="41"/>
        </w:numPr>
        <w:spacing w:after="40" w:line="268" w:lineRule="auto"/>
        <w:textAlignment w:val="baseline"/>
        <w:rPr>
          <w:rFonts w:eastAsia="Times New Roman"/>
          <w:sz w:val="19"/>
          <w:szCs w:val="19"/>
          <w:lang w:val="en-US"/>
        </w:rPr>
      </w:pPr>
      <w:r>
        <w:rPr>
          <w:rFonts w:eastAsia="Times New Roman"/>
          <w:sz w:val="19"/>
          <w:szCs w:val="19"/>
          <w:lang w:val="en-US"/>
        </w:rPr>
        <w:t>the positioning on the land of a manufactured home</w:t>
      </w:r>
    </w:p>
    <w:p w:rsidR="0082174D" w:rsidRDefault="0082174D" w:rsidP="0082174D">
      <w:pPr>
        <w:numPr>
          <w:ilvl w:val="0"/>
          <w:numId w:val="41"/>
        </w:numPr>
        <w:spacing w:after="40" w:line="268" w:lineRule="auto"/>
        <w:textAlignment w:val="baseline"/>
        <w:rPr>
          <w:rFonts w:eastAsia="Times New Roman"/>
          <w:sz w:val="19"/>
          <w:szCs w:val="19"/>
          <w:lang w:val="en-US"/>
        </w:rPr>
      </w:pPr>
      <w:proofErr w:type="gramStart"/>
      <w:r>
        <w:rPr>
          <w:rFonts w:eastAsia="Times New Roman"/>
          <w:sz w:val="19"/>
          <w:szCs w:val="19"/>
          <w:lang w:val="en-US"/>
        </w:rPr>
        <w:t>the</w:t>
      </w:r>
      <w:proofErr w:type="gramEnd"/>
      <w:r>
        <w:rPr>
          <w:rFonts w:eastAsia="Times New Roman"/>
          <w:sz w:val="19"/>
          <w:szCs w:val="19"/>
          <w:lang w:val="en-US"/>
        </w:rPr>
        <w:t xml:space="preserve"> home owners non exclusive use of the parks common areas and communal facilities.</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It also includes provision about anything else required or permitted by this Act to be in the agreement.</w:t>
      </w:r>
    </w:p>
    <w:p w:rsidR="0082174D" w:rsidRDefault="0082174D" w:rsidP="0082174D">
      <w:pPr>
        <w:shd w:val="clear" w:color="auto" w:fill="F5F5F5"/>
        <w:spacing w:after="40" w:line="268" w:lineRule="auto"/>
        <w:textAlignment w:val="baseline"/>
        <w:outlineLvl w:val="2"/>
        <w:rPr>
          <w:rFonts w:eastAsia="Times New Roman"/>
          <w:b/>
          <w:bCs/>
          <w:sz w:val="19"/>
          <w:szCs w:val="19"/>
          <w:lang w:val="en-US"/>
        </w:rPr>
      </w:pPr>
      <w:r>
        <w:rPr>
          <w:rFonts w:eastAsia="Times New Roman"/>
          <w:b/>
          <w:bCs/>
          <w:sz w:val="19"/>
          <w:szCs w:val="19"/>
          <w:lang w:val="en-US"/>
        </w:rPr>
        <w:t>Additional information</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The Manufactured Homes (Residential Parks) Amendment Act 2010 received Royal Assent on 5 November 2010. The changes in this amendment Act aim to strengthen consumer protection while balancing the needs and supporting the continued growth of the residential parks industry.</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The Amendment Act commenced in phases.</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A number of amendments commenced on 5 November 2010 including amendments which:</w:t>
      </w:r>
    </w:p>
    <w:p w:rsidR="0082174D" w:rsidRDefault="0082174D" w:rsidP="0082174D">
      <w:pPr>
        <w:numPr>
          <w:ilvl w:val="0"/>
          <w:numId w:val="4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relate to converted caravans;</w:t>
      </w:r>
    </w:p>
    <w:p w:rsidR="0082174D" w:rsidRDefault="0082174D" w:rsidP="0082174D">
      <w:pPr>
        <w:numPr>
          <w:ilvl w:val="0"/>
          <w:numId w:val="4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allow a regulation to be developed to prohibit particular types of special terms and park rules;</w:t>
      </w:r>
    </w:p>
    <w:p w:rsidR="0082174D" w:rsidRDefault="0082174D" w:rsidP="0082174D">
      <w:pPr>
        <w:numPr>
          <w:ilvl w:val="0"/>
          <w:numId w:val="42"/>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allow the Queensland Civil and Administrative Tribunal to make additional orders to assist manufactured home owners faced with the termination of their site agreement; and</w:t>
      </w:r>
    </w:p>
    <w:p w:rsidR="0082174D" w:rsidRDefault="0082174D" w:rsidP="0082174D">
      <w:pPr>
        <w:numPr>
          <w:ilvl w:val="0"/>
          <w:numId w:val="42"/>
        </w:numPr>
        <w:tabs>
          <w:tab w:val="clear" w:pos="720"/>
          <w:tab w:val="num" w:pos="1440"/>
        </w:tabs>
        <w:spacing w:after="40" w:line="268" w:lineRule="auto"/>
        <w:textAlignment w:val="baseline"/>
        <w:rPr>
          <w:rFonts w:eastAsia="Times New Roman"/>
          <w:sz w:val="19"/>
          <w:szCs w:val="19"/>
          <w:lang w:val="en-US"/>
        </w:rPr>
      </w:pPr>
      <w:proofErr w:type="gramStart"/>
      <w:r>
        <w:rPr>
          <w:rFonts w:eastAsia="Times New Roman"/>
          <w:sz w:val="19"/>
          <w:szCs w:val="19"/>
          <w:lang w:val="en-US"/>
        </w:rPr>
        <w:t>allow</w:t>
      </w:r>
      <w:proofErr w:type="gramEnd"/>
      <w:r>
        <w:rPr>
          <w:rFonts w:eastAsia="Times New Roman"/>
          <w:sz w:val="19"/>
          <w:szCs w:val="19"/>
          <w:lang w:val="en-US"/>
        </w:rPr>
        <w:t xml:space="preserve"> home owners to seek reductions in site rent where a communal facility or service described during pre-contractual negotiations has not been provided.</w:t>
      </w:r>
    </w:p>
    <w:p w:rsidR="0082174D" w:rsidRDefault="0082174D" w:rsidP="0082174D">
      <w:pPr>
        <w:numPr>
          <w:ilvl w:val="0"/>
          <w:numId w:val="43"/>
        </w:numPr>
        <w:shd w:val="clear" w:color="auto" w:fill="F5F5F5"/>
        <w:spacing w:after="40" w:line="268" w:lineRule="auto"/>
        <w:ind w:left="1136"/>
        <w:textAlignment w:val="baseline"/>
        <w:rPr>
          <w:rFonts w:eastAsia="Times New Roman"/>
          <w:sz w:val="19"/>
          <w:szCs w:val="19"/>
          <w:lang w:val="en-US"/>
        </w:rPr>
      </w:pPr>
      <w:r>
        <w:rPr>
          <w:rFonts w:eastAsia="Times New Roman"/>
          <w:sz w:val="19"/>
          <w:szCs w:val="19"/>
          <w:lang w:val="en-US"/>
        </w:rPr>
        <w:t>9 November 2010 was the commencement date for a number of amendments, including those which</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 xml:space="preserve">- </w:t>
      </w:r>
      <w:proofErr w:type="gramStart"/>
      <w:r>
        <w:rPr>
          <w:sz w:val="19"/>
          <w:szCs w:val="19"/>
          <w:lang w:val="en-US"/>
        </w:rPr>
        <w:t>significantly</w:t>
      </w:r>
      <w:proofErr w:type="gramEnd"/>
      <w:r>
        <w:rPr>
          <w:sz w:val="19"/>
          <w:szCs w:val="19"/>
          <w:lang w:val="en-US"/>
        </w:rPr>
        <w:t xml:space="preserve"> restrict a park owners existing ability to seek increases in site rent outside the terms of a site agreement.</w:t>
      </w:r>
    </w:p>
    <w:p w:rsidR="0082174D" w:rsidRDefault="0082174D" w:rsidP="0082174D">
      <w:pPr>
        <w:numPr>
          <w:ilvl w:val="0"/>
          <w:numId w:val="44"/>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lastRenderedPageBreak/>
        <w:t>ensure park owners may only increase site rent based on a market review if this type of increase has been specifically provided for in a site agreement;</w:t>
      </w:r>
    </w:p>
    <w:p w:rsidR="0082174D" w:rsidRDefault="0082174D" w:rsidP="0082174D">
      <w:pPr>
        <w:numPr>
          <w:ilvl w:val="0"/>
          <w:numId w:val="44"/>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allow a park owner to insert (by using the approved form), a clause which allows variations in site rent based on a `market review, into an existing site agreement on assignment;</w:t>
      </w:r>
    </w:p>
    <w:p w:rsidR="0082174D" w:rsidRDefault="0082174D" w:rsidP="0082174D">
      <w:pPr>
        <w:numPr>
          <w:ilvl w:val="0"/>
          <w:numId w:val="44"/>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prohibit a park owner from threatening, intimidating or coercing a home owner to agree to a proposed increase in site rent or to refrain from seeking a review of site rent; and</w:t>
      </w:r>
    </w:p>
    <w:p w:rsidR="0082174D" w:rsidRDefault="0082174D" w:rsidP="0082174D">
      <w:pPr>
        <w:numPr>
          <w:ilvl w:val="0"/>
          <w:numId w:val="44"/>
        </w:numPr>
        <w:tabs>
          <w:tab w:val="clear" w:pos="720"/>
          <w:tab w:val="num" w:pos="1440"/>
        </w:tabs>
        <w:spacing w:after="40" w:line="268" w:lineRule="auto"/>
        <w:textAlignment w:val="baseline"/>
        <w:rPr>
          <w:rFonts w:eastAsia="Times New Roman"/>
          <w:sz w:val="19"/>
          <w:szCs w:val="19"/>
          <w:lang w:val="en-US"/>
        </w:rPr>
      </w:pPr>
      <w:proofErr w:type="gramStart"/>
      <w:r>
        <w:rPr>
          <w:rFonts w:eastAsia="Times New Roman"/>
          <w:sz w:val="19"/>
          <w:szCs w:val="19"/>
          <w:lang w:val="en-US"/>
        </w:rPr>
        <w:t>prohibit</w:t>
      </w:r>
      <w:proofErr w:type="gramEnd"/>
      <w:r>
        <w:rPr>
          <w:rFonts w:eastAsia="Times New Roman"/>
          <w:sz w:val="19"/>
          <w:szCs w:val="19"/>
          <w:lang w:val="en-US"/>
        </w:rPr>
        <w:t xml:space="preserve"> and make void agreements which establish a fixed termination date for a site agreement.</w:t>
      </w:r>
    </w:p>
    <w:p w:rsidR="0082174D" w:rsidRDefault="0082174D" w:rsidP="0082174D">
      <w:pPr>
        <w:shd w:val="clear" w:color="auto" w:fill="F5F5F5"/>
        <w:spacing w:after="40" w:line="268" w:lineRule="auto"/>
        <w:ind w:left="720" w:right="300"/>
        <w:textAlignment w:val="baseline"/>
        <w:rPr>
          <w:sz w:val="19"/>
          <w:szCs w:val="19"/>
          <w:lang w:val="en-US"/>
        </w:rPr>
      </w:pPr>
      <w:r>
        <w:rPr>
          <w:sz w:val="19"/>
          <w:szCs w:val="19"/>
          <w:lang w:val="en-US"/>
        </w:rPr>
        <w:t>All remaining amendments commenced on 1 March 2011 including those which:</w:t>
      </w:r>
    </w:p>
    <w:p w:rsidR="0082174D" w:rsidRDefault="0082174D" w:rsidP="0082174D">
      <w:pPr>
        <w:numPr>
          <w:ilvl w:val="0"/>
          <w:numId w:val="45"/>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allow a record of residential parks to be established</w:t>
      </w:r>
    </w:p>
    <w:p w:rsidR="0082174D" w:rsidRDefault="0082174D" w:rsidP="0082174D">
      <w:pPr>
        <w:numPr>
          <w:ilvl w:val="0"/>
          <w:numId w:val="45"/>
        </w:numPr>
        <w:tabs>
          <w:tab w:val="clear" w:pos="720"/>
          <w:tab w:val="num" w:pos="1440"/>
        </w:tabs>
        <w:spacing w:after="40" w:line="268" w:lineRule="auto"/>
        <w:textAlignment w:val="baseline"/>
        <w:rPr>
          <w:rFonts w:eastAsia="Times New Roman"/>
          <w:sz w:val="19"/>
          <w:szCs w:val="19"/>
          <w:lang w:val="en-US"/>
        </w:rPr>
      </w:pPr>
      <w:r>
        <w:rPr>
          <w:rFonts w:eastAsia="Times New Roman"/>
          <w:sz w:val="19"/>
          <w:szCs w:val="19"/>
          <w:lang w:val="en-US"/>
        </w:rPr>
        <w:t>clarify that there is to be only 1 Home Owners Committee (as defined by the Act) for a residential park</w:t>
      </w:r>
    </w:p>
    <w:p w:rsidR="0082174D" w:rsidRDefault="0082174D" w:rsidP="0082174D">
      <w:pPr>
        <w:numPr>
          <w:ilvl w:val="0"/>
          <w:numId w:val="45"/>
        </w:numPr>
        <w:tabs>
          <w:tab w:val="clear" w:pos="720"/>
          <w:tab w:val="num" w:pos="1440"/>
        </w:tabs>
        <w:spacing w:after="40" w:line="268" w:lineRule="auto"/>
        <w:textAlignment w:val="baseline"/>
        <w:rPr>
          <w:rFonts w:eastAsia="Times New Roman"/>
          <w:sz w:val="19"/>
          <w:szCs w:val="19"/>
          <w:lang w:val="en-US"/>
        </w:rPr>
      </w:pPr>
      <w:proofErr w:type="gramStart"/>
      <w:r>
        <w:rPr>
          <w:rFonts w:eastAsia="Times New Roman"/>
          <w:sz w:val="19"/>
          <w:szCs w:val="19"/>
          <w:lang w:val="en-US"/>
        </w:rPr>
        <w:t>provide</w:t>
      </w:r>
      <w:proofErr w:type="gramEnd"/>
      <w:r>
        <w:rPr>
          <w:rFonts w:eastAsia="Times New Roman"/>
          <w:sz w:val="19"/>
          <w:szCs w:val="19"/>
          <w:lang w:val="en-US"/>
        </w:rPr>
        <w:t xml:space="preserve"> that if a utility is separately measured and charged by a park owner, the park owner must not charge more than the actual cost of providing the utility service.</w:t>
      </w:r>
    </w:p>
    <w:p w:rsidR="0082174D" w:rsidRDefault="0082174D" w:rsidP="0082174D">
      <w:pPr>
        <w:numPr>
          <w:ilvl w:val="0"/>
          <w:numId w:val="45"/>
        </w:numPr>
        <w:tabs>
          <w:tab w:val="clear" w:pos="720"/>
          <w:tab w:val="num" w:pos="1440"/>
        </w:tabs>
        <w:spacing w:after="40" w:line="268" w:lineRule="auto"/>
        <w:textAlignment w:val="baseline"/>
        <w:rPr>
          <w:rFonts w:eastAsia="Times New Roman"/>
          <w:sz w:val="19"/>
          <w:szCs w:val="19"/>
          <w:lang w:val="en-US"/>
        </w:rPr>
      </w:pPr>
      <w:proofErr w:type="gramStart"/>
      <w:r>
        <w:rPr>
          <w:rFonts w:eastAsia="Times New Roman"/>
          <w:sz w:val="19"/>
          <w:szCs w:val="19"/>
          <w:lang w:val="en-US"/>
        </w:rPr>
        <w:t>require</w:t>
      </w:r>
      <w:proofErr w:type="gramEnd"/>
      <w:r>
        <w:rPr>
          <w:rFonts w:eastAsia="Times New Roman"/>
          <w:sz w:val="19"/>
          <w:szCs w:val="19"/>
          <w:lang w:val="en-US"/>
        </w:rPr>
        <w:t xml:space="preserve"> park owners to advise buyers, during the proposed assignment of the site agreement, how much site rent the seller is paying.</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More detailed information about the Amendment Act and the Proclamation is available on the Office of Queensland Parliamentary Counsel website at </w:t>
      </w:r>
      <w:hyperlink r:id="rId9" w:history="1">
        <w:r>
          <w:rPr>
            <w:rStyle w:val="Hyperlink"/>
            <w:sz w:val="19"/>
            <w:szCs w:val="19"/>
            <w:bdr w:val="none" w:sz="0" w:space="0" w:color="auto" w:frame="1"/>
            <w:lang w:val="en-US"/>
          </w:rPr>
          <w:t>www.legislation.qld.gov.au</w:t>
        </w:r>
      </w:hyperlink>
      <w:r>
        <w:rPr>
          <w:sz w:val="19"/>
          <w:szCs w:val="19"/>
          <w:lang w:val="en-US"/>
        </w:rPr>
        <w:t>.</w:t>
      </w:r>
    </w:p>
    <w:p w:rsidR="0082174D" w:rsidRDefault="0082174D" w:rsidP="0082174D">
      <w:pPr>
        <w:shd w:val="clear" w:color="auto" w:fill="F5F5F5"/>
        <w:spacing w:after="40" w:line="268" w:lineRule="auto"/>
        <w:ind w:right="300"/>
        <w:textAlignment w:val="baseline"/>
        <w:rPr>
          <w:sz w:val="19"/>
          <w:szCs w:val="19"/>
          <w:lang w:val="en-US"/>
        </w:rPr>
      </w:pPr>
    </w:p>
    <w:p w:rsidR="0082174D" w:rsidRDefault="0082174D" w:rsidP="0082174D">
      <w:pPr>
        <w:shd w:val="clear" w:color="auto" w:fill="F5F5F5"/>
        <w:spacing w:after="40" w:line="268" w:lineRule="auto"/>
        <w:textAlignment w:val="baseline"/>
        <w:outlineLvl w:val="3"/>
        <w:rPr>
          <w:rFonts w:eastAsia="Times New Roman"/>
          <w:b/>
          <w:bCs/>
          <w:sz w:val="19"/>
          <w:szCs w:val="19"/>
          <w:lang w:val="en-US"/>
        </w:rPr>
      </w:pPr>
      <w:r>
        <w:rPr>
          <w:rFonts w:eastAsia="Times New Roman"/>
          <w:b/>
          <w:bCs/>
          <w:sz w:val="19"/>
          <w:szCs w:val="19"/>
          <w:lang w:val="en-US"/>
        </w:rPr>
        <w:t>Appeal process</w:t>
      </w:r>
    </w:p>
    <w:p w:rsidR="0082174D" w:rsidRDefault="0082174D" w:rsidP="0082174D">
      <w:pPr>
        <w:shd w:val="clear" w:color="auto" w:fill="F5F5F5"/>
        <w:spacing w:after="40" w:line="268" w:lineRule="auto"/>
        <w:textAlignment w:val="baseline"/>
        <w:outlineLvl w:val="3"/>
        <w:rPr>
          <w:rFonts w:eastAsia="Times New Roman"/>
          <w:b/>
          <w:bCs/>
          <w:sz w:val="19"/>
          <w:szCs w:val="19"/>
          <w:lang w:val="en-US"/>
        </w:rPr>
      </w:pPr>
      <w:proofErr w:type="spellStart"/>
      <w:r>
        <w:rPr>
          <w:rFonts w:eastAsia="Times New Roman"/>
          <w:b/>
          <w:bCs/>
          <w:sz w:val="19"/>
          <w:szCs w:val="19"/>
          <w:lang w:val="en-US"/>
        </w:rPr>
        <w:t>Lodgement</w:t>
      </w:r>
      <w:proofErr w:type="spellEnd"/>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Compliance Mechanisms and Penalties:</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Questions regarding the compliance framework can be directed to the Department.</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Review or Appeal Mechanisms:</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The Queensland Civil and Administrative Tribunal delivers justice and resolves disputes in a way that is independent, efficient, expert, accessible and flexible. Most applications will be referred for mediation in the first instance. If mediation is unsuccessful, the matter will be listed for a directions hearing where the parties will be required to prepare and exchange evidence within specific time-frames to prepare for a formal hearing. For more information about Tribunal processes (including how to lodge an application) visit http:/</w:t>
      </w:r>
      <w:hyperlink r:id="rId10" w:history="1">
        <w:r>
          <w:rPr>
            <w:rStyle w:val="Hyperlink"/>
            <w:sz w:val="19"/>
            <w:szCs w:val="19"/>
            <w:bdr w:val="none" w:sz="0" w:space="0" w:color="auto" w:frame="1"/>
            <w:lang w:val="en-US"/>
          </w:rPr>
          <w:t>www.qcat.qld.gov.au</w:t>
        </w:r>
      </w:hyperlink>
      <w:r>
        <w:rPr>
          <w:sz w:val="19"/>
          <w:szCs w:val="19"/>
          <w:lang w:val="en-US"/>
        </w:rPr>
        <w:t> or call the Queensland Civil and Administrative Tribunal on 1300 753 228.</w:t>
      </w:r>
      <w:r>
        <w:rPr>
          <w:rFonts w:eastAsia="Times New Roman"/>
          <w:sz w:val="19"/>
          <w:szCs w:val="19"/>
          <w:lang w:val="en-US"/>
        </w:rPr>
        <w:br/>
      </w:r>
    </w:p>
    <w:p w:rsidR="0082174D" w:rsidRDefault="0082174D" w:rsidP="0082174D">
      <w:pPr>
        <w:shd w:val="clear" w:color="auto" w:fill="F5F5F5"/>
        <w:spacing w:after="40" w:line="268" w:lineRule="auto"/>
        <w:textAlignment w:val="baseline"/>
        <w:outlineLvl w:val="2"/>
        <w:rPr>
          <w:rFonts w:eastAsia="Times New Roman"/>
          <w:b/>
          <w:bCs/>
          <w:sz w:val="19"/>
          <w:szCs w:val="19"/>
          <w:lang w:val="en-US"/>
        </w:rPr>
      </w:pPr>
      <w:r>
        <w:rPr>
          <w:rFonts w:eastAsia="Times New Roman"/>
          <w:b/>
          <w:bCs/>
          <w:sz w:val="19"/>
          <w:szCs w:val="19"/>
          <w:lang w:val="en-US"/>
        </w:rPr>
        <w:t>Administering agency</w:t>
      </w:r>
    </w:p>
    <w:p w:rsidR="0082174D" w:rsidRDefault="0082174D" w:rsidP="0082174D">
      <w:pPr>
        <w:shd w:val="clear" w:color="auto" w:fill="F5F5F5"/>
        <w:spacing w:after="40" w:line="268" w:lineRule="auto"/>
        <w:ind w:right="300"/>
        <w:textAlignment w:val="baseline"/>
        <w:rPr>
          <w:sz w:val="19"/>
          <w:szCs w:val="19"/>
          <w:lang w:val="en-US"/>
        </w:rPr>
      </w:pPr>
      <w:r>
        <w:rPr>
          <w:sz w:val="19"/>
          <w:szCs w:val="19"/>
          <w:lang w:val="en-US"/>
        </w:rPr>
        <w:t>Department of Housing and Public Works</w:t>
      </w:r>
      <w:r>
        <w:rPr>
          <w:sz w:val="19"/>
          <w:szCs w:val="19"/>
          <w:lang w:val="en-US"/>
        </w:rPr>
        <w:br/>
        <w:t>Housing and Homelessness Services</w:t>
      </w:r>
      <w:r>
        <w:rPr>
          <w:sz w:val="19"/>
          <w:szCs w:val="19"/>
          <w:lang w:val="en-US"/>
        </w:rPr>
        <w:br/>
        <w:t>Policy and Performance</w:t>
      </w:r>
    </w:p>
    <w:p w:rsidR="0082174D" w:rsidRDefault="0082174D" w:rsidP="0082174D">
      <w:pPr>
        <w:shd w:val="clear" w:color="auto" w:fill="F5F5F5"/>
        <w:spacing w:after="40" w:line="268" w:lineRule="auto"/>
        <w:textAlignment w:val="baseline"/>
        <w:outlineLvl w:val="2"/>
        <w:rPr>
          <w:rFonts w:eastAsia="Times New Roman"/>
          <w:b/>
          <w:bCs/>
          <w:sz w:val="19"/>
          <w:szCs w:val="19"/>
          <w:lang w:val="en-US"/>
        </w:rPr>
      </w:pPr>
      <w:r>
        <w:rPr>
          <w:rFonts w:eastAsia="Times New Roman"/>
          <w:b/>
          <w:bCs/>
          <w:sz w:val="19"/>
          <w:szCs w:val="19"/>
          <w:lang w:val="en-US"/>
        </w:rPr>
        <w:t>Contact details</w:t>
      </w:r>
    </w:p>
    <w:tbl>
      <w:tblPr>
        <w:tblW w:w="10035" w:type="dxa"/>
        <w:tblCellMar>
          <w:left w:w="0" w:type="dxa"/>
          <w:right w:w="0" w:type="dxa"/>
        </w:tblCellMar>
        <w:tblLook w:val="04A0"/>
      </w:tblPr>
      <w:tblGrid>
        <w:gridCol w:w="5393"/>
        <w:gridCol w:w="4642"/>
      </w:tblGrid>
      <w:tr w:rsidR="0082174D" w:rsidTr="0082174D">
        <w:tc>
          <w:tcPr>
            <w:tcW w:w="0" w:type="auto"/>
            <w:tcBorders>
              <w:top w:val="dotted" w:sz="6" w:space="0" w:color="888888"/>
              <w:left w:val="nil"/>
              <w:bottom w:val="nil"/>
              <w:right w:val="nil"/>
            </w:tcBorders>
            <w:tcMar>
              <w:top w:w="75" w:type="dxa"/>
              <w:left w:w="75" w:type="dxa"/>
              <w:bottom w:w="60" w:type="dxa"/>
              <w:right w:w="150" w:type="dxa"/>
            </w:tcMar>
            <w:hideMark/>
          </w:tcPr>
          <w:p w:rsidR="0082174D" w:rsidRDefault="0082174D">
            <w:pPr>
              <w:spacing w:after="40" w:line="268" w:lineRule="auto"/>
              <w:ind w:right="480"/>
              <w:textAlignment w:val="baseline"/>
              <w:rPr>
                <w:rFonts w:eastAsia="Times New Roman"/>
                <w:b/>
                <w:bCs/>
                <w:sz w:val="19"/>
                <w:szCs w:val="19"/>
                <w:lang w:val="en-US" w:eastAsia="en-US"/>
              </w:rPr>
            </w:pPr>
            <w:r>
              <w:rPr>
                <w:b/>
                <w:bCs/>
                <w:sz w:val="19"/>
                <w:szCs w:val="19"/>
                <w:bdr w:val="none" w:sz="0" w:space="0" w:color="auto" w:frame="1"/>
                <w:lang w:val="en-US"/>
              </w:rPr>
              <w:t>Department of Housing and Public Works</w:t>
            </w:r>
            <w:r>
              <w:rPr>
                <w:b/>
                <w:bCs/>
                <w:sz w:val="19"/>
                <w:szCs w:val="19"/>
                <w:lang w:val="en-US"/>
              </w:rPr>
              <w:br/>
              <w:t>Housing and Homelessness Services</w:t>
            </w:r>
            <w:r>
              <w:rPr>
                <w:b/>
                <w:bCs/>
                <w:sz w:val="19"/>
                <w:szCs w:val="19"/>
                <w:lang w:val="en-US"/>
              </w:rPr>
              <w:br/>
              <w:t xml:space="preserve">Policy and </w:t>
            </w:r>
            <w:proofErr w:type="spellStart"/>
            <w:r>
              <w:rPr>
                <w:b/>
                <w:bCs/>
                <w:sz w:val="19"/>
                <w:szCs w:val="19"/>
                <w:lang w:val="en-US"/>
              </w:rPr>
              <w:t>Performance</w:t>
            </w:r>
            <w:r>
              <w:rPr>
                <w:rFonts w:eastAsia="Times New Roman"/>
                <w:b/>
                <w:bCs/>
                <w:sz w:val="19"/>
                <w:szCs w:val="19"/>
                <w:lang w:val="en-US"/>
              </w:rPr>
              <w:t>Operating</w:t>
            </w:r>
            <w:proofErr w:type="spellEnd"/>
            <w:r>
              <w:rPr>
                <w:rFonts w:eastAsia="Times New Roman"/>
                <w:b/>
                <w:bCs/>
                <w:sz w:val="19"/>
                <w:szCs w:val="19"/>
                <w:lang w:val="en-US"/>
              </w:rPr>
              <w:t xml:space="preserve"> address:</w:t>
            </w:r>
          </w:p>
        </w:tc>
        <w:tc>
          <w:tcPr>
            <w:tcW w:w="0" w:type="auto"/>
            <w:tcBorders>
              <w:top w:val="dotted" w:sz="6" w:space="0" w:color="888888"/>
              <w:left w:val="nil"/>
              <w:bottom w:val="nil"/>
              <w:right w:val="nil"/>
            </w:tcBorders>
            <w:tcMar>
              <w:top w:w="75" w:type="dxa"/>
              <w:left w:w="75" w:type="dxa"/>
              <w:bottom w:w="105" w:type="dxa"/>
              <w:right w:w="75" w:type="dxa"/>
            </w:tcMar>
            <w:hideMark/>
          </w:tcPr>
          <w:p w:rsidR="0082174D" w:rsidRDefault="0082174D">
            <w:pPr>
              <w:spacing w:after="40" w:line="268" w:lineRule="auto"/>
              <w:rPr>
                <w:rFonts w:eastAsia="Times New Roman"/>
                <w:sz w:val="19"/>
                <w:szCs w:val="19"/>
                <w:lang w:val="en-US" w:eastAsia="en-US"/>
              </w:rPr>
            </w:pPr>
            <w:proofErr w:type="spellStart"/>
            <w:r>
              <w:rPr>
                <w:rFonts w:eastAsia="Times New Roman"/>
                <w:sz w:val="19"/>
                <w:szCs w:val="19"/>
                <w:lang w:val="en-US"/>
              </w:rPr>
              <w:t>Qld</w:t>
            </w:r>
            <w:proofErr w:type="spellEnd"/>
            <w:r>
              <w:rPr>
                <w:rFonts w:eastAsia="Times New Roman"/>
                <w:sz w:val="19"/>
                <w:szCs w:val="19"/>
                <w:lang w:val="en-US"/>
              </w:rPr>
              <w:t xml:space="preserve"> </w:t>
            </w:r>
            <w:proofErr w:type="spellStart"/>
            <w:r>
              <w:rPr>
                <w:rFonts w:eastAsia="Times New Roman"/>
                <w:sz w:val="19"/>
                <w:szCs w:val="19"/>
                <w:lang w:val="en-US"/>
              </w:rPr>
              <w:t>Govt</w:t>
            </w:r>
            <w:proofErr w:type="spellEnd"/>
            <w:r>
              <w:rPr>
                <w:rFonts w:eastAsia="Times New Roman"/>
                <w:sz w:val="19"/>
                <w:szCs w:val="19"/>
                <w:lang w:val="en-US"/>
              </w:rPr>
              <w:t xml:space="preserve"> Service Centre 33 Charlotte Street</w:t>
            </w:r>
            <w:r>
              <w:rPr>
                <w:rFonts w:eastAsia="Times New Roman"/>
                <w:sz w:val="19"/>
                <w:szCs w:val="19"/>
                <w:lang w:val="en-US"/>
              </w:rPr>
              <w:br/>
              <w:t>Brisbane</w:t>
            </w:r>
            <w:r>
              <w:rPr>
                <w:rFonts w:eastAsia="Times New Roman"/>
                <w:sz w:val="19"/>
                <w:szCs w:val="19"/>
                <w:lang w:val="en-US"/>
              </w:rPr>
              <w:br/>
              <w:t>Queensland 4000</w:t>
            </w:r>
          </w:p>
        </w:tc>
      </w:tr>
      <w:tr w:rsidR="0082174D" w:rsidTr="0082174D">
        <w:tc>
          <w:tcPr>
            <w:tcW w:w="0" w:type="auto"/>
            <w:tcBorders>
              <w:top w:val="dotted" w:sz="6" w:space="0" w:color="888888"/>
              <w:left w:val="nil"/>
              <w:bottom w:val="nil"/>
              <w:right w:val="nil"/>
            </w:tcBorders>
            <w:tcMar>
              <w:top w:w="75" w:type="dxa"/>
              <w:left w:w="75" w:type="dxa"/>
              <w:bottom w:w="60" w:type="dxa"/>
              <w:right w:w="150" w:type="dxa"/>
            </w:tcMar>
            <w:hideMark/>
          </w:tcPr>
          <w:p w:rsidR="0082174D" w:rsidRDefault="0082174D">
            <w:pPr>
              <w:spacing w:after="40" w:line="268" w:lineRule="auto"/>
              <w:ind w:right="480"/>
              <w:textAlignment w:val="baseline"/>
              <w:rPr>
                <w:rFonts w:eastAsia="Times New Roman"/>
                <w:b/>
                <w:bCs/>
                <w:sz w:val="19"/>
                <w:szCs w:val="19"/>
                <w:lang w:val="en-US" w:eastAsia="en-US"/>
              </w:rPr>
            </w:pPr>
            <w:r>
              <w:rPr>
                <w:rFonts w:eastAsia="Times New Roman"/>
                <w:b/>
                <w:bCs/>
                <w:sz w:val="19"/>
                <w:szCs w:val="19"/>
                <w:lang w:val="en-US"/>
              </w:rPr>
              <w:t>Mailing address:</w:t>
            </w:r>
          </w:p>
        </w:tc>
        <w:tc>
          <w:tcPr>
            <w:tcW w:w="0" w:type="auto"/>
            <w:tcBorders>
              <w:top w:val="dotted" w:sz="6" w:space="0" w:color="888888"/>
              <w:left w:val="nil"/>
              <w:bottom w:val="nil"/>
              <w:right w:val="nil"/>
            </w:tcBorders>
            <w:tcMar>
              <w:top w:w="75" w:type="dxa"/>
              <w:left w:w="75" w:type="dxa"/>
              <w:bottom w:w="105" w:type="dxa"/>
              <w:right w:w="75" w:type="dxa"/>
            </w:tcMar>
            <w:hideMark/>
          </w:tcPr>
          <w:p w:rsidR="0082174D" w:rsidRDefault="0082174D">
            <w:pPr>
              <w:spacing w:after="40" w:line="268" w:lineRule="auto"/>
              <w:rPr>
                <w:rFonts w:eastAsia="Times New Roman"/>
                <w:sz w:val="19"/>
                <w:szCs w:val="19"/>
                <w:lang w:val="en-US" w:eastAsia="en-US"/>
              </w:rPr>
            </w:pPr>
            <w:proofErr w:type="spellStart"/>
            <w:r>
              <w:rPr>
                <w:rFonts w:eastAsia="Times New Roman"/>
                <w:sz w:val="19"/>
                <w:szCs w:val="19"/>
                <w:lang w:val="en-US"/>
              </w:rPr>
              <w:t>Qld</w:t>
            </w:r>
            <w:proofErr w:type="spellEnd"/>
            <w:r>
              <w:rPr>
                <w:rFonts w:eastAsia="Times New Roman"/>
                <w:sz w:val="19"/>
                <w:szCs w:val="19"/>
                <w:lang w:val="en-US"/>
              </w:rPr>
              <w:t>. Govt. Service Centre GPO Box 3111</w:t>
            </w:r>
            <w:r>
              <w:rPr>
                <w:rFonts w:eastAsia="Times New Roman"/>
                <w:sz w:val="19"/>
                <w:szCs w:val="19"/>
                <w:lang w:val="en-US"/>
              </w:rPr>
              <w:br/>
              <w:t>BRISBANE</w:t>
            </w:r>
            <w:r>
              <w:rPr>
                <w:rFonts w:eastAsia="Times New Roman"/>
                <w:sz w:val="19"/>
                <w:szCs w:val="19"/>
                <w:lang w:val="en-US"/>
              </w:rPr>
              <w:br/>
              <w:t>Queensland 4001</w:t>
            </w:r>
          </w:p>
        </w:tc>
      </w:tr>
      <w:tr w:rsidR="0082174D" w:rsidTr="0082174D">
        <w:tc>
          <w:tcPr>
            <w:tcW w:w="0" w:type="auto"/>
            <w:tcBorders>
              <w:top w:val="dotted" w:sz="6" w:space="0" w:color="888888"/>
              <w:left w:val="nil"/>
              <w:bottom w:val="nil"/>
              <w:right w:val="nil"/>
            </w:tcBorders>
            <w:tcMar>
              <w:top w:w="75" w:type="dxa"/>
              <w:left w:w="75" w:type="dxa"/>
              <w:bottom w:w="60" w:type="dxa"/>
              <w:right w:w="150" w:type="dxa"/>
            </w:tcMar>
            <w:hideMark/>
          </w:tcPr>
          <w:p w:rsidR="0082174D" w:rsidRDefault="0082174D">
            <w:pPr>
              <w:spacing w:after="40" w:line="268" w:lineRule="auto"/>
              <w:textAlignment w:val="baseline"/>
              <w:rPr>
                <w:b/>
                <w:bCs/>
                <w:sz w:val="19"/>
                <w:szCs w:val="19"/>
                <w:lang w:val="en-US" w:eastAsia="en-US"/>
              </w:rPr>
            </w:pPr>
            <w:r>
              <w:rPr>
                <w:b/>
                <w:bCs/>
                <w:sz w:val="19"/>
                <w:szCs w:val="19"/>
                <w:lang w:val="en-US"/>
              </w:rPr>
              <w:t>Phone:</w:t>
            </w:r>
          </w:p>
        </w:tc>
        <w:tc>
          <w:tcPr>
            <w:tcW w:w="0" w:type="auto"/>
            <w:tcBorders>
              <w:top w:val="dotted" w:sz="6" w:space="0" w:color="888888"/>
              <w:left w:val="nil"/>
              <w:bottom w:val="nil"/>
              <w:right w:val="nil"/>
            </w:tcBorders>
            <w:tcMar>
              <w:top w:w="75" w:type="dxa"/>
              <w:left w:w="75" w:type="dxa"/>
              <w:bottom w:w="105" w:type="dxa"/>
              <w:right w:w="75" w:type="dxa"/>
            </w:tcMar>
            <w:hideMark/>
          </w:tcPr>
          <w:p w:rsidR="0082174D" w:rsidRDefault="0082174D">
            <w:pPr>
              <w:spacing w:after="40" w:line="268" w:lineRule="auto"/>
              <w:rPr>
                <w:rFonts w:eastAsia="Times New Roman"/>
                <w:sz w:val="19"/>
                <w:szCs w:val="19"/>
                <w:lang w:val="en-US" w:eastAsia="en-US"/>
              </w:rPr>
            </w:pPr>
            <w:r>
              <w:rPr>
                <w:rFonts w:eastAsia="Times New Roman"/>
                <w:sz w:val="19"/>
                <w:szCs w:val="19"/>
                <w:lang w:val="en-US"/>
              </w:rPr>
              <w:t>13 QGOV or 137468</w:t>
            </w:r>
          </w:p>
        </w:tc>
      </w:tr>
      <w:tr w:rsidR="0082174D" w:rsidTr="0082174D">
        <w:tc>
          <w:tcPr>
            <w:tcW w:w="0" w:type="auto"/>
            <w:tcBorders>
              <w:top w:val="dotted" w:sz="6" w:space="0" w:color="888888"/>
              <w:left w:val="nil"/>
              <w:bottom w:val="nil"/>
              <w:right w:val="nil"/>
            </w:tcBorders>
            <w:tcMar>
              <w:top w:w="75" w:type="dxa"/>
              <w:left w:w="75" w:type="dxa"/>
              <w:bottom w:w="60" w:type="dxa"/>
              <w:right w:w="150" w:type="dxa"/>
            </w:tcMar>
            <w:hideMark/>
          </w:tcPr>
          <w:p w:rsidR="0082174D" w:rsidRDefault="0082174D">
            <w:pPr>
              <w:spacing w:after="40" w:line="268" w:lineRule="auto"/>
              <w:textAlignment w:val="baseline"/>
              <w:rPr>
                <w:b/>
                <w:bCs/>
                <w:sz w:val="19"/>
                <w:szCs w:val="19"/>
                <w:lang w:val="en-US" w:eastAsia="en-US"/>
              </w:rPr>
            </w:pPr>
            <w:r>
              <w:rPr>
                <w:b/>
                <w:bCs/>
                <w:sz w:val="19"/>
                <w:szCs w:val="19"/>
                <w:lang w:val="en-US"/>
              </w:rPr>
              <w:t>Phone:</w:t>
            </w:r>
          </w:p>
        </w:tc>
        <w:tc>
          <w:tcPr>
            <w:tcW w:w="0" w:type="auto"/>
            <w:tcBorders>
              <w:top w:val="dotted" w:sz="6" w:space="0" w:color="888888"/>
              <w:left w:val="nil"/>
              <w:bottom w:val="nil"/>
              <w:right w:val="nil"/>
            </w:tcBorders>
            <w:tcMar>
              <w:top w:w="75" w:type="dxa"/>
              <w:left w:w="75" w:type="dxa"/>
              <w:bottom w:w="105" w:type="dxa"/>
              <w:right w:w="75" w:type="dxa"/>
            </w:tcMar>
            <w:hideMark/>
          </w:tcPr>
          <w:p w:rsidR="0082174D" w:rsidRDefault="0082174D">
            <w:pPr>
              <w:spacing w:after="40" w:line="268" w:lineRule="auto"/>
              <w:rPr>
                <w:rFonts w:eastAsia="Times New Roman"/>
                <w:sz w:val="19"/>
                <w:szCs w:val="19"/>
                <w:lang w:val="en-US" w:eastAsia="en-US"/>
              </w:rPr>
            </w:pPr>
            <w:r>
              <w:rPr>
                <w:rFonts w:eastAsia="Times New Roman"/>
                <w:sz w:val="19"/>
                <w:szCs w:val="19"/>
                <w:lang w:val="en-US"/>
              </w:rPr>
              <w:t>07 3405 0970</w:t>
            </w:r>
          </w:p>
        </w:tc>
      </w:tr>
      <w:tr w:rsidR="0082174D" w:rsidTr="0082174D">
        <w:tc>
          <w:tcPr>
            <w:tcW w:w="0" w:type="auto"/>
            <w:tcBorders>
              <w:top w:val="dotted" w:sz="6" w:space="0" w:color="888888"/>
              <w:left w:val="nil"/>
              <w:bottom w:val="nil"/>
              <w:right w:val="nil"/>
            </w:tcBorders>
            <w:tcMar>
              <w:top w:w="75" w:type="dxa"/>
              <w:left w:w="75" w:type="dxa"/>
              <w:bottom w:w="60" w:type="dxa"/>
              <w:right w:w="150" w:type="dxa"/>
            </w:tcMar>
            <w:hideMark/>
          </w:tcPr>
          <w:p w:rsidR="0082174D" w:rsidRDefault="0082174D">
            <w:pPr>
              <w:spacing w:after="40" w:line="268" w:lineRule="auto"/>
              <w:textAlignment w:val="baseline"/>
              <w:rPr>
                <w:b/>
                <w:bCs/>
                <w:sz w:val="19"/>
                <w:szCs w:val="19"/>
                <w:lang w:val="en-US" w:eastAsia="en-US"/>
              </w:rPr>
            </w:pPr>
            <w:r>
              <w:rPr>
                <w:b/>
                <w:bCs/>
                <w:sz w:val="19"/>
                <w:szCs w:val="19"/>
                <w:lang w:val="en-US"/>
              </w:rPr>
              <w:t>Fax:</w:t>
            </w:r>
          </w:p>
        </w:tc>
        <w:tc>
          <w:tcPr>
            <w:tcW w:w="0" w:type="auto"/>
            <w:tcBorders>
              <w:top w:val="dotted" w:sz="6" w:space="0" w:color="888888"/>
              <w:left w:val="nil"/>
              <w:bottom w:val="nil"/>
              <w:right w:val="nil"/>
            </w:tcBorders>
            <w:tcMar>
              <w:top w:w="75" w:type="dxa"/>
              <w:left w:w="75" w:type="dxa"/>
              <w:bottom w:w="105" w:type="dxa"/>
              <w:right w:w="75" w:type="dxa"/>
            </w:tcMar>
            <w:hideMark/>
          </w:tcPr>
          <w:p w:rsidR="0082174D" w:rsidRDefault="0082174D">
            <w:pPr>
              <w:spacing w:after="40" w:line="268" w:lineRule="auto"/>
              <w:rPr>
                <w:rFonts w:eastAsia="Times New Roman"/>
                <w:sz w:val="19"/>
                <w:szCs w:val="19"/>
                <w:lang w:val="en-US" w:eastAsia="en-US"/>
              </w:rPr>
            </w:pPr>
            <w:r>
              <w:rPr>
                <w:rFonts w:eastAsia="Times New Roman"/>
                <w:sz w:val="19"/>
                <w:szCs w:val="19"/>
                <w:lang w:val="en-US"/>
              </w:rPr>
              <w:t>07 4039 8478</w:t>
            </w:r>
          </w:p>
        </w:tc>
      </w:tr>
    </w:tbl>
    <w:p w:rsidR="0082174D" w:rsidRDefault="0082174D" w:rsidP="0082174D">
      <w:pPr>
        <w:shd w:val="clear" w:color="auto" w:fill="F5F5F5"/>
        <w:spacing w:after="40" w:line="268" w:lineRule="auto"/>
        <w:textAlignment w:val="baseline"/>
        <w:outlineLvl w:val="2"/>
        <w:rPr>
          <w:rFonts w:ascii="Arial" w:eastAsia="Times New Roman" w:hAnsi="Arial" w:cs="Arial"/>
          <w:b/>
          <w:bCs/>
          <w:sz w:val="19"/>
          <w:szCs w:val="19"/>
          <w:lang w:val="en-US" w:eastAsia="en-US"/>
        </w:rPr>
      </w:pPr>
      <w:r>
        <w:rPr>
          <w:rFonts w:eastAsia="Times New Roman"/>
          <w:b/>
          <w:bCs/>
          <w:sz w:val="19"/>
          <w:szCs w:val="19"/>
          <w:lang w:val="en-US"/>
        </w:rPr>
        <w:t>Supporting information</w:t>
      </w:r>
    </w:p>
    <w:p w:rsidR="0082174D" w:rsidRDefault="007342C7" w:rsidP="00473ED2">
      <w:pPr>
        <w:shd w:val="clear" w:color="auto" w:fill="F5F5F5"/>
        <w:spacing w:after="40" w:line="268" w:lineRule="auto"/>
        <w:ind w:right="300"/>
        <w:textAlignment w:val="baseline"/>
      </w:pPr>
      <w:hyperlink r:id="rId11" w:tgtFrame="_blank" w:history="1">
        <w:r w:rsidR="0082174D">
          <w:rPr>
            <w:rStyle w:val="Hyperlink"/>
            <w:sz w:val="19"/>
            <w:szCs w:val="19"/>
            <w:bdr w:val="none" w:sz="0" w:space="0" w:color="auto" w:frame="1"/>
            <w:lang w:val="en-US"/>
          </w:rPr>
          <w:t>Queensland Acts and Regulations </w:t>
        </w:r>
        <w:r w:rsidR="0082174D">
          <w:rPr>
            <w:noProof/>
            <w:sz w:val="19"/>
            <w:szCs w:val="19"/>
            <w:bdr w:val="none" w:sz="0" w:space="0" w:color="auto" w:frame="1"/>
          </w:rPr>
          <w:drawing>
            <wp:inline distT="0" distB="0" distL="0" distR="0">
              <wp:extent cx="123825" cy="123825"/>
              <wp:effectExtent l="19050" t="0" r="9525" b="0"/>
              <wp:docPr id="1" name="Picture 1" descr="pens in a new browser window">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 in a new browser window">
                        <a:hlinkClick r:id="rId11" tgtFrame="&quot;_blank&quot;"/>
                      </pic:cNvPr>
                      <pic:cNvPicPr>
                        <a:picLocks noChangeAspect="1" noChangeArrowheads="1"/>
                      </pic:cNvPicPr>
                    </pic:nvPicPr>
                    <pic:blipFill>
                      <a:blip r:embed="rId12"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hyperlink>
      <w:r w:rsidR="0082174D">
        <w:br w:type="page"/>
      </w:r>
    </w:p>
    <w:p w:rsidR="0082174D" w:rsidRDefault="0082174D" w:rsidP="0082174D">
      <w:pPr>
        <w:spacing w:after="40" w:line="268" w:lineRule="auto"/>
        <w:rPr>
          <w:b/>
          <w:i/>
          <w:sz w:val="28"/>
        </w:rPr>
      </w:pPr>
    </w:p>
    <w:p w:rsidR="0082174D" w:rsidRDefault="0082174D" w:rsidP="0082174D">
      <w:pPr>
        <w:spacing w:after="40" w:line="268" w:lineRule="auto"/>
        <w:rPr>
          <w:b/>
          <w:i/>
          <w:sz w:val="28"/>
        </w:rPr>
      </w:pPr>
      <w:r>
        <w:rPr>
          <w:b/>
          <w:i/>
          <w:sz w:val="28"/>
        </w:rPr>
        <w:t xml:space="preserve">Annex Two </w:t>
      </w:r>
    </w:p>
    <w:p w:rsidR="0082174D" w:rsidRDefault="0082174D" w:rsidP="0082174D">
      <w:pPr>
        <w:spacing w:after="40" w:line="268" w:lineRule="auto"/>
      </w:pPr>
    </w:p>
    <w:p w:rsidR="0082174D" w:rsidRDefault="0082174D" w:rsidP="0082174D">
      <w:pPr>
        <w:spacing w:after="40" w:line="268" w:lineRule="auto"/>
        <w:rPr>
          <w:i/>
          <w:sz w:val="28"/>
        </w:rPr>
      </w:pPr>
      <w:r>
        <w:rPr>
          <w:i/>
          <w:sz w:val="28"/>
        </w:rPr>
        <w:t>Brief Summary on the Manufactured Home Owners Association (Qld)</w:t>
      </w:r>
    </w:p>
    <w:p w:rsidR="0082174D" w:rsidRDefault="0082174D" w:rsidP="0082174D">
      <w:pPr>
        <w:spacing w:after="40" w:line="268" w:lineRule="auto"/>
      </w:pPr>
    </w:p>
    <w:p w:rsidR="0082174D" w:rsidRDefault="00EF0239" w:rsidP="0082174D">
      <w:pPr>
        <w:spacing w:after="40" w:line="268" w:lineRule="auto"/>
      </w:pPr>
      <w:r>
        <w:rPr>
          <w:rStyle w:val="dropcap"/>
        </w:rPr>
        <w:t>T</w:t>
      </w:r>
      <w:r>
        <w:t>he Manufactured Home Owners Association (MHOA) is an organization dedicated to protecting the rights and interests of manufactured home owners in Queensland.</w:t>
      </w:r>
      <w:r>
        <w:br/>
      </w:r>
      <w:r>
        <w:br/>
        <w:t>MHOA is a non-profit, volunteer, state-wide organization developed to help prevent unfair treatment of manufactured home owners.</w:t>
      </w:r>
      <w:r>
        <w:br/>
      </w:r>
      <w:r>
        <w:br/>
        <w:t>MHOA is an organization which is recognised by the Department of Housing and Public Works, and which endeavours to work cooperatively with the Department for the betterment of members living in residential parks.</w:t>
      </w:r>
      <w:r>
        <w:br/>
      </w:r>
      <w:r>
        <w:br/>
        <w:t>The MHOA monitors the Manufactured Homes Act 2003 to make sure our members receive the benefits it should provide them with, and also to identify any defects in this Act so that we can work towards amending the current legislation if that is needed.</w:t>
      </w:r>
      <w:r>
        <w:br/>
      </w:r>
      <w:r>
        <w:br/>
        <w:t>We are continually lobbying State and Federal Governments on all manners of issues concerning members’ welfare. MHOA is presently participating in the Minister’s Working Party which is reviewing the current Manufactured Homes (Residential Parks) Act 2003”</w:t>
      </w:r>
    </w:p>
    <w:p w:rsidR="00263E3B" w:rsidRPr="00EE7939" w:rsidRDefault="00263E3B" w:rsidP="00EE7939">
      <w:pPr>
        <w:rPr>
          <w:szCs w:val="28"/>
        </w:rPr>
      </w:pPr>
    </w:p>
    <w:sectPr w:rsidR="00263E3B" w:rsidRPr="00EE7939" w:rsidSect="0030353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147" w:rsidRDefault="00B90147" w:rsidP="00B90147">
      <w:pPr>
        <w:spacing w:after="0" w:line="240" w:lineRule="auto"/>
      </w:pPr>
      <w:r>
        <w:separator/>
      </w:r>
    </w:p>
  </w:endnote>
  <w:endnote w:type="continuationSeparator" w:id="0">
    <w:p w:rsidR="00B90147" w:rsidRDefault="00B90147" w:rsidP="00B90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47" w:rsidRDefault="00B90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47" w:rsidRDefault="00B901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47" w:rsidRDefault="00B90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147" w:rsidRDefault="00B90147" w:rsidP="00B90147">
      <w:pPr>
        <w:spacing w:after="0" w:line="240" w:lineRule="auto"/>
      </w:pPr>
      <w:r>
        <w:separator/>
      </w:r>
    </w:p>
  </w:footnote>
  <w:footnote w:type="continuationSeparator" w:id="0">
    <w:p w:rsidR="00B90147" w:rsidRDefault="00B90147" w:rsidP="00B90147">
      <w:pPr>
        <w:spacing w:after="0" w:line="240" w:lineRule="auto"/>
      </w:pPr>
      <w:r>
        <w:continuationSeparator/>
      </w:r>
    </w:p>
  </w:footnote>
  <w:footnote w:id="1">
    <w:p w:rsidR="0082174D" w:rsidRDefault="0082174D" w:rsidP="0082174D">
      <w:pPr>
        <w:pStyle w:val="FootnoteText"/>
        <w:rPr>
          <w:lang w:val="en-US"/>
        </w:rPr>
      </w:pPr>
      <w:r>
        <w:rPr>
          <w:rStyle w:val="FootnoteReference"/>
        </w:rPr>
        <w:footnoteRef/>
      </w:r>
      <w:r>
        <w:t xml:space="preserve"> </w:t>
      </w:r>
      <w:r>
        <w:rPr>
          <w:sz w:val="16"/>
          <w:szCs w:val="16"/>
        </w:rPr>
        <w:t xml:space="preserve">Guidelines: 1. AER (Retail) Exempt Selling Guideline March 2016 (Version 4.0), and 2. </w:t>
      </w:r>
      <w:proofErr w:type="gramStart"/>
      <w:r>
        <w:rPr>
          <w:sz w:val="16"/>
          <w:szCs w:val="16"/>
        </w:rPr>
        <w:t>The Electricity NSP Registration Exemption Guideline.</w:t>
      </w:r>
      <w:proofErr w:type="gramEnd"/>
    </w:p>
  </w:footnote>
  <w:footnote w:id="2">
    <w:p w:rsidR="0082174D" w:rsidRDefault="0082174D" w:rsidP="0082174D">
      <w:pPr>
        <w:pStyle w:val="FootnoteText"/>
        <w:rPr>
          <w:sz w:val="22"/>
          <w:lang w:val="en-US"/>
        </w:rPr>
      </w:pPr>
      <w:r>
        <w:rPr>
          <w:rStyle w:val="FootnoteReference"/>
          <w:sz w:val="22"/>
        </w:rPr>
        <w:footnoteRef/>
      </w:r>
      <w:r>
        <w:rPr>
          <w:sz w:val="22"/>
        </w:rPr>
        <w:t xml:space="preserve"> </w:t>
      </w:r>
      <w:r>
        <w:rPr>
          <w:sz w:val="14"/>
          <w:szCs w:val="16"/>
        </w:rPr>
        <w:t>The Manufactured Homes (Residential Parks) Amendment Act 2010 received Royal Assent on 5 November 2010.</w:t>
      </w:r>
    </w:p>
  </w:footnote>
  <w:footnote w:id="3">
    <w:p w:rsidR="0082174D" w:rsidRDefault="0082174D" w:rsidP="0082174D">
      <w:pPr>
        <w:pStyle w:val="FootnoteText"/>
        <w:rPr>
          <w:sz w:val="22"/>
          <w:lang w:val="en-US"/>
        </w:rPr>
      </w:pPr>
      <w:r>
        <w:rPr>
          <w:rStyle w:val="FootnoteReference"/>
          <w:sz w:val="22"/>
        </w:rPr>
        <w:footnoteRef/>
      </w:r>
      <w:r>
        <w:rPr>
          <w:sz w:val="22"/>
        </w:rPr>
        <w:t xml:space="preserve"> </w:t>
      </w:r>
      <w:r>
        <w:rPr>
          <w:sz w:val="14"/>
          <w:szCs w:val="16"/>
        </w:rPr>
        <w:t>Note especially the use of fairly straightforward language in the information document outlining the Manufactured Homes Act.</w:t>
      </w:r>
    </w:p>
  </w:footnote>
  <w:footnote w:id="4">
    <w:p w:rsidR="0082174D" w:rsidRDefault="0082174D" w:rsidP="0082174D">
      <w:pPr>
        <w:pStyle w:val="FootnoteText"/>
        <w:rPr>
          <w:sz w:val="24"/>
          <w:lang w:val="en-US"/>
        </w:rPr>
      </w:pPr>
      <w:r>
        <w:rPr>
          <w:rStyle w:val="FootnoteReference"/>
          <w:sz w:val="22"/>
        </w:rPr>
        <w:footnoteRef/>
      </w:r>
      <w:r>
        <w:rPr>
          <w:sz w:val="22"/>
        </w:rPr>
        <w:t xml:space="preserve"> </w:t>
      </w:r>
      <w:r>
        <w:rPr>
          <w:sz w:val="14"/>
          <w:lang w:val="en-US"/>
        </w:rPr>
        <w:t>See front-page recommendation on the excessive use of jargon.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47" w:rsidRDefault="00B901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47" w:rsidRDefault="00B901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47" w:rsidRDefault="00B90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C34"/>
    <w:multiLevelType w:val="hybridMultilevel"/>
    <w:tmpl w:val="62548C2E"/>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9">
      <w:start w:val="1"/>
      <w:numFmt w:val="lowerLetter"/>
      <w:lvlText w:val="%3."/>
      <w:lvlJc w:val="left"/>
      <w:pPr>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A3453E"/>
    <w:multiLevelType w:val="multilevel"/>
    <w:tmpl w:val="6088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F0CDD"/>
    <w:multiLevelType w:val="multilevel"/>
    <w:tmpl w:val="43B4B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DD2D62"/>
    <w:multiLevelType w:val="multilevel"/>
    <w:tmpl w:val="7ED2A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B57417"/>
    <w:multiLevelType w:val="hybridMultilevel"/>
    <w:tmpl w:val="D7F8C4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B27484"/>
    <w:multiLevelType w:val="hybridMultilevel"/>
    <w:tmpl w:val="B1A69B74"/>
    <w:lvl w:ilvl="0" w:tplc="0C090017">
      <w:start w:val="1"/>
      <w:numFmt w:val="lowerLetter"/>
      <w:lvlText w:val="%1)"/>
      <w:lvlJc w:val="left"/>
      <w:pPr>
        <w:ind w:left="720" w:hanging="360"/>
      </w:pPr>
      <w:rPr>
        <w:rFonts w:hint="default"/>
        <w:b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7468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A31222B"/>
    <w:multiLevelType w:val="hybridMultilevel"/>
    <w:tmpl w:val="17A8E9F6"/>
    <w:lvl w:ilvl="0" w:tplc="0C090017">
      <w:start w:val="1"/>
      <w:numFmt w:val="lowerLetter"/>
      <w:lvlText w:val="%1)"/>
      <w:lvlJc w:val="left"/>
      <w:pPr>
        <w:ind w:left="720" w:hanging="360"/>
      </w:pPr>
      <w:rPr>
        <w:rFonts w:hint="default"/>
        <w:b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A9E7291"/>
    <w:multiLevelType w:val="multilevel"/>
    <w:tmpl w:val="0D3AA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8E005C"/>
    <w:multiLevelType w:val="hybridMultilevel"/>
    <w:tmpl w:val="C2E41D06"/>
    <w:lvl w:ilvl="0" w:tplc="E5AEC06E">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1E7773A"/>
    <w:multiLevelType w:val="hybridMultilevel"/>
    <w:tmpl w:val="544EAE8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BFE2164"/>
    <w:multiLevelType w:val="multilevel"/>
    <w:tmpl w:val="750CE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DA2745F"/>
    <w:multiLevelType w:val="hybridMultilevel"/>
    <w:tmpl w:val="3948FEEE"/>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163A67"/>
    <w:multiLevelType w:val="multilevel"/>
    <w:tmpl w:val="83C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C1397"/>
    <w:multiLevelType w:val="hybridMultilevel"/>
    <w:tmpl w:val="7FAA3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5C7F77"/>
    <w:multiLevelType w:val="hybridMultilevel"/>
    <w:tmpl w:val="BDF04A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3D3C57"/>
    <w:multiLevelType w:val="multilevel"/>
    <w:tmpl w:val="43D6E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5B55BD1"/>
    <w:multiLevelType w:val="hybridMultilevel"/>
    <w:tmpl w:val="78FE4AC2"/>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2AD13D28"/>
    <w:multiLevelType w:val="multilevel"/>
    <w:tmpl w:val="F2E290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CD64C54"/>
    <w:multiLevelType w:val="multilevel"/>
    <w:tmpl w:val="059A5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F6195C"/>
    <w:multiLevelType w:val="hybridMultilevel"/>
    <w:tmpl w:val="0E8C5A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D611FA5"/>
    <w:multiLevelType w:val="multilevel"/>
    <w:tmpl w:val="4720F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EA6646B"/>
    <w:multiLevelType w:val="multilevel"/>
    <w:tmpl w:val="7562D1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F86654D"/>
    <w:multiLevelType w:val="multilevel"/>
    <w:tmpl w:val="FB86E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85B3234"/>
    <w:multiLevelType w:val="hybridMultilevel"/>
    <w:tmpl w:val="40F69742"/>
    <w:lvl w:ilvl="0" w:tplc="0C090019">
      <w:start w:val="1"/>
      <w:numFmt w:val="lowerLetter"/>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4FACFB6A">
      <w:start w:val="11"/>
      <w:numFmt w:val="decimal"/>
      <w:lvlText w:val="%4"/>
      <w:lvlJc w:val="left"/>
      <w:pPr>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3A7C61F9"/>
    <w:multiLevelType w:val="hybridMultilevel"/>
    <w:tmpl w:val="C9428B54"/>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A9F352D"/>
    <w:multiLevelType w:val="multilevel"/>
    <w:tmpl w:val="586EEA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5A51C8C"/>
    <w:multiLevelType w:val="multilevel"/>
    <w:tmpl w:val="99B09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4C0437"/>
    <w:multiLevelType w:val="hybridMultilevel"/>
    <w:tmpl w:val="C096D1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3AD4E88"/>
    <w:multiLevelType w:val="hybridMultilevel"/>
    <w:tmpl w:val="1304F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DB2425"/>
    <w:multiLevelType w:val="multilevel"/>
    <w:tmpl w:val="B42CAF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7325CC7"/>
    <w:multiLevelType w:val="hybridMultilevel"/>
    <w:tmpl w:val="D25218E4"/>
    <w:lvl w:ilvl="0" w:tplc="0C5EF698">
      <w:start w:val="1"/>
      <w:numFmt w:val="lowerLetter"/>
      <w:lvlText w:val="(%1)"/>
      <w:lvlJc w:val="left"/>
      <w:pPr>
        <w:ind w:left="180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nsid w:val="579955B2"/>
    <w:multiLevelType w:val="multilevel"/>
    <w:tmpl w:val="CD385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8B25E91"/>
    <w:multiLevelType w:val="multilevel"/>
    <w:tmpl w:val="63CE4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B7159BC"/>
    <w:multiLevelType w:val="hybridMultilevel"/>
    <w:tmpl w:val="58AC17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B7A209C"/>
    <w:multiLevelType w:val="multilevel"/>
    <w:tmpl w:val="57DAC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D03043C"/>
    <w:multiLevelType w:val="hybridMultilevel"/>
    <w:tmpl w:val="4320B22A"/>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1F65961"/>
    <w:multiLevelType w:val="multilevel"/>
    <w:tmpl w:val="413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5E3619"/>
    <w:multiLevelType w:val="hybridMultilevel"/>
    <w:tmpl w:val="EF94808A"/>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nsid w:val="68B94B79"/>
    <w:multiLevelType w:val="multilevel"/>
    <w:tmpl w:val="284C68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95811E2"/>
    <w:multiLevelType w:val="hybridMultilevel"/>
    <w:tmpl w:val="0D442690"/>
    <w:lvl w:ilvl="0" w:tplc="EE34E468">
      <w:start w:val="1"/>
      <w:numFmt w:val="lowerLetter"/>
      <w:lvlText w:val="(%1)"/>
      <w:lvlJc w:val="left"/>
      <w:pPr>
        <w:ind w:left="180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1">
    <w:nsid w:val="71255C46"/>
    <w:multiLevelType w:val="hybridMultilevel"/>
    <w:tmpl w:val="5AD04E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AE57CE1"/>
    <w:multiLevelType w:val="hybridMultilevel"/>
    <w:tmpl w:val="544EAE8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2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3"/>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6"/>
  </w:num>
  <w:num w:numId="13">
    <w:abstractNumId w:val="8"/>
    <w:lvlOverride w:ilvl="0">
      <w:lvl w:ilvl="0">
        <w:numFmt w:val="lowerLetter"/>
        <w:lvlText w:val="%1."/>
        <w:lvlJc w:val="left"/>
      </w:lvl>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4"/>
  </w:num>
  <w:num w:numId="19">
    <w:abstractNumId w:val="41"/>
  </w:num>
  <w:num w:numId="20">
    <w:abstractNumId w:val="1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D6274"/>
    <w:rsid w:val="00005A9F"/>
    <w:rsid w:val="00006562"/>
    <w:rsid w:val="00014C7F"/>
    <w:rsid w:val="00014E88"/>
    <w:rsid w:val="000159D2"/>
    <w:rsid w:val="00015FF9"/>
    <w:rsid w:val="00022911"/>
    <w:rsid w:val="000248BE"/>
    <w:rsid w:val="00026035"/>
    <w:rsid w:val="00030470"/>
    <w:rsid w:val="00034782"/>
    <w:rsid w:val="000369D5"/>
    <w:rsid w:val="00041757"/>
    <w:rsid w:val="00042D32"/>
    <w:rsid w:val="000431C4"/>
    <w:rsid w:val="00043595"/>
    <w:rsid w:val="00046E50"/>
    <w:rsid w:val="0005397E"/>
    <w:rsid w:val="000553FF"/>
    <w:rsid w:val="00055940"/>
    <w:rsid w:val="000672B9"/>
    <w:rsid w:val="00073711"/>
    <w:rsid w:val="00077800"/>
    <w:rsid w:val="00080739"/>
    <w:rsid w:val="00080FFF"/>
    <w:rsid w:val="000926AA"/>
    <w:rsid w:val="0009393D"/>
    <w:rsid w:val="000957D9"/>
    <w:rsid w:val="00096C3B"/>
    <w:rsid w:val="00097F9D"/>
    <w:rsid w:val="000A17B8"/>
    <w:rsid w:val="000A39ED"/>
    <w:rsid w:val="000A3D1E"/>
    <w:rsid w:val="000A47B4"/>
    <w:rsid w:val="000A48A7"/>
    <w:rsid w:val="000B16D3"/>
    <w:rsid w:val="000B194B"/>
    <w:rsid w:val="000B33EC"/>
    <w:rsid w:val="000B38AF"/>
    <w:rsid w:val="000B5FA7"/>
    <w:rsid w:val="000C1DEA"/>
    <w:rsid w:val="000C2122"/>
    <w:rsid w:val="000C36AA"/>
    <w:rsid w:val="000C461D"/>
    <w:rsid w:val="000C73AC"/>
    <w:rsid w:val="000D1261"/>
    <w:rsid w:val="000D405D"/>
    <w:rsid w:val="000D587C"/>
    <w:rsid w:val="000E4E93"/>
    <w:rsid w:val="000E7C0A"/>
    <w:rsid w:val="000F0B9C"/>
    <w:rsid w:val="000F4B57"/>
    <w:rsid w:val="000F52BB"/>
    <w:rsid w:val="000F7F22"/>
    <w:rsid w:val="0010577C"/>
    <w:rsid w:val="00106D41"/>
    <w:rsid w:val="00107745"/>
    <w:rsid w:val="0011550D"/>
    <w:rsid w:val="00116B0E"/>
    <w:rsid w:val="00121E05"/>
    <w:rsid w:val="00121F82"/>
    <w:rsid w:val="0012239D"/>
    <w:rsid w:val="00122B94"/>
    <w:rsid w:val="00124459"/>
    <w:rsid w:val="00127062"/>
    <w:rsid w:val="00130DCC"/>
    <w:rsid w:val="00133B49"/>
    <w:rsid w:val="00134A2C"/>
    <w:rsid w:val="001379F5"/>
    <w:rsid w:val="00146E21"/>
    <w:rsid w:val="00147FDF"/>
    <w:rsid w:val="00153BAA"/>
    <w:rsid w:val="001554ED"/>
    <w:rsid w:val="00167608"/>
    <w:rsid w:val="00171291"/>
    <w:rsid w:val="001722EE"/>
    <w:rsid w:val="001741FC"/>
    <w:rsid w:val="001767D9"/>
    <w:rsid w:val="00177289"/>
    <w:rsid w:val="00180BE8"/>
    <w:rsid w:val="00184B4C"/>
    <w:rsid w:val="00187865"/>
    <w:rsid w:val="00187BD4"/>
    <w:rsid w:val="001967F2"/>
    <w:rsid w:val="0019682D"/>
    <w:rsid w:val="001A3E75"/>
    <w:rsid w:val="001B6093"/>
    <w:rsid w:val="001B72AF"/>
    <w:rsid w:val="001C17F9"/>
    <w:rsid w:val="001C1BE0"/>
    <w:rsid w:val="001C29A1"/>
    <w:rsid w:val="001C2B82"/>
    <w:rsid w:val="001C68FB"/>
    <w:rsid w:val="001C72CF"/>
    <w:rsid w:val="001D1EAF"/>
    <w:rsid w:val="001D2FF7"/>
    <w:rsid w:val="001D4F0C"/>
    <w:rsid w:val="001E3E73"/>
    <w:rsid w:val="001E4267"/>
    <w:rsid w:val="001E58DA"/>
    <w:rsid w:val="001F086E"/>
    <w:rsid w:val="001F0A8A"/>
    <w:rsid w:val="001F6795"/>
    <w:rsid w:val="00204EDD"/>
    <w:rsid w:val="00206108"/>
    <w:rsid w:val="00211AB2"/>
    <w:rsid w:val="00212B78"/>
    <w:rsid w:val="00214635"/>
    <w:rsid w:val="00214A8F"/>
    <w:rsid w:val="0021642E"/>
    <w:rsid w:val="0022390B"/>
    <w:rsid w:val="00224CD7"/>
    <w:rsid w:val="00230418"/>
    <w:rsid w:val="0023114F"/>
    <w:rsid w:val="00231210"/>
    <w:rsid w:val="002339AD"/>
    <w:rsid w:val="00235246"/>
    <w:rsid w:val="0023638C"/>
    <w:rsid w:val="00236583"/>
    <w:rsid w:val="002521BC"/>
    <w:rsid w:val="002529B4"/>
    <w:rsid w:val="00261799"/>
    <w:rsid w:val="00263E3B"/>
    <w:rsid w:val="00267898"/>
    <w:rsid w:val="00267E1D"/>
    <w:rsid w:val="00273517"/>
    <w:rsid w:val="0027525C"/>
    <w:rsid w:val="00280197"/>
    <w:rsid w:val="00282009"/>
    <w:rsid w:val="0028236C"/>
    <w:rsid w:val="00286049"/>
    <w:rsid w:val="00286208"/>
    <w:rsid w:val="00286942"/>
    <w:rsid w:val="0028710D"/>
    <w:rsid w:val="002900E2"/>
    <w:rsid w:val="002A1D3A"/>
    <w:rsid w:val="002A2F41"/>
    <w:rsid w:val="002A3476"/>
    <w:rsid w:val="002A38A6"/>
    <w:rsid w:val="002A5127"/>
    <w:rsid w:val="002A536C"/>
    <w:rsid w:val="002A734D"/>
    <w:rsid w:val="002B1272"/>
    <w:rsid w:val="002B651A"/>
    <w:rsid w:val="002B6E11"/>
    <w:rsid w:val="002C0FDB"/>
    <w:rsid w:val="002D2CCC"/>
    <w:rsid w:val="002E13E6"/>
    <w:rsid w:val="002E57E4"/>
    <w:rsid w:val="002E7AEF"/>
    <w:rsid w:val="002F0CB7"/>
    <w:rsid w:val="002F2238"/>
    <w:rsid w:val="002F50AE"/>
    <w:rsid w:val="002F762A"/>
    <w:rsid w:val="0030353D"/>
    <w:rsid w:val="00304C0D"/>
    <w:rsid w:val="00305A80"/>
    <w:rsid w:val="00307067"/>
    <w:rsid w:val="00310252"/>
    <w:rsid w:val="00312B56"/>
    <w:rsid w:val="0031459A"/>
    <w:rsid w:val="00315A5D"/>
    <w:rsid w:val="00316A0A"/>
    <w:rsid w:val="00317C1B"/>
    <w:rsid w:val="003255E3"/>
    <w:rsid w:val="00333170"/>
    <w:rsid w:val="00334762"/>
    <w:rsid w:val="003347DD"/>
    <w:rsid w:val="00336E76"/>
    <w:rsid w:val="00341C66"/>
    <w:rsid w:val="00342E66"/>
    <w:rsid w:val="00343C43"/>
    <w:rsid w:val="00344884"/>
    <w:rsid w:val="00345FCC"/>
    <w:rsid w:val="003500B5"/>
    <w:rsid w:val="0035158E"/>
    <w:rsid w:val="0035192E"/>
    <w:rsid w:val="003573FE"/>
    <w:rsid w:val="00360684"/>
    <w:rsid w:val="0037327A"/>
    <w:rsid w:val="00373B3D"/>
    <w:rsid w:val="00374793"/>
    <w:rsid w:val="0037537E"/>
    <w:rsid w:val="00375AD7"/>
    <w:rsid w:val="003767BA"/>
    <w:rsid w:val="00377303"/>
    <w:rsid w:val="00381281"/>
    <w:rsid w:val="00382439"/>
    <w:rsid w:val="00383F20"/>
    <w:rsid w:val="00385289"/>
    <w:rsid w:val="00391C3C"/>
    <w:rsid w:val="003928F3"/>
    <w:rsid w:val="00394126"/>
    <w:rsid w:val="003964FE"/>
    <w:rsid w:val="003A303A"/>
    <w:rsid w:val="003A5908"/>
    <w:rsid w:val="003A5D4A"/>
    <w:rsid w:val="003A6526"/>
    <w:rsid w:val="003B0B4B"/>
    <w:rsid w:val="003B2757"/>
    <w:rsid w:val="003B303B"/>
    <w:rsid w:val="003B3554"/>
    <w:rsid w:val="003B51B5"/>
    <w:rsid w:val="003B538F"/>
    <w:rsid w:val="003B573B"/>
    <w:rsid w:val="003C18A2"/>
    <w:rsid w:val="003D177E"/>
    <w:rsid w:val="003D3EC1"/>
    <w:rsid w:val="003D4E68"/>
    <w:rsid w:val="003D59B8"/>
    <w:rsid w:val="003D61BA"/>
    <w:rsid w:val="003E0B9D"/>
    <w:rsid w:val="003E2ACC"/>
    <w:rsid w:val="003E3E8A"/>
    <w:rsid w:val="003E3EB5"/>
    <w:rsid w:val="003E46C1"/>
    <w:rsid w:val="0040029E"/>
    <w:rsid w:val="00412790"/>
    <w:rsid w:val="00423508"/>
    <w:rsid w:val="00423943"/>
    <w:rsid w:val="00423C0B"/>
    <w:rsid w:val="00423C51"/>
    <w:rsid w:val="004325D5"/>
    <w:rsid w:val="004326B6"/>
    <w:rsid w:val="004505AB"/>
    <w:rsid w:val="00451575"/>
    <w:rsid w:val="00451A79"/>
    <w:rsid w:val="00451ADC"/>
    <w:rsid w:val="004543C0"/>
    <w:rsid w:val="0046431B"/>
    <w:rsid w:val="00464CE5"/>
    <w:rsid w:val="004666A2"/>
    <w:rsid w:val="00473ED2"/>
    <w:rsid w:val="00474D35"/>
    <w:rsid w:val="00474F12"/>
    <w:rsid w:val="004823C9"/>
    <w:rsid w:val="004848E6"/>
    <w:rsid w:val="004849F1"/>
    <w:rsid w:val="00490740"/>
    <w:rsid w:val="004908B3"/>
    <w:rsid w:val="004A3167"/>
    <w:rsid w:val="004A3BCA"/>
    <w:rsid w:val="004A63BF"/>
    <w:rsid w:val="004B2FE7"/>
    <w:rsid w:val="004B60C9"/>
    <w:rsid w:val="004B6890"/>
    <w:rsid w:val="004B7E8F"/>
    <w:rsid w:val="004C0455"/>
    <w:rsid w:val="004C2098"/>
    <w:rsid w:val="004C6441"/>
    <w:rsid w:val="004C75C9"/>
    <w:rsid w:val="004D0CB4"/>
    <w:rsid w:val="004D1531"/>
    <w:rsid w:val="004D2F3B"/>
    <w:rsid w:val="004D3E3C"/>
    <w:rsid w:val="004D579A"/>
    <w:rsid w:val="004D6274"/>
    <w:rsid w:val="004D6C3A"/>
    <w:rsid w:val="004E40D2"/>
    <w:rsid w:val="004F0DFB"/>
    <w:rsid w:val="004F3C5D"/>
    <w:rsid w:val="004F708A"/>
    <w:rsid w:val="00513668"/>
    <w:rsid w:val="00516B1C"/>
    <w:rsid w:val="00520EA0"/>
    <w:rsid w:val="00531AA2"/>
    <w:rsid w:val="00546316"/>
    <w:rsid w:val="00547441"/>
    <w:rsid w:val="005515C4"/>
    <w:rsid w:val="0055473B"/>
    <w:rsid w:val="00554903"/>
    <w:rsid w:val="00554B06"/>
    <w:rsid w:val="00557255"/>
    <w:rsid w:val="00557F34"/>
    <w:rsid w:val="00560EC3"/>
    <w:rsid w:val="00564F67"/>
    <w:rsid w:val="005662E7"/>
    <w:rsid w:val="00566406"/>
    <w:rsid w:val="0056665E"/>
    <w:rsid w:val="00567704"/>
    <w:rsid w:val="00575100"/>
    <w:rsid w:val="0058301F"/>
    <w:rsid w:val="0058311B"/>
    <w:rsid w:val="00583D7D"/>
    <w:rsid w:val="00591A7A"/>
    <w:rsid w:val="005920BA"/>
    <w:rsid w:val="005948A7"/>
    <w:rsid w:val="00596464"/>
    <w:rsid w:val="00597BCF"/>
    <w:rsid w:val="005A174C"/>
    <w:rsid w:val="005A72F7"/>
    <w:rsid w:val="005B06CD"/>
    <w:rsid w:val="005B0986"/>
    <w:rsid w:val="005B0AB2"/>
    <w:rsid w:val="005B23D0"/>
    <w:rsid w:val="005B3172"/>
    <w:rsid w:val="005B43DD"/>
    <w:rsid w:val="005B5296"/>
    <w:rsid w:val="005B608A"/>
    <w:rsid w:val="005B6B62"/>
    <w:rsid w:val="005B7964"/>
    <w:rsid w:val="005C0CC5"/>
    <w:rsid w:val="005C1236"/>
    <w:rsid w:val="005C51E3"/>
    <w:rsid w:val="005C71C6"/>
    <w:rsid w:val="005D261E"/>
    <w:rsid w:val="005D49B8"/>
    <w:rsid w:val="005D6089"/>
    <w:rsid w:val="005D62CE"/>
    <w:rsid w:val="005E288F"/>
    <w:rsid w:val="005E44B8"/>
    <w:rsid w:val="005E4F4B"/>
    <w:rsid w:val="005E7FE4"/>
    <w:rsid w:val="005F01AA"/>
    <w:rsid w:val="005F0884"/>
    <w:rsid w:val="005F1B36"/>
    <w:rsid w:val="005F42E9"/>
    <w:rsid w:val="006000B2"/>
    <w:rsid w:val="00600C31"/>
    <w:rsid w:val="006012F7"/>
    <w:rsid w:val="006016CE"/>
    <w:rsid w:val="0060178D"/>
    <w:rsid w:val="00601E14"/>
    <w:rsid w:val="0060209F"/>
    <w:rsid w:val="00603813"/>
    <w:rsid w:val="00616F85"/>
    <w:rsid w:val="0062142F"/>
    <w:rsid w:val="0063031D"/>
    <w:rsid w:val="00631AEA"/>
    <w:rsid w:val="006361E2"/>
    <w:rsid w:val="00643BA4"/>
    <w:rsid w:val="00647D5A"/>
    <w:rsid w:val="006543DE"/>
    <w:rsid w:val="00654FB7"/>
    <w:rsid w:val="00656AC7"/>
    <w:rsid w:val="0066020B"/>
    <w:rsid w:val="00660496"/>
    <w:rsid w:val="00662F7C"/>
    <w:rsid w:val="0066303F"/>
    <w:rsid w:val="0067102C"/>
    <w:rsid w:val="006721AC"/>
    <w:rsid w:val="00685D0E"/>
    <w:rsid w:val="00690F07"/>
    <w:rsid w:val="006910D5"/>
    <w:rsid w:val="006919D0"/>
    <w:rsid w:val="00695F29"/>
    <w:rsid w:val="0069680B"/>
    <w:rsid w:val="006A64AF"/>
    <w:rsid w:val="006B123B"/>
    <w:rsid w:val="006B3292"/>
    <w:rsid w:val="006B43ED"/>
    <w:rsid w:val="006C4495"/>
    <w:rsid w:val="006C510E"/>
    <w:rsid w:val="006C5378"/>
    <w:rsid w:val="006D0003"/>
    <w:rsid w:val="006D0F50"/>
    <w:rsid w:val="006D17BC"/>
    <w:rsid w:val="006D2ADE"/>
    <w:rsid w:val="006E208A"/>
    <w:rsid w:val="006E25F3"/>
    <w:rsid w:val="006E3CE1"/>
    <w:rsid w:val="006E42E6"/>
    <w:rsid w:val="006E630A"/>
    <w:rsid w:val="006E6E74"/>
    <w:rsid w:val="006F23CC"/>
    <w:rsid w:val="006F5B20"/>
    <w:rsid w:val="0070110A"/>
    <w:rsid w:val="00701BA9"/>
    <w:rsid w:val="00705CC2"/>
    <w:rsid w:val="00707E95"/>
    <w:rsid w:val="00714974"/>
    <w:rsid w:val="007221DB"/>
    <w:rsid w:val="00726483"/>
    <w:rsid w:val="00726F40"/>
    <w:rsid w:val="00730776"/>
    <w:rsid w:val="007342C7"/>
    <w:rsid w:val="007370FA"/>
    <w:rsid w:val="007414F3"/>
    <w:rsid w:val="00742652"/>
    <w:rsid w:val="00745124"/>
    <w:rsid w:val="007516E2"/>
    <w:rsid w:val="00751BEA"/>
    <w:rsid w:val="007554F8"/>
    <w:rsid w:val="007574E8"/>
    <w:rsid w:val="00760631"/>
    <w:rsid w:val="00761999"/>
    <w:rsid w:val="0076513E"/>
    <w:rsid w:val="007667C2"/>
    <w:rsid w:val="00767C67"/>
    <w:rsid w:val="00770DD5"/>
    <w:rsid w:val="00771AFE"/>
    <w:rsid w:val="00773697"/>
    <w:rsid w:val="00773BAB"/>
    <w:rsid w:val="00775434"/>
    <w:rsid w:val="00777C40"/>
    <w:rsid w:val="007800A1"/>
    <w:rsid w:val="007801EF"/>
    <w:rsid w:val="0078041D"/>
    <w:rsid w:val="00781908"/>
    <w:rsid w:val="00782C1B"/>
    <w:rsid w:val="00795B4F"/>
    <w:rsid w:val="00795CBA"/>
    <w:rsid w:val="007A396E"/>
    <w:rsid w:val="007A3EB7"/>
    <w:rsid w:val="007B3C08"/>
    <w:rsid w:val="007B5EC7"/>
    <w:rsid w:val="007B6AD4"/>
    <w:rsid w:val="007B71EC"/>
    <w:rsid w:val="007B7A50"/>
    <w:rsid w:val="007C2441"/>
    <w:rsid w:val="007C26C0"/>
    <w:rsid w:val="007C319C"/>
    <w:rsid w:val="007C3D0B"/>
    <w:rsid w:val="007C4DBD"/>
    <w:rsid w:val="007C694B"/>
    <w:rsid w:val="007D18F2"/>
    <w:rsid w:val="007D22DE"/>
    <w:rsid w:val="007D2753"/>
    <w:rsid w:val="007D2878"/>
    <w:rsid w:val="007D4969"/>
    <w:rsid w:val="007E0F01"/>
    <w:rsid w:val="007E5504"/>
    <w:rsid w:val="007F1992"/>
    <w:rsid w:val="007F2522"/>
    <w:rsid w:val="007F2E06"/>
    <w:rsid w:val="007F457A"/>
    <w:rsid w:val="007F78DE"/>
    <w:rsid w:val="00804CDD"/>
    <w:rsid w:val="008050E4"/>
    <w:rsid w:val="0080659E"/>
    <w:rsid w:val="00806D3C"/>
    <w:rsid w:val="0082174D"/>
    <w:rsid w:val="00824E77"/>
    <w:rsid w:val="00831D40"/>
    <w:rsid w:val="00832372"/>
    <w:rsid w:val="00832665"/>
    <w:rsid w:val="00834D4F"/>
    <w:rsid w:val="00836DAF"/>
    <w:rsid w:val="008447D5"/>
    <w:rsid w:val="00854F17"/>
    <w:rsid w:val="00864DA1"/>
    <w:rsid w:val="0087173D"/>
    <w:rsid w:val="00873742"/>
    <w:rsid w:val="0087474A"/>
    <w:rsid w:val="00880637"/>
    <w:rsid w:val="00883655"/>
    <w:rsid w:val="00884CA1"/>
    <w:rsid w:val="00886D8F"/>
    <w:rsid w:val="00890E2A"/>
    <w:rsid w:val="00890E4B"/>
    <w:rsid w:val="00896BCB"/>
    <w:rsid w:val="0089709D"/>
    <w:rsid w:val="008A183C"/>
    <w:rsid w:val="008A2252"/>
    <w:rsid w:val="008B2FFD"/>
    <w:rsid w:val="008B30A5"/>
    <w:rsid w:val="008B364B"/>
    <w:rsid w:val="008B51F1"/>
    <w:rsid w:val="008C5B62"/>
    <w:rsid w:val="008D1F50"/>
    <w:rsid w:val="008D3A3C"/>
    <w:rsid w:val="008E0DB1"/>
    <w:rsid w:val="008E4404"/>
    <w:rsid w:val="008E6B79"/>
    <w:rsid w:val="008F4934"/>
    <w:rsid w:val="008F5DEC"/>
    <w:rsid w:val="009052AD"/>
    <w:rsid w:val="0090683A"/>
    <w:rsid w:val="00910260"/>
    <w:rsid w:val="00920BA3"/>
    <w:rsid w:val="0092261D"/>
    <w:rsid w:val="0092506C"/>
    <w:rsid w:val="00931E1C"/>
    <w:rsid w:val="00935531"/>
    <w:rsid w:val="00937C4A"/>
    <w:rsid w:val="00941E81"/>
    <w:rsid w:val="009420D2"/>
    <w:rsid w:val="009423E5"/>
    <w:rsid w:val="00945A55"/>
    <w:rsid w:val="0094634B"/>
    <w:rsid w:val="0094787E"/>
    <w:rsid w:val="0095327A"/>
    <w:rsid w:val="0095423A"/>
    <w:rsid w:val="00954C51"/>
    <w:rsid w:val="0096163B"/>
    <w:rsid w:val="00961786"/>
    <w:rsid w:val="0097020C"/>
    <w:rsid w:val="009744AC"/>
    <w:rsid w:val="00974B47"/>
    <w:rsid w:val="00974FC6"/>
    <w:rsid w:val="00977987"/>
    <w:rsid w:val="009816AB"/>
    <w:rsid w:val="0098293B"/>
    <w:rsid w:val="0098529F"/>
    <w:rsid w:val="00992941"/>
    <w:rsid w:val="009975C0"/>
    <w:rsid w:val="00997B08"/>
    <w:rsid w:val="009A4B3E"/>
    <w:rsid w:val="009A79B6"/>
    <w:rsid w:val="009B157E"/>
    <w:rsid w:val="009B1643"/>
    <w:rsid w:val="009B1B06"/>
    <w:rsid w:val="009B6210"/>
    <w:rsid w:val="009B77E5"/>
    <w:rsid w:val="009B7DA3"/>
    <w:rsid w:val="009B7DA6"/>
    <w:rsid w:val="009C2A29"/>
    <w:rsid w:val="009C6B8A"/>
    <w:rsid w:val="009C74D1"/>
    <w:rsid w:val="009D214A"/>
    <w:rsid w:val="009D2911"/>
    <w:rsid w:val="009D5C58"/>
    <w:rsid w:val="009E49F1"/>
    <w:rsid w:val="009E5C76"/>
    <w:rsid w:val="009F5A18"/>
    <w:rsid w:val="009F7E40"/>
    <w:rsid w:val="00A03664"/>
    <w:rsid w:val="00A0797B"/>
    <w:rsid w:val="00A11E3E"/>
    <w:rsid w:val="00A160B3"/>
    <w:rsid w:val="00A1649C"/>
    <w:rsid w:val="00A2023C"/>
    <w:rsid w:val="00A23424"/>
    <w:rsid w:val="00A26430"/>
    <w:rsid w:val="00A26DC8"/>
    <w:rsid w:val="00A31ED8"/>
    <w:rsid w:val="00A33A4B"/>
    <w:rsid w:val="00A4328B"/>
    <w:rsid w:val="00A455AB"/>
    <w:rsid w:val="00A529A2"/>
    <w:rsid w:val="00A56535"/>
    <w:rsid w:val="00A61A24"/>
    <w:rsid w:val="00A638B4"/>
    <w:rsid w:val="00A67DCD"/>
    <w:rsid w:val="00A7177E"/>
    <w:rsid w:val="00A72F5A"/>
    <w:rsid w:val="00A7339A"/>
    <w:rsid w:val="00A740C4"/>
    <w:rsid w:val="00A84C89"/>
    <w:rsid w:val="00A86AF7"/>
    <w:rsid w:val="00A90C48"/>
    <w:rsid w:val="00A94751"/>
    <w:rsid w:val="00A95B5A"/>
    <w:rsid w:val="00A967A5"/>
    <w:rsid w:val="00A97FDD"/>
    <w:rsid w:val="00AA2DDC"/>
    <w:rsid w:val="00AA304A"/>
    <w:rsid w:val="00AA37A6"/>
    <w:rsid w:val="00AA3836"/>
    <w:rsid w:val="00AA3CDF"/>
    <w:rsid w:val="00AB1E92"/>
    <w:rsid w:val="00AB6BC5"/>
    <w:rsid w:val="00AC09F2"/>
    <w:rsid w:val="00AC2B5D"/>
    <w:rsid w:val="00AC405F"/>
    <w:rsid w:val="00AC754D"/>
    <w:rsid w:val="00AD09C1"/>
    <w:rsid w:val="00AD0A22"/>
    <w:rsid w:val="00AD1980"/>
    <w:rsid w:val="00AD2C4C"/>
    <w:rsid w:val="00AD2D16"/>
    <w:rsid w:val="00AD32E4"/>
    <w:rsid w:val="00AD3672"/>
    <w:rsid w:val="00AD5B8C"/>
    <w:rsid w:val="00AE4AA5"/>
    <w:rsid w:val="00AF5DC6"/>
    <w:rsid w:val="00B00040"/>
    <w:rsid w:val="00B008FD"/>
    <w:rsid w:val="00B01120"/>
    <w:rsid w:val="00B106C5"/>
    <w:rsid w:val="00B10748"/>
    <w:rsid w:val="00B10B36"/>
    <w:rsid w:val="00B1125D"/>
    <w:rsid w:val="00B168C5"/>
    <w:rsid w:val="00B25710"/>
    <w:rsid w:val="00B2631F"/>
    <w:rsid w:val="00B30A1F"/>
    <w:rsid w:val="00B369A0"/>
    <w:rsid w:val="00B3727E"/>
    <w:rsid w:val="00B41910"/>
    <w:rsid w:val="00B443BC"/>
    <w:rsid w:val="00B45E6D"/>
    <w:rsid w:val="00B54FCA"/>
    <w:rsid w:val="00B57E1B"/>
    <w:rsid w:val="00B6538A"/>
    <w:rsid w:val="00B71EF8"/>
    <w:rsid w:val="00B77BD5"/>
    <w:rsid w:val="00B85AE4"/>
    <w:rsid w:val="00B90147"/>
    <w:rsid w:val="00B93F2C"/>
    <w:rsid w:val="00BA2639"/>
    <w:rsid w:val="00BB1516"/>
    <w:rsid w:val="00BB44BB"/>
    <w:rsid w:val="00BC17E6"/>
    <w:rsid w:val="00BD1197"/>
    <w:rsid w:val="00BE289B"/>
    <w:rsid w:val="00BE4045"/>
    <w:rsid w:val="00BE52C6"/>
    <w:rsid w:val="00BF118C"/>
    <w:rsid w:val="00BF51C0"/>
    <w:rsid w:val="00C000D0"/>
    <w:rsid w:val="00C03AEB"/>
    <w:rsid w:val="00C1024A"/>
    <w:rsid w:val="00C1203A"/>
    <w:rsid w:val="00C17AFF"/>
    <w:rsid w:val="00C21D58"/>
    <w:rsid w:val="00C244F8"/>
    <w:rsid w:val="00C256EF"/>
    <w:rsid w:val="00C305D1"/>
    <w:rsid w:val="00C32021"/>
    <w:rsid w:val="00C32744"/>
    <w:rsid w:val="00C34770"/>
    <w:rsid w:val="00C40A42"/>
    <w:rsid w:val="00C42EF6"/>
    <w:rsid w:val="00C47C6E"/>
    <w:rsid w:val="00C51EA4"/>
    <w:rsid w:val="00C53C0E"/>
    <w:rsid w:val="00C54F7D"/>
    <w:rsid w:val="00C56B31"/>
    <w:rsid w:val="00C57D2B"/>
    <w:rsid w:val="00C60306"/>
    <w:rsid w:val="00C65618"/>
    <w:rsid w:val="00C65C86"/>
    <w:rsid w:val="00C6630B"/>
    <w:rsid w:val="00C675B1"/>
    <w:rsid w:val="00C7335A"/>
    <w:rsid w:val="00C73D0E"/>
    <w:rsid w:val="00C7436A"/>
    <w:rsid w:val="00C75F15"/>
    <w:rsid w:val="00C83A2B"/>
    <w:rsid w:val="00C84D34"/>
    <w:rsid w:val="00C85808"/>
    <w:rsid w:val="00C91FC5"/>
    <w:rsid w:val="00CA392E"/>
    <w:rsid w:val="00CA4662"/>
    <w:rsid w:val="00CA4738"/>
    <w:rsid w:val="00CB318F"/>
    <w:rsid w:val="00CB6255"/>
    <w:rsid w:val="00CB6A0E"/>
    <w:rsid w:val="00CC211C"/>
    <w:rsid w:val="00CC4E91"/>
    <w:rsid w:val="00CC56F6"/>
    <w:rsid w:val="00CD5C86"/>
    <w:rsid w:val="00CD5DF8"/>
    <w:rsid w:val="00CE2A84"/>
    <w:rsid w:val="00CE579B"/>
    <w:rsid w:val="00CF4FD7"/>
    <w:rsid w:val="00CF5E29"/>
    <w:rsid w:val="00CF77F3"/>
    <w:rsid w:val="00D01570"/>
    <w:rsid w:val="00D01A40"/>
    <w:rsid w:val="00D01E82"/>
    <w:rsid w:val="00D06105"/>
    <w:rsid w:val="00D12214"/>
    <w:rsid w:val="00D12E57"/>
    <w:rsid w:val="00D2262E"/>
    <w:rsid w:val="00D241C4"/>
    <w:rsid w:val="00D249AC"/>
    <w:rsid w:val="00D3420B"/>
    <w:rsid w:val="00D3750A"/>
    <w:rsid w:val="00D40066"/>
    <w:rsid w:val="00D41251"/>
    <w:rsid w:val="00D43A23"/>
    <w:rsid w:val="00D45DFA"/>
    <w:rsid w:val="00D47A96"/>
    <w:rsid w:val="00D47FFC"/>
    <w:rsid w:val="00D5006B"/>
    <w:rsid w:val="00D5078E"/>
    <w:rsid w:val="00D50E28"/>
    <w:rsid w:val="00D56E5E"/>
    <w:rsid w:val="00D56EFD"/>
    <w:rsid w:val="00D57F75"/>
    <w:rsid w:val="00D64EB5"/>
    <w:rsid w:val="00D65A70"/>
    <w:rsid w:val="00D665E5"/>
    <w:rsid w:val="00D72C79"/>
    <w:rsid w:val="00D72DB2"/>
    <w:rsid w:val="00D735C5"/>
    <w:rsid w:val="00D80876"/>
    <w:rsid w:val="00D80E50"/>
    <w:rsid w:val="00D84417"/>
    <w:rsid w:val="00D845F4"/>
    <w:rsid w:val="00D8494D"/>
    <w:rsid w:val="00D84BAF"/>
    <w:rsid w:val="00D86D4E"/>
    <w:rsid w:val="00D909FA"/>
    <w:rsid w:val="00D93C70"/>
    <w:rsid w:val="00D94AE1"/>
    <w:rsid w:val="00D977C2"/>
    <w:rsid w:val="00DA29BF"/>
    <w:rsid w:val="00DA3551"/>
    <w:rsid w:val="00DA6BB4"/>
    <w:rsid w:val="00DB1F30"/>
    <w:rsid w:val="00DB7565"/>
    <w:rsid w:val="00DC1068"/>
    <w:rsid w:val="00DC27F0"/>
    <w:rsid w:val="00DD21DF"/>
    <w:rsid w:val="00DD4AF6"/>
    <w:rsid w:val="00DD6ABE"/>
    <w:rsid w:val="00DE3D98"/>
    <w:rsid w:val="00DE4975"/>
    <w:rsid w:val="00DE4AA8"/>
    <w:rsid w:val="00DE7A53"/>
    <w:rsid w:val="00DF092F"/>
    <w:rsid w:val="00DF0A07"/>
    <w:rsid w:val="00DF1F21"/>
    <w:rsid w:val="00DF7614"/>
    <w:rsid w:val="00DF7AAF"/>
    <w:rsid w:val="00E02F2A"/>
    <w:rsid w:val="00E0536C"/>
    <w:rsid w:val="00E06B32"/>
    <w:rsid w:val="00E06E86"/>
    <w:rsid w:val="00E108C5"/>
    <w:rsid w:val="00E119A7"/>
    <w:rsid w:val="00E2006B"/>
    <w:rsid w:val="00E21847"/>
    <w:rsid w:val="00E22E43"/>
    <w:rsid w:val="00E24B87"/>
    <w:rsid w:val="00E24CBE"/>
    <w:rsid w:val="00E25299"/>
    <w:rsid w:val="00E313E9"/>
    <w:rsid w:val="00E33DEC"/>
    <w:rsid w:val="00E33E72"/>
    <w:rsid w:val="00E37638"/>
    <w:rsid w:val="00E37E28"/>
    <w:rsid w:val="00E436A3"/>
    <w:rsid w:val="00E441EF"/>
    <w:rsid w:val="00E45F05"/>
    <w:rsid w:val="00E45FC7"/>
    <w:rsid w:val="00E46A3C"/>
    <w:rsid w:val="00E46FE6"/>
    <w:rsid w:val="00E509FB"/>
    <w:rsid w:val="00E50E45"/>
    <w:rsid w:val="00E578B2"/>
    <w:rsid w:val="00E61479"/>
    <w:rsid w:val="00E65105"/>
    <w:rsid w:val="00E65508"/>
    <w:rsid w:val="00E724BA"/>
    <w:rsid w:val="00E7516A"/>
    <w:rsid w:val="00E7585B"/>
    <w:rsid w:val="00E76BE5"/>
    <w:rsid w:val="00E771E1"/>
    <w:rsid w:val="00E8060C"/>
    <w:rsid w:val="00E815F7"/>
    <w:rsid w:val="00E82523"/>
    <w:rsid w:val="00E858FE"/>
    <w:rsid w:val="00E91707"/>
    <w:rsid w:val="00E91DB6"/>
    <w:rsid w:val="00E948A8"/>
    <w:rsid w:val="00EA0C5C"/>
    <w:rsid w:val="00EA5769"/>
    <w:rsid w:val="00EA6707"/>
    <w:rsid w:val="00EA6851"/>
    <w:rsid w:val="00EB2AA4"/>
    <w:rsid w:val="00EC2C30"/>
    <w:rsid w:val="00EC32CE"/>
    <w:rsid w:val="00EC3F3E"/>
    <w:rsid w:val="00EC6485"/>
    <w:rsid w:val="00ED01B6"/>
    <w:rsid w:val="00ED09D2"/>
    <w:rsid w:val="00ED2F47"/>
    <w:rsid w:val="00ED50CF"/>
    <w:rsid w:val="00ED6B31"/>
    <w:rsid w:val="00EE3AD8"/>
    <w:rsid w:val="00EE427E"/>
    <w:rsid w:val="00EE4BEF"/>
    <w:rsid w:val="00EE7939"/>
    <w:rsid w:val="00EF0239"/>
    <w:rsid w:val="00EF6681"/>
    <w:rsid w:val="00F01067"/>
    <w:rsid w:val="00F052B4"/>
    <w:rsid w:val="00F076D7"/>
    <w:rsid w:val="00F07D1B"/>
    <w:rsid w:val="00F1435B"/>
    <w:rsid w:val="00F14EB9"/>
    <w:rsid w:val="00F2430F"/>
    <w:rsid w:val="00F2570C"/>
    <w:rsid w:val="00F30C64"/>
    <w:rsid w:val="00F34291"/>
    <w:rsid w:val="00F37206"/>
    <w:rsid w:val="00F4015C"/>
    <w:rsid w:val="00F415A9"/>
    <w:rsid w:val="00F4666C"/>
    <w:rsid w:val="00F5347C"/>
    <w:rsid w:val="00F56906"/>
    <w:rsid w:val="00F60CCC"/>
    <w:rsid w:val="00F67ED1"/>
    <w:rsid w:val="00F71341"/>
    <w:rsid w:val="00F723F5"/>
    <w:rsid w:val="00F77D47"/>
    <w:rsid w:val="00F81D98"/>
    <w:rsid w:val="00F8206E"/>
    <w:rsid w:val="00F8420D"/>
    <w:rsid w:val="00F91C89"/>
    <w:rsid w:val="00F96854"/>
    <w:rsid w:val="00FB020A"/>
    <w:rsid w:val="00FB0319"/>
    <w:rsid w:val="00FB6AFE"/>
    <w:rsid w:val="00FC0313"/>
    <w:rsid w:val="00FC43E0"/>
    <w:rsid w:val="00FC4461"/>
    <w:rsid w:val="00FD3159"/>
    <w:rsid w:val="00FD5546"/>
    <w:rsid w:val="00FE00BC"/>
    <w:rsid w:val="00FE6959"/>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523"/>
  </w:style>
  <w:style w:type="paragraph" w:styleId="Heading1">
    <w:name w:val="heading 1"/>
    <w:basedOn w:val="Normal"/>
    <w:link w:val="Heading1Char"/>
    <w:uiPriority w:val="9"/>
    <w:qFormat/>
    <w:rsid w:val="00BE52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52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160B3"/>
    <w:pPr>
      <w:keepNext/>
      <w:keepLines/>
      <w:spacing w:before="200" w:after="0" w:line="25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11E3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147"/>
  </w:style>
  <w:style w:type="paragraph" w:styleId="Footer">
    <w:name w:val="footer"/>
    <w:basedOn w:val="Normal"/>
    <w:link w:val="FooterChar"/>
    <w:uiPriority w:val="99"/>
    <w:unhideWhenUsed/>
    <w:rsid w:val="00B90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147"/>
  </w:style>
  <w:style w:type="paragraph" w:styleId="BalloonText">
    <w:name w:val="Balloon Text"/>
    <w:basedOn w:val="Normal"/>
    <w:link w:val="BalloonTextChar"/>
    <w:uiPriority w:val="99"/>
    <w:semiHidden/>
    <w:unhideWhenUsed/>
    <w:rsid w:val="00977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987"/>
    <w:rPr>
      <w:rFonts w:ascii="Segoe UI" w:hAnsi="Segoe UI" w:cs="Segoe UI"/>
      <w:sz w:val="18"/>
      <w:szCs w:val="18"/>
    </w:rPr>
  </w:style>
  <w:style w:type="paragraph" w:styleId="ListParagraph">
    <w:name w:val="List Paragraph"/>
    <w:basedOn w:val="Normal"/>
    <w:uiPriority w:val="34"/>
    <w:qFormat/>
    <w:rsid w:val="00D845F4"/>
    <w:pPr>
      <w:ind w:left="720"/>
      <w:contextualSpacing/>
    </w:pPr>
  </w:style>
  <w:style w:type="character" w:customStyle="1" w:styleId="Heading1Char">
    <w:name w:val="Heading 1 Char"/>
    <w:basedOn w:val="DefaultParagraphFont"/>
    <w:link w:val="Heading1"/>
    <w:uiPriority w:val="9"/>
    <w:rsid w:val="00BE52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52C6"/>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BE52C6"/>
    <w:rPr>
      <w:i/>
      <w:iCs/>
    </w:rPr>
  </w:style>
  <w:style w:type="character" w:customStyle="1" w:styleId="datestamp">
    <w:name w:val="datestamp"/>
    <w:basedOn w:val="DefaultParagraphFont"/>
    <w:rsid w:val="00BE52C6"/>
  </w:style>
  <w:style w:type="character" w:customStyle="1" w:styleId="apple-converted-space">
    <w:name w:val="apple-converted-space"/>
    <w:basedOn w:val="DefaultParagraphFont"/>
    <w:rsid w:val="00BE52C6"/>
  </w:style>
  <w:style w:type="character" w:customStyle="1" w:styleId="timestamp">
    <w:name w:val="timestamp"/>
    <w:basedOn w:val="DefaultParagraphFont"/>
    <w:rsid w:val="00BE52C6"/>
  </w:style>
  <w:style w:type="character" w:styleId="Hyperlink">
    <w:name w:val="Hyperlink"/>
    <w:basedOn w:val="DefaultParagraphFont"/>
    <w:uiPriority w:val="99"/>
    <w:unhideWhenUsed/>
    <w:rsid w:val="00BE52C6"/>
    <w:rPr>
      <w:color w:val="0000FF"/>
      <w:u w:val="single"/>
    </w:rPr>
  </w:style>
  <w:style w:type="paragraph" w:customStyle="1" w:styleId="Caption1">
    <w:name w:val="Caption1"/>
    <w:basedOn w:val="Normal"/>
    <w:rsid w:val="00BE5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text">
    <w:name w:val="caption-text"/>
    <w:basedOn w:val="DefaultParagraphFont"/>
    <w:rsid w:val="00BE52C6"/>
  </w:style>
  <w:style w:type="paragraph" w:styleId="NormalWeb">
    <w:name w:val="Normal (Web)"/>
    <w:basedOn w:val="Normal"/>
    <w:uiPriority w:val="99"/>
    <w:unhideWhenUsed/>
    <w:rsid w:val="00BE52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2C6"/>
    <w:rPr>
      <w:b/>
      <w:bCs/>
    </w:rPr>
  </w:style>
  <w:style w:type="character" w:styleId="FootnoteReference">
    <w:name w:val="footnote reference"/>
    <w:basedOn w:val="DefaultParagraphFont"/>
    <w:uiPriority w:val="99"/>
    <w:semiHidden/>
    <w:rsid w:val="00AC405F"/>
    <w:rPr>
      <w:rFonts w:ascii="Tahoma" w:hAnsi="Tahoma"/>
      <w:sz w:val="18"/>
      <w:vertAlign w:val="superscript"/>
    </w:rPr>
  </w:style>
  <w:style w:type="paragraph" w:styleId="FootnoteText">
    <w:name w:val="footnote text"/>
    <w:basedOn w:val="Normal"/>
    <w:link w:val="FootnoteTextChar"/>
    <w:uiPriority w:val="99"/>
    <w:semiHidden/>
    <w:rsid w:val="00AC405F"/>
    <w:pPr>
      <w:spacing w:after="0" w:line="240" w:lineRule="auto"/>
    </w:pPr>
    <w:rPr>
      <w:rFonts w:ascii="Tahoma" w:eastAsia="Times New Roman" w:hAnsi="Tahoma" w:cs="Times New Roman"/>
      <w:sz w:val="18"/>
      <w:szCs w:val="20"/>
      <w:lang w:eastAsia="en-US"/>
    </w:rPr>
  </w:style>
  <w:style w:type="character" w:customStyle="1" w:styleId="FootnoteTextChar">
    <w:name w:val="Footnote Text Char"/>
    <w:basedOn w:val="DefaultParagraphFont"/>
    <w:link w:val="FootnoteText"/>
    <w:uiPriority w:val="99"/>
    <w:semiHidden/>
    <w:rsid w:val="00AC405F"/>
    <w:rPr>
      <w:rFonts w:ascii="Tahoma" w:eastAsia="Times New Roman" w:hAnsi="Tahoma" w:cs="Times New Roman"/>
      <w:sz w:val="18"/>
      <w:szCs w:val="20"/>
      <w:lang w:eastAsia="en-US"/>
    </w:rPr>
  </w:style>
  <w:style w:type="character" w:customStyle="1" w:styleId="bo">
    <w:name w:val="bo"/>
    <w:basedOn w:val="DefaultParagraphFont"/>
    <w:rsid w:val="00343C43"/>
  </w:style>
  <w:style w:type="character" w:customStyle="1" w:styleId="it">
    <w:name w:val="it"/>
    <w:basedOn w:val="DefaultParagraphFont"/>
    <w:rsid w:val="00D41251"/>
  </w:style>
  <w:style w:type="character" w:customStyle="1" w:styleId="Heading3Char">
    <w:name w:val="Heading 3 Char"/>
    <w:basedOn w:val="DefaultParagraphFont"/>
    <w:link w:val="Heading3"/>
    <w:uiPriority w:val="9"/>
    <w:rsid w:val="00A160B3"/>
    <w:rPr>
      <w:rFonts w:asciiTheme="majorHAnsi" w:eastAsiaTheme="majorEastAsia" w:hAnsiTheme="majorHAnsi" w:cstheme="majorBidi"/>
      <w:b/>
      <w:bCs/>
      <w:color w:val="5B9BD5" w:themeColor="accent1"/>
    </w:rPr>
  </w:style>
  <w:style w:type="character" w:customStyle="1" w:styleId="gd">
    <w:name w:val="gd"/>
    <w:basedOn w:val="DefaultParagraphFont"/>
    <w:rsid w:val="00A160B3"/>
  </w:style>
  <w:style w:type="character" w:customStyle="1" w:styleId="g3">
    <w:name w:val="g3"/>
    <w:basedOn w:val="DefaultParagraphFont"/>
    <w:rsid w:val="00A160B3"/>
  </w:style>
  <w:style w:type="character" w:customStyle="1" w:styleId="il">
    <w:name w:val="il"/>
    <w:basedOn w:val="DefaultParagraphFont"/>
    <w:rsid w:val="00214A8F"/>
  </w:style>
  <w:style w:type="character" w:customStyle="1" w:styleId="Heading4Char">
    <w:name w:val="Heading 4 Char"/>
    <w:basedOn w:val="DefaultParagraphFont"/>
    <w:link w:val="Heading4"/>
    <w:uiPriority w:val="9"/>
    <w:semiHidden/>
    <w:rsid w:val="00A11E3E"/>
    <w:rPr>
      <w:rFonts w:asciiTheme="majorHAnsi" w:eastAsiaTheme="majorEastAsia" w:hAnsiTheme="majorHAnsi" w:cstheme="majorBidi"/>
      <w:b/>
      <w:bCs/>
      <w:i/>
      <w:iCs/>
      <w:color w:val="5B9BD5" w:themeColor="accent1"/>
    </w:rPr>
  </w:style>
  <w:style w:type="character" w:customStyle="1" w:styleId="go">
    <w:name w:val="go"/>
    <w:basedOn w:val="DefaultParagraphFont"/>
    <w:rsid w:val="00DE4AA8"/>
  </w:style>
  <w:style w:type="character" w:customStyle="1" w:styleId="hb">
    <w:name w:val="hb"/>
    <w:basedOn w:val="DefaultParagraphFont"/>
    <w:rsid w:val="00DE4AA8"/>
  </w:style>
  <w:style w:type="character" w:customStyle="1" w:styleId="g2">
    <w:name w:val="g2"/>
    <w:basedOn w:val="DefaultParagraphFont"/>
    <w:rsid w:val="00DE4AA8"/>
  </w:style>
  <w:style w:type="character" w:customStyle="1" w:styleId="aqj">
    <w:name w:val="aqj"/>
    <w:basedOn w:val="DefaultParagraphFont"/>
    <w:rsid w:val="00937C4A"/>
  </w:style>
  <w:style w:type="paragraph" w:styleId="z-TopofForm">
    <w:name w:val="HTML Top of Form"/>
    <w:basedOn w:val="Normal"/>
    <w:next w:val="Normal"/>
    <w:link w:val="z-TopofFormChar"/>
    <w:hidden/>
    <w:uiPriority w:val="99"/>
    <w:semiHidden/>
    <w:unhideWhenUsed/>
    <w:rsid w:val="00A455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5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5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5AB"/>
    <w:rPr>
      <w:rFonts w:ascii="Arial" w:eastAsia="Times New Roman" w:hAnsi="Arial" w:cs="Arial"/>
      <w:vanish/>
      <w:sz w:val="16"/>
      <w:szCs w:val="16"/>
    </w:rPr>
  </w:style>
  <w:style w:type="character" w:customStyle="1" w:styleId="text">
    <w:name w:val="text"/>
    <w:basedOn w:val="DefaultParagraphFont"/>
    <w:rsid w:val="007C3D0B"/>
  </w:style>
  <w:style w:type="character" w:customStyle="1" w:styleId="ams">
    <w:name w:val="ams"/>
    <w:basedOn w:val="DefaultParagraphFont"/>
    <w:rsid w:val="00F56906"/>
  </w:style>
  <w:style w:type="character" w:customStyle="1" w:styleId="l8">
    <w:name w:val="l8"/>
    <w:basedOn w:val="DefaultParagraphFont"/>
    <w:rsid w:val="00F56906"/>
  </w:style>
  <w:style w:type="paragraph" w:styleId="NoSpacing">
    <w:name w:val="No Spacing"/>
    <w:uiPriority w:val="1"/>
    <w:qFormat/>
    <w:rsid w:val="0080659E"/>
    <w:pPr>
      <w:spacing w:after="0" w:line="240" w:lineRule="auto"/>
    </w:pPr>
    <w:rPr>
      <w:rFonts w:eastAsiaTheme="minorHAnsi"/>
      <w:lang w:eastAsia="en-US"/>
    </w:rPr>
  </w:style>
  <w:style w:type="character" w:customStyle="1" w:styleId="step">
    <w:name w:val="step"/>
    <w:basedOn w:val="DefaultParagraphFont"/>
    <w:rsid w:val="000159D2"/>
  </w:style>
  <w:style w:type="paragraph" w:customStyle="1" w:styleId="description">
    <w:name w:val="description"/>
    <w:basedOn w:val="Normal"/>
    <w:rsid w:val="000159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89056642058499106gmail-msolistparagraph">
    <w:name w:val="m_9189056642058499106gmail-msolistparagraph"/>
    <w:basedOn w:val="Normal"/>
    <w:rsid w:val="003D3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204EDD"/>
  </w:style>
  <w:style w:type="character" w:customStyle="1" w:styleId="dropcap">
    <w:name w:val="dropcap"/>
    <w:basedOn w:val="DefaultParagraphFont"/>
    <w:rsid w:val="00EF0239"/>
  </w:style>
</w:styles>
</file>

<file path=word/webSettings.xml><?xml version="1.0" encoding="utf-8"?>
<w:webSettings xmlns:r="http://schemas.openxmlformats.org/officeDocument/2006/relationships" xmlns:w="http://schemas.openxmlformats.org/wordprocessingml/2006/main">
  <w:divs>
    <w:div w:id="37360955">
      <w:bodyDiv w:val="1"/>
      <w:marLeft w:val="0"/>
      <w:marRight w:val="0"/>
      <w:marTop w:val="0"/>
      <w:marBottom w:val="0"/>
      <w:divBdr>
        <w:top w:val="none" w:sz="0" w:space="0" w:color="auto"/>
        <w:left w:val="none" w:sz="0" w:space="0" w:color="auto"/>
        <w:bottom w:val="none" w:sz="0" w:space="0" w:color="auto"/>
        <w:right w:val="none" w:sz="0" w:space="0" w:color="auto"/>
      </w:divBdr>
    </w:div>
    <w:div w:id="68887305">
      <w:bodyDiv w:val="1"/>
      <w:marLeft w:val="0"/>
      <w:marRight w:val="0"/>
      <w:marTop w:val="0"/>
      <w:marBottom w:val="0"/>
      <w:divBdr>
        <w:top w:val="none" w:sz="0" w:space="0" w:color="auto"/>
        <w:left w:val="none" w:sz="0" w:space="0" w:color="auto"/>
        <w:bottom w:val="none" w:sz="0" w:space="0" w:color="auto"/>
        <w:right w:val="none" w:sz="0" w:space="0" w:color="auto"/>
      </w:divBdr>
    </w:div>
    <w:div w:id="69351593">
      <w:bodyDiv w:val="1"/>
      <w:marLeft w:val="0"/>
      <w:marRight w:val="0"/>
      <w:marTop w:val="0"/>
      <w:marBottom w:val="0"/>
      <w:divBdr>
        <w:top w:val="none" w:sz="0" w:space="0" w:color="auto"/>
        <w:left w:val="none" w:sz="0" w:space="0" w:color="auto"/>
        <w:bottom w:val="none" w:sz="0" w:space="0" w:color="auto"/>
        <w:right w:val="none" w:sz="0" w:space="0" w:color="auto"/>
      </w:divBdr>
      <w:divsChild>
        <w:div w:id="1110196613">
          <w:marLeft w:val="0"/>
          <w:marRight w:val="0"/>
          <w:marTop w:val="0"/>
          <w:marBottom w:val="150"/>
          <w:divBdr>
            <w:top w:val="none" w:sz="0" w:space="0" w:color="auto"/>
            <w:left w:val="none" w:sz="0" w:space="0" w:color="auto"/>
            <w:bottom w:val="dotted" w:sz="6" w:space="9" w:color="CCCCCC"/>
            <w:right w:val="none" w:sz="0" w:space="0" w:color="auto"/>
          </w:divBdr>
          <w:divsChild>
            <w:div w:id="1653292705">
              <w:marLeft w:val="0"/>
              <w:marRight w:val="0"/>
              <w:marTop w:val="0"/>
              <w:marBottom w:val="0"/>
              <w:divBdr>
                <w:top w:val="none" w:sz="0" w:space="0" w:color="auto"/>
                <w:left w:val="none" w:sz="0" w:space="0" w:color="auto"/>
                <w:bottom w:val="none" w:sz="0" w:space="0" w:color="auto"/>
                <w:right w:val="none" w:sz="0" w:space="0" w:color="auto"/>
              </w:divBdr>
            </w:div>
          </w:divsChild>
        </w:div>
        <w:div w:id="643389009">
          <w:marLeft w:val="0"/>
          <w:marRight w:val="0"/>
          <w:marTop w:val="0"/>
          <w:marBottom w:val="0"/>
          <w:divBdr>
            <w:top w:val="none" w:sz="0" w:space="0" w:color="auto"/>
            <w:left w:val="none" w:sz="0" w:space="0" w:color="auto"/>
            <w:bottom w:val="none" w:sz="0" w:space="0" w:color="auto"/>
            <w:right w:val="none" w:sz="0" w:space="0" w:color="auto"/>
          </w:divBdr>
          <w:divsChild>
            <w:div w:id="551186754">
              <w:marLeft w:val="375"/>
              <w:marRight w:val="0"/>
              <w:marTop w:val="0"/>
              <w:marBottom w:val="225"/>
              <w:divBdr>
                <w:top w:val="none" w:sz="0" w:space="0" w:color="auto"/>
                <w:left w:val="none" w:sz="0" w:space="0" w:color="auto"/>
                <w:bottom w:val="none" w:sz="0" w:space="0" w:color="auto"/>
                <w:right w:val="none" w:sz="0" w:space="0" w:color="auto"/>
              </w:divBdr>
              <w:divsChild>
                <w:div w:id="7756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344">
      <w:bodyDiv w:val="1"/>
      <w:marLeft w:val="0"/>
      <w:marRight w:val="0"/>
      <w:marTop w:val="0"/>
      <w:marBottom w:val="0"/>
      <w:divBdr>
        <w:top w:val="none" w:sz="0" w:space="0" w:color="auto"/>
        <w:left w:val="none" w:sz="0" w:space="0" w:color="auto"/>
        <w:bottom w:val="none" w:sz="0" w:space="0" w:color="auto"/>
        <w:right w:val="none" w:sz="0" w:space="0" w:color="auto"/>
      </w:divBdr>
      <w:divsChild>
        <w:div w:id="1764913425">
          <w:marLeft w:val="0"/>
          <w:marRight w:val="0"/>
          <w:marTop w:val="0"/>
          <w:marBottom w:val="0"/>
          <w:divBdr>
            <w:top w:val="none" w:sz="0" w:space="0" w:color="auto"/>
            <w:left w:val="none" w:sz="0" w:space="0" w:color="auto"/>
            <w:bottom w:val="none" w:sz="0" w:space="0" w:color="auto"/>
            <w:right w:val="none" w:sz="0" w:space="0" w:color="auto"/>
          </w:divBdr>
          <w:divsChild>
            <w:div w:id="140661259">
              <w:marLeft w:val="0"/>
              <w:marRight w:val="0"/>
              <w:marTop w:val="0"/>
              <w:marBottom w:val="0"/>
              <w:divBdr>
                <w:top w:val="none" w:sz="0" w:space="0" w:color="auto"/>
                <w:left w:val="none" w:sz="0" w:space="0" w:color="auto"/>
                <w:bottom w:val="none" w:sz="0" w:space="0" w:color="auto"/>
                <w:right w:val="none" w:sz="0" w:space="0" w:color="auto"/>
              </w:divBdr>
              <w:divsChild>
                <w:div w:id="1083381034">
                  <w:marLeft w:val="0"/>
                  <w:marRight w:val="0"/>
                  <w:marTop w:val="0"/>
                  <w:marBottom w:val="0"/>
                  <w:divBdr>
                    <w:top w:val="none" w:sz="0" w:space="0" w:color="auto"/>
                    <w:left w:val="none" w:sz="0" w:space="0" w:color="auto"/>
                    <w:bottom w:val="none" w:sz="0" w:space="0" w:color="auto"/>
                    <w:right w:val="none" w:sz="0" w:space="0" w:color="auto"/>
                  </w:divBdr>
                </w:div>
              </w:divsChild>
            </w:div>
            <w:div w:id="57828230">
              <w:marLeft w:val="-15"/>
              <w:marRight w:val="0"/>
              <w:marTop w:val="0"/>
              <w:marBottom w:val="0"/>
              <w:divBdr>
                <w:top w:val="none" w:sz="0" w:space="0" w:color="auto"/>
                <w:left w:val="none" w:sz="0" w:space="0" w:color="auto"/>
                <w:bottom w:val="none" w:sz="0" w:space="0" w:color="auto"/>
                <w:right w:val="none" w:sz="0" w:space="0" w:color="auto"/>
              </w:divBdr>
            </w:div>
            <w:div w:id="738139602">
              <w:marLeft w:val="0"/>
              <w:marRight w:val="0"/>
              <w:marTop w:val="0"/>
              <w:marBottom w:val="0"/>
              <w:divBdr>
                <w:top w:val="none" w:sz="0" w:space="0" w:color="auto"/>
                <w:left w:val="none" w:sz="0" w:space="0" w:color="auto"/>
                <w:bottom w:val="none" w:sz="0" w:space="0" w:color="auto"/>
                <w:right w:val="none" w:sz="0" w:space="0" w:color="auto"/>
              </w:divBdr>
            </w:div>
            <w:div w:id="276372294">
              <w:marLeft w:val="75"/>
              <w:marRight w:val="0"/>
              <w:marTop w:val="0"/>
              <w:marBottom w:val="0"/>
              <w:divBdr>
                <w:top w:val="none" w:sz="0" w:space="0" w:color="auto"/>
                <w:left w:val="none" w:sz="0" w:space="0" w:color="auto"/>
                <w:bottom w:val="none" w:sz="0" w:space="0" w:color="auto"/>
                <w:right w:val="none" w:sz="0" w:space="0" w:color="auto"/>
              </w:divBdr>
            </w:div>
          </w:divsChild>
        </w:div>
        <w:div w:id="599332982">
          <w:marLeft w:val="0"/>
          <w:marRight w:val="225"/>
          <w:marTop w:val="75"/>
          <w:marBottom w:val="0"/>
          <w:divBdr>
            <w:top w:val="none" w:sz="0" w:space="0" w:color="auto"/>
            <w:left w:val="none" w:sz="0" w:space="0" w:color="auto"/>
            <w:bottom w:val="none" w:sz="0" w:space="0" w:color="auto"/>
            <w:right w:val="none" w:sz="0" w:space="0" w:color="auto"/>
          </w:divBdr>
          <w:divsChild>
            <w:div w:id="1140418942">
              <w:marLeft w:val="0"/>
              <w:marRight w:val="0"/>
              <w:marTop w:val="0"/>
              <w:marBottom w:val="0"/>
              <w:divBdr>
                <w:top w:val="none" w:sz="0" w:space="0" w:color="auto"/>
                <w:left w:val="none" w:sz="0" w:space="0" w:color="auto"/>
                <w:bottom w:val="none" w:sz="0" w:space="0" w:color="auto"/>
                <w:right w:val="none" w:sz="0" w:space="0" w:color="auto"/>
              </w:divBdr>
              <w:divsChild>
                <w:div w:id="1616015650">
                  <w:marLeft w:val="0"/>
                  <w:marRight w:val="0"/>
                  <w:marTop w:val="0"/>
                  <w:marBottom w:val="0"/>
                  <w:divBdr>
                    <w:top w:val="none" w:sz="0" w:space="0" w:color="auto"/>
                    <w:left w:val="none" w:sz="0" w:space="0" w:color="auto"/>
                    <w:bottom w:val="none" w:sz="0" w:space="0" w:color="auto"/>
                    <w:right w:val="none" w:sz="0" w:space="0" w:color="auto"/>
                  </w:divBdr>
                  <w:divsChild>
                    <w:div w:id="271517409">
                      <w:marLeft w:val="0"/>
                      <w:marRight w:val="0"/>
                      <w:marTop w:val="0"/>
                      <w:marBottom w:val="0"/>
                      <w:divBdr>
                        <w:top w:val="none" w:sz="0" w:space="0" w:color="auto"/>
                        <w:left w:val="none" w:sz="0" w:space="0" w:color="auto"/>
                        <w:bottom w:val="none" w:sz="0" w:space="0" w:color="auto"/>
                        <w:right w:val="none" w:sz="0" w:space="0" w:color="auto"/>
                      </w:divBdr>
                      <w:divsChild>
                        <w:div w:id="1431582874">
                          <w:marLeft w:val="0"/>
                          <w:marRight w:val="0"/>
                          <w:marTop w:val="0"/>
                          <w:marBottom w:val="0"/>
                          <w:divBdr>
                            <w:top w:val="none" w:sz="0" w:space="0" w:color="auto"/>
                            <w:left w:val="none" w:sz="0" w:space="0" w:color="auto"/>
                            <w:bottom w:val="none" w:sz="0" w:space="0" w:color="auto"/>
                            <w:right w:val="none" w:sz="0" w:space="0" w:color="auto"/>
                          </w:divBdr>
                        </w:div>
                        <w:div w:id="10963">
                          <w:marLeft w:val="0"/>
                          <w:marRight w:val="0"/>
                          <w:marTop w:val="0"/>
                          <w:marBottom w:val="0"/>
                          <w:divBdr>
                            <w:top w:val="none" w:sz="0" w:space="0" w:color="auto"/>
                            <w:left w:val="none" w:sz="0" w:space="0" w:color="auto"/>
                            <w:bottom w:val="none" w:sz="0" w:space="0" w:color="auto"/>
                            <w:right w:val="none" w:sz="0" w:space="0" w:color="auto"/>
                          </w:divBdr>
                        </w:div>
                        <w:div w:id="111829381">
                          <w:marLeft w:val="0"/>
                          <w:marRight w:val="0"/>
                          <w:marTop w:val="0"/>
                          <w:marBottom w:val="0"/>
                          <w:divBdr>
                            <w:top w:val="none" w:sz="0" w:space="0" w:color="auto"/>
                            <w:left w:val="none" w:sz="0" w:space="0" w:color="auto"/>
                            <w:bottom w:val="none" w:sz="0" w:space="0" w:color="auto"/>
                            <w:right w:val="none" w:sz="0" w:space="0" w:color="auto"/>
                          </w:divBdr>
                        </w:div>
                        <w:div w:id="1191603003">
                          <w:marLeft w:val="0"/>
                          <w:marRight w:val="0"/>
                          <w:marTop w:val="0"/>
                          <w:marBottom w:val="0"/>
                          <w:divBdr>
                            <w:top w:val="none" w:sz="0" w:space="0" w:color="auto"/>
                            <w:left w:val="none" w:sz="0" w:space="0" w:color="auto"/>
                            <w:bottom w:val="none" w:sz="0" w:space="0" w:color="auto"/>
                            <w:right w:val="none" w:sz="0" w:space="0" w:color="auto"/>
                          </w:divBdr>
                        </w:div>
                        <w:div w:id="1287199134">
                          <w:marLeft w:val="0"/>
                          <w:marRight w:val="0"/>
                          <w:marTop w:val="0"/>
                          <w:marBottom w:val="0"/>
                          <w:divBdr>
                            <w:top w:val="none" w:sz="0" w:space="0" w:color="auto"/>
                            <w:left w:val="none" w:sz="0" w:space="0" w:color="auto"/>
                            <w:bottom w:val="none" w:sz="0" w:space="0" w:color="auto"/>
                            <w:right w:val="none" w:sz="0" w:space="0" w:color="auto"/>
                          </w:divBdr>
                        </w:div>
                        <w:div w:id="1642032209">
                          <w:marLeft w:val="0"/>
                          <w:marRight w:val="0"/>
                          <w:marTop w:val="0"/>
                          <w:marBottom w:val="0"/>
                          <w:divBdr>
                            <w:top w:val="none" w:sz="0" w:space="0" w:color="auto"/>
                            <w:left w:val="none" w:sz="0" w:space="0" w:color="auto"/>
                            <w:bottom w:val="none" w:sz="0" w:space="0" w:color="auto"/>
                            <w:right w:val="none" w:sz="0" w:space="0" w:color="auto"/>
                          </w:divBdr>
                        </w:div>
                        <w:div w:id="2090228809">
                          <w:marLeft w:val="0"/>
                          <w:marRight w:val="0"/>
                          <w:marTop w:val="0"/>
                          <w:marBottom w:val="0"/>
                          <w:divBdr>
                            <w:top w:val="none" w:sz="0" w:space="0" w:color="auto"/>
                            <w:left w:val="none" w:sz="0" w:space="0" w:color="auto"/>
                            <w:bottom w:val="none" w:sz="0" w:space="0" w:color="auto"/>
                            <w:right w:val="none" w:sz="0" w:space="0" w:color="auto"/>
                          </w:divBdr>
                        </w:div>
                        <w:div w:id="1882131686">
                          <w:marLeft w:val="0"/>
                          <w:marRight w:val="0"/>
                          <w:marTop w:val="0"/>
                          <w:marBottom w:val="0"/>
                          <w:divBdr>
                            <w:top w:val="none" w:sz="0" w:space="0" w:color="auto"/>
                            <w:left w:val="none" w:sz="0" w:space="0" w:color="auto"/>
                            <w:bottom w:val="none" w:sz="0" w:space="0" w:color="auto"/>
                            <w:right w:val="none" w:sz="0" w:space="0" w:color="auto"/>
                          </w:divBdr>
                        </w:div>
                        <w:div w:id="1537506886">
                          <w:marLeft w:val="0"/>
                          <w:marRight w:val="0"/>
                          <w:marTop w:val="0"/>
                          <w:marBottom w:val="0"/>
                          <w:divBdr>
                            <w:top w:val="none" w:sz="0" w:space="0" w:color="auto"/>
                            <w:left w:val="none" w:sz="0" w:space="0" w:color="auto"/>
                            <w:bottom w:val="none" w:sz="0" w:space="0" w:color="auto"/>
                            <w:right w:val="none" w:sz="0" w:space="0" w:color="auto"/>
                          </w:divBdr>
                        </w:div>
                        <w:div w:id="1850019754">
                          <w:marLeft w:val="0"/>
                          <w:marRight w:val="0"/>
                          <w:marTop w:val="0"/>
                          <w:marBottom w:val="0"/>
                          <w:divBdr>
                            <w:top w:val="none" w:sz="0" w:space="0" w:color="auto"/>
                            <w:left w:val="none" w:sz="0" w:space="0" w:color="auto"/>
                            <w:bottom w:val="none" w:sz="0" w:space="0" w:color="auto"/>
                            <w:right w:val="none" w:sz="0" w:space="0" w:color="auto"/>
                          </w:divBdr>
                        </w:div>
                        <w:div w:id="202330412">
                          <w:marLeft w:val="0"/>
                          <w:marRight w:val="0"/>
                          <w:marTop w:val="0"/>
                          <w:marBottom w:val="0"/>
                          <w:divBdr>
                            <w:top w:val="none" w:sz="0" w:space="0" w:color="auto"/>
                            <w:left w:val="none" w:sz="0" w:space="0" w:color="auto"/>
                            <w:bottom w:val="none" w:sz="0" w:space="0" w:color="auto"/>
                            <w:right w:val="none" w:sz="0" w:space="0" w:color="auto"/>
                          </w:divBdr>
                        </w:div>
                        <w:div w:id="717625513">
                          <w:marLeft w:val="0"/>
                          <w:marRight w:val="0"/>
                          <w:marTop w:val="0"/>
                          <w:marBottom w:val="0"/>
                          <w:divBdr>
                            <w:top w:val="none" w:sz="0" w:space="0" w:color="auto"/>
                            <w:left w:val="none" w:sz="0" w:space="0" w:color="auto"/>
                            <w:bottom w:val="none" w:sz="0" w:space="0" w:color="auto"/>
                            <w:right w:val="none" w:sz="0" w:space="0" w:color="auto"/>
                          </w:divBdr>
                        </w:div>
                        <w:div w:id="417403540">
                          <w:marLeft w:val="0"/>
                          <w:marRight w:val="0"/>
                          <w:marTop w:val="0"/>
                          <w:marBottom w:val="0"/>
                          <w:divBdr>
                            <w:top w:val="none" w:sz="0" w:space="0" w:color="auto"/>
                            <w:left w:val="none" w:sz="0" w:space="0" w:color="auto"/>
                            <w:bottom w:val="none" w:sz="0" w:space="0" w:color="auto"/>
                            <w:right w:val="none" w:sz="0" w:space="0" w:color="auto"/>
                          </w:divBdr>
                        </w:div>
                        <w:div w:id="1321272551">
                          <w:marLeft w:val="0"/>
                          <w:marRight w:val="0"/>
                          <w:marTop w:val="0"/>
                          <w:marBottom w:val="0"/>
                          <w:divBdr>
                            <w:top w:val="none" w:sz="0" w:space="0" w:color="auto"/>
                            <w:left w:val="none" w:sz="0" w:space="0" w:color="auto"/>
                            <w:bottom w:val="none" w:sz="0" w:space="0" w:color="auto"/>
                            <w:right w:val="none" w:sz="0" w:space="0" w:color="auto"/>
                          </w:divBdr>
                        </w:div>
                        <w:div w:id="664436129">
                          <w:marLeft w:val="0"/>
                          <w:marRight w:val="0"/>
                          <w:marTop w:val="0"/>
                          <w:marBottom w:val="0"/>
                          <w:divBdr>
                            <w:top w:val="none" w:sz="0" w:space="0" w:color="auto"/>
                            <w:left w:val="none" w:sz="0" w:space="0" w:color="auto"/>
                            <w:bottom w:val="none" w:sz="0" w:space="0" w:color="auto"/>
                            <w:right w:val="none" w:sz="0" w:space="0" w:color="auto"/>
                          </w:divBdr>
                        </w:div>
                        <w:div w:id="791440290">
                          <w:marLeft w:val="0"/>
                          <w:marRight w:val="0"/>
                          <w:marTop w:val="0"/>
                          <w:marBottom w:val="0"/>
                          <w:divBdr>
                            <w:top w:val="none" w:sz="0" w:space="0" w:color="auto"/>
                            <w:left w:val="none" w:sz="0" w:space="0" w:color="auto"/>
                            <w:bottom w:val="none" w:sz="0" w:space="0" w:color="auto"/>
                            <w:right w:val="none" w:sz="0" w:space="0" w:color="auto"/>
                          </w:divBdr>
                        </w:div>
                        <w:div w:id="1257640511">
                          <w:marLeft w:val="0"/>
                          <w:marRight w:val="0"/>
                          <w:marTop w:val="0"/>
                          <w:marBottom w:val="0"/>
                          <w:divBdr>
                            <w:top w:val="none" w:sz="0" w:space="0" w:color="auto"/>
                            <w:left w:val="none" w:sz="0" w:space="0" w:color="auto"/>
                            <w:bottom w:val="none" w:sz="0" w:space="0" w:color="auto"/>
                            <w:right w:val="none" w:sz="0" w:space="0" w:color="auto"/>
                          </w:divBdr>
                        </w:div>
                        <w:div w:id="2057775619">
                          <w:marLeft w:val="0"/>
                          <w:marRight w:val="0"/>
                          <w:marTop w:val="0"/>
                          <w:marBottom w:val="0"/>
                          <w:divBdr>
                            <w:top w:val="none" w:sz="0" w:space="0" w:color="auto"/>
                            <w:left w:val="none" w:sz="0" w:space="0" w:color="auto"/>
                            <w:bottom w:val="none" w:sz="0" w:space="0" w:color="auto"/>
                            <w:right w:val="none" w:sz="0" w:space="0" w:color="auto"/>
                          </w:divBdr>
                        </w:div>
                        <w:div w:id="1739671888">
                          <w:marLeft w:val="0"/>
                          <w:marRight w:val="0"/>
                          <w:marTop w:val="0"/>
                          <w:marBottom w:val="0"/>
                          <w:divBdr>
                            <w:top w:val="none" w:sz="0" w:space="0" w:color="auto"/>
                            <w:left w:val="none" w:sz="0" w:space="0" w:color="auto"/>
                            <w:bottom w:val="none" w:sz="0" w:space="0" w:color="auto"/>
                            <w:right w:val="none" w:sz="0" w:space="0" w:color="auto"/>
                          </w:divBdr>
                          <w:divsChild>
                            <w:div w:id="940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3905">
      <w:bodyDiv w:val="1"/>
      <w:marLeft w:val="0"/>
      <w:marRight w:val="0"/>
      <w:marTop w:val="0"/>
      <w:marBottom w:val="0"/>
      <w:divBdr>
        <w:top w:val="none" w:sz="0" w:space="0" w:color="auto"/>
        <w:left w:val="none" w:sz="0" w:space="0" w:color="auto"/>
        <w:bottom w:val="none" w:sz="0" w:space="0" w:color="auto"/>
        <w:right w:val="none" w:sz="0" w:space="0" w:color="auto"/>
      </w:divBdr>
      <w:divsChild>
        <w:div w:id="1488083753">
          <w:marLeft w:val="-120"/>
          <w:marRight w:val="-120"/>
          <w:marTop w:val="0"/>
          <w:marBottom w:val="210"/>
          <w:divBdr>
            <w:top w:val="single" w:sz="6" w:space="0" w:color="0B5F98"/>
            <w:left w:val="none" w:sz="0" w:space="0" w:color="auto"/>
            <w:bottom w:val="none" w:sz="0" w:space="0" w:color="auto"/>
            <w:right w:val="none" w:sz="0" w:space="0" w:color="auto"/>
          </w:divBdr>
          <w:divsChild>
            <w:div w:id="339819466">
              <w:marLeft w:val="0"/>
              <w:marRight w:val="0"/>
              <w:marTop w:val="0"/>
              <w:marBottom w:val="0"/>
              <w:divBdr>
                <w:top w:val="none" w:sz="0" w:space="0" w:color="auto"/>
                <w:left w:val="single" w:sz="6" w:space="0" w:color="E7E7E4"/>
                <w:bottom w:val="single" w:sz="6" w:space="0" w:color="E7E7E4"/>
                <w:right w:val="single" w:sz="6" w:space="0" w:color="E7E7E4"/>
              </w:divBdr>
            </w:div>
          </w:divsChild>
        </w:div>
        <w:div w:id="1401176866">
          <w:marLeft w:val="0"/>
          <w:marRight w:val="270"/>
          <w:marTop w:val="0"/>
          <w:marBottom w:val="0"/>
          <w:divBdr>
            <w:top w:val="none" w:sz="0" w:space="0" w:color="auto"/>
            <w:left w:val="none" w:sz="0" w:space="0" w:color="auto"/>
            <w:bottom w:val="none" w:sz="0" w:space="0" w:color="auto"/>
            <w:right w:val="none" w:sz="0" w:space="0" w:color="auto"/>
          </w:divBdr>
          <w:divsChild>
            <w:div w:id="95759230">
              <w:marLeft w:val="0"/>
              <w:marRight w:val="0"/>
              <w:marTop w:val="0"/>
              <w:marBottom w:val="0"/>
              <w:divBdr>
                <w:top w:val="none" w:sz="0" w:space="0" w:color="auto"/>
                <w:left w:val="none" w:sz="0" w:space="0" w:color="auto"/>
                <w:bottom w:val="none" w:sz="0" w:space="0" w:color="auto"/>
                <w:right w:val="none" w:sz="0" w:space="0" w:color="auto"/>
              </w:divBdr>
              <w:divsChild>
                <w:div w:id="1271815125">
                  <w:marLeft w:val="0"/>
                  <w:marRight w:val="0"/>
                  <w:marTop w:val="0"/>
                  <w:marBottom w:val="60"/>
                  <w:divBdr>
                    <w:top w:val="none" w:sz="0" w:space="0" w:color="auto"/>
                    <w:left w:val="none" w:sz="0" w:space="0" w:color="auto"/>
                    <w:bottom w:val="none" w:sz="0" w:space="0" w:color="auto"/>
                    <w:right w:val="none" w:sz="0" w:space="0" w:color="auto"/>
                  </w:divBdr>
                </w:div>
                <w:div w:id="1448158534">
                  <w:marLeft w:val="0"/>
                  <w:marRight w:val="0"/>
                  <w:marTop w:val="60"/>
                  <w:marBottom w:val="90"/>
                  <w:divBdr>
                    <w:top w:val="none" w:sz="0" w:space="0" w:color="auto"/>
                    <w:left w:val="none" w:sz="0" w:space="0" w:color="auto"/>
                    <w:bottom w:val="none" w:sz="0" w:space="0" w:color="auto"/>
                    <w:right w:val="none" w:sz="0" w:space="0" w:color="auto"/>
                  </w:divBdr>
                </w:div>
                <w:div w:id="49888494">
                  <w:marLeft w:val="0"/>
                  <w:marRight w:val="0"/>
                  <w:marTop w:val="0"/>
                  <w:marBottom w:val="0"/>
                  <w:divBdr>
                    <w:top w:val="none" w:sz="0" w:space="0" w:color="auto"/>
                    <w:left w:val="none" w:sz="0" w:space="0" w:color="auto"/>
                    <w:bottom w:val="none" w:sz="0" w:space="0" w:color="auto"/>
                    <w:right w:val="none" w:sz="0" w:space="0" w:color="auto"/>
                  </w:divBdr>
                </w:div>
              </w:divsChild>
            </w:div>
            <w:div w:id="1404259416">
              <w:marLeft w:val="0"/>
              <w:marRight w:val="0"/>
              <w:marTop w:val="0"/>
              <w:marBottom w:val="225"/>
              <w:divBdr>
                <w:top w:val="single" w:sz="6" w:space="0" w:color="D5D5D4"/>
                <w:left w:val="none" w:sz="0" w:space="0" w:color="auto"/>
                <w:bottom w:val="single" w:sz="6" w:space="0" w:color="D5D5D4"/>
                <w:right w:val="none" w:sz="0" w:space="0" w:color="auto"/>
              </w:divBdr>
            </w:div>
            <w:div w:id="255597549">
              <w:marLeft w:val="0"/>
              <w:marRight w:val="0"/>
              <w:marTop w:val="0"/>
              <w:marBottom w:val="0"/>
              <w:divBdr>
                <w:top w:val="none" w:sz="0" w:space="0" w:color="auto"/>
                <w:left w:val="none" w:sz="0" w:space="0" w:color="auto"/>
                <w:bottom w:val="none" w:sz="0" w:space="0" w:color="auto"/>
                <w:right w:val="none" w:sz="0" w:space="0" w:color="auto"/>
              </w:divBdr>
              <w:divsChild>
                <w:div w:id="467630476">
                  <w:marLeft w:val="0"/>
                  <w:marRight w:val="0"/>
                  <w:marTop w:val="0"/>
                  <w:marBottom w:val="180"/>
                  <w:divBdr>
                    <w:top w:val="none" w:sz="0" w:space="0" w:color="auto"/>
                    <w:left w:val="none" w:sz="0" w:space="0" w:color="auto"/>
                    <w:bottom w:val="none" w:sz="0" w:space="0" w:color="auto"/>
                    <w:right w:val="none" w:sz="0" w:space="0" w:color="auto"/>
                  </w:divBdr>
                  <w:divsChild>
                    <w:div w:id="1224025622">
                      <w:marLeft w:val="0"/>
                      <w:marRight w:val="0"/>
                      <w:marTop w:val="0"/>
                      <w:marBottom w:val="0"/>
                      <w:divBdr>
                        <w:top w:val="none" w:sz="0" w:space="0" w:color="auto"/>
                        <w:left w:val="none" w:sz="0" w:space="0" w:color="auto"/>
                        <w:bottom w:val="none" w:sz="0" w:space="0" w:color="auto"/>
                        <w:right w:val="none" w:sz="0" w:space="0" w:color="auto"/>
                      </w:divBdr>
                      <w:divsChild>
                        <w:div w:id="721825590">
                          <w:marLeft w:val="0"/>
                          <w:marRight w:val="0"/>
                          <w:marTop w:val="0"/>
                          <w:marBottom w:val="0"/>
                          <w:divBdr>
                            <w:top w:val="none" w:sz="0" w:space="0" w:color="auto"/>
                            <w:left w:val="none" w:sz="0" w:space="0" w:color="auto"/>
                            <w:bottom w:val="none" w:sz="0" w:space="0" w:color="auto"/>
                            <w:right w:val="none" w:sz="0" w:space="0" w:color="auto"/>
                          </w:divBdr>
                          <w:divsChild>
                            <w:div w:id="16096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145">
                  <w:marLeft w:val="0"/>
                  <w:marRight w:val="0"/>
                  <w:marTop w:val="0"/>
                  <w:marBottom w:val="0"/>
                  <w:divBdr>
                    <w:top w:val="none" w:sz="0" w:space="0" w:color="auto"/>
                    <w:left w:val="none" w:sz="0" w:space="0" w:color="auto"/>
                    <w:bottom w:val="none" w:sz="0" w:space="0" w:color="auto"/>
                    <w:right w:val="none" w:sz="0" w:space="0" w:color="auto"/>
                  </w:divBdr>
                </w:div>
                <w:div w:id="20369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2721">
      <w:bodyDiv w:val="1"/>
      <w:marLeft w:val="0"/>
      <w:marRight w:val="0"/>
      <w:marTop w:val="0"/>
      <w:marBottom w:val="0"/>
      <w:divBdr>
        <w:top w:val="none" w:sz="0" w:space="0" w:color="auto"/>
        <w:left w:val="none" w:sz="0" w:space="0" w:color="auto"/>
        <w:bottom w:val="none" w:sz="0" w:space="0" w:color="auto"/>
        <w:right w:val="none" w:sz="0" w:space="0" w:color="auto"/>
      </w:divBdr>
      <w:divsChild>
        <w:div w:id="969672178">
          <w:marLeft w:val="0"/>
          <w:marRight w:val="0"/>
          <w:marTop w:val="0"/>
          <w:marBottom w:val="0"/>
          <w:divBdr>
            <w:top w:val="none" w:sz="0" w:space="0" w:color="auto"/>
            <w:left w:val="none" w:sz="0" w:space="0" w:color="auto"/>
            <w:bottom w:val="none" w:sz="0" w:space="0" w:color="auto"/>
            <w:right w:val="none" w:sz="0" w:space="0" w:color="auto"/>
          </w:divBdr>
          <w:divsChild>
            <w:div w:id="1165512991">
              <w:marLeft w:val="660"/>
              <w:marRight w:val="0"/>
              <w:marTop w:val="0"/>
              <w:marBottom w:val="0"/>
              <w:divBdr>
                <w:top w:val="none" w:sz="0" w:space="0" w:color="auto"/>
                <w:left w:val="none" w:sz="0" w:space="0" w:color="auto"/>
                <w:bottom w:val="none" w:sz="0" w:space="0" w:color="auto"/>
                <w:right w:val="none" w:sz="0" w:space="0" w:color="auto"/>
              </w:divBdr>
              <w:divsChild>
                <w:div w:id="1002004035">
                  <w:marLeft w:val="0"/>
                  <w:marRight w:val="0"/>
                  <w:marTop w:val="0"/>
                  <w:marBottom w:val="0"/>
                  <w:divBdr>
                    <w:top w:val="none" w:sz="0" w:space="0" w:color="auto"/>
                    <w:left w:val="none" w:sz="0" w:space="0" w:color="auto"/>
                    <w:bottom w:val="none" w:sz="0" w:space="0" w:color="auto"/>
                    <w:right w:val="none" w:sz="0" w:space="0" w:color="auto"/>
                  </w:divBdr>
                  <w:divsChild>
                    <w:div w:id="942492127">
                      <w:marLeft w:val="0"/>
                      <w:marRight w:val="0"/>
                      <w:marTop w:val="0"/>
                      <w:marBottom w:val="0"/>
                      <w:divBdr>
                        <w:top w:val="none" w:sz="0" w:space="0" w:color="auto"/>
                        <w:left w:val="none" w:sz="0" w:space="0" w:color="auto"/>
                        <w:bottom w:val="none" w:sz="0" w:space="0" w:color="auto"/>
                        <w:right w:val="none" w:sz="0" w:space="0" w:color="auto"/>
                      </w:divBdr>
                      <w:divsChild>
                        <w:div w:id="1146239772">
                          <w:marLeft w:val="0"/>
                          <w:marRight w:val="0"/>
                          <w:marTop w:val="0"/>
                          <w:marBottom w:val="0"/>
                          <w:divBdr>
                            <w:top w:val="none" w:sz="0" w:space="0" w:color="auto"/>
                            <w:left w:val="none" w:sz="0" w:space="0" w:color="auto"/>
                            <w:bottom w:val="none" w:sz="0" w:space="0" w:color="auto"/>
                            <w:right w:val="none" w:sz="0" w:space="0" w:color="auto"/>
                          </w:divBdr>
                        </w:div>
                      </w:divsChild>
                    </w:div>
                    <w:div w:id="358046301">
                      <w:marLeft w:val="-15"/>
                      <w:marRight w:val="0"/>
                      <w:marTop w:val="0"/>
                      <w:marBottom w:val="0"/>
                      <w:divBdr>
                        <w:top w:val="none" w:sz="0" w:space="0" w:color="auto"/>
                        <w:left w:val="none" w:sz="0" w:space="0" w:color="auto"/>
                        <w:bottom w:val="none" w:sz="0" w:space="0" w:color="auto"/>
                        <w:right w:val="none" w:sz="0" w:space="0" w:color="auto"/>
                      </w:divBdr>
                    </w:div>
                    <w:div w:id="996568332">
                      <w:marLeft w:val="0"/>
                      <w:marRight w:val="0"/>
                      <w:marTop w:val="0"/>
                      <w:marBottom w:val="0"/>
                      <w:divBdr>
                        <w:top w:val="none" w:sz="0" w:space="0" w:color="auto"/>
                        <w:left w:val="none" w:sz="0" w:space="0" w:color="auto"/>
                        <w:bottom w:val="none" w:sz="0" w:space="0" w:color="auto"/>
                        <w:right w:val="none" w:sz="0" w:space="0" w:color="auto"/>
                      </w:divBdr>
                    </w:div>
                    <w:div w:id="481190934">
                      <w:marLeft w:val="75"/>
                      <w:marRight w:val="0"/>
                      <w:marTop w:val="0"/>
                      <w:marBottom w:val="0"/>
                      <w:divBdr>
                        <w:top w:val="none" w:sz="0" w:space="0" w:color="auto"/>
                        <w:left w:val="none" w:sz="0" w:space="0" w:color="auto"/>
                        <w:bottom w:val="none" w:sz="0" w:space="0" w:color="auto"/>
                        <w:right w:val="none" w:sz="0" w:space="0" w:color="auto"/>
                      </w:divBdr>
                    </w:div>
                  </w:divsChild>
                </w:div>
                <w:div w:id="79302308">
                  <w:marLeft w:val="0"/>
                  <w:marRight w:val="225"/>
                  <w:marTop w:val="75"/>
                  <w:marBottom w:val="0"/>
                  <w:divBdr>
                    <w:top w:val="none" w:sz="0" w:space="0" w:color="auto"/>
                    <w:left w:val="none" w:sz="0" w:space="0" w:color="auto"/>
                    <w:bottom w:val="none" w:sz="0" w:space="0" w:color="auto"/>
                    <w:right w:val="none" w:sz="0" w:space="0" w:color="auto"/>
                  </w:divBdr>
                  <w:divsChild>
                    <w:div w:id="275258353">
                      <w:marLeft w:val="0"/>
                      <w:marRight w:val="0"/>
                      <w:marTop w:val="0"/>
                      <w:marBottom w:val="0"/>
                      <w:divBdr>
                        <w:top w:val="none" w:sz="0" w:space="0" w:color="auto"/>
                        <w:left w:val="none" w:sz="0" w:space="0" w:color="auto"/>
                        <w:bottom w:val="none" w:sz="0" w:space="0" w:color="auto"/>
                        <w:right w:val="none" w:sz="0" w:space="0" w:color="auto"/>
                      </w:divBdr>
                      <w:divsChild>
                        <w:div w:id="1133715532">
                          <w:marLeft w:val="0"/>
                          <w:marRight w:val="0"/>
                          <w:marTop w:val="0"/>
                          <w:marBottom w:val="0"/>
                          <w:divBdr>
                            <w:top w:val="none" w:sz="0" w:space="0" w:color="auto"/>
                            <w:left w:val="none" w:sz="0" w:space="0" w:color="auto"/>
                            <w:bottom w:val="none" w:sz="0" w:space="0" w:color="auto"/>
                            <w:right w:val="none" w:sz="0" w:space="0" w:color="auto"/>
                          </w:divBdr>
                          <w:divsChild>
                            <w:div w:id="1370302771">
                              <w:marLeft w:val="0"/>
                              <w:marRight w:val="0"/>
                              <w:marTop w:val="0"/>
                              <w:marBottom w:val="0"/>
                              <w:divBdr>
                                <w:top w:val="none" w:sz="0" w:space="0" w:color="auto"/>
                                <w:left w:val="none" w:sz="0" w:space="0" w:color="auto"/>
                                <w:bottom w:val="none" w:sz="0" w:space="0" w:color="auto"/>
                                <w:right w:val="none" w:sz="0" w:space="0" w:color="auto"/>
                              </w:divBdr>
                              <w:divsChild>
                                <w:div w:id="1715080678">
                                  <w:marLeft w:val="0"/>
                                  <w:marRight w:val="0"/>
                                  <w:marTop w:val="0"/>
                                  <w:marBottom w:val="0"/>
                                  <w:divBdr>
                                    <w:top w:val="none" w:sz="0" w:space="0" w:color="auto"/>
                                    <w:left w:val="none" w:sz="0" w:space="0" w:color="auto"/>
                                    <w:bottom w:val="none" w:sz="0" w:space="0" w:color="auto"/>
                                    <w:right w:val="none" w:sz="0" w:space="0" w:color="auto"/>
                                  </w:divBdr>
                                </w:div>
                                <w:div w:id="1313827626">
                                  <w:marLeft w:val="0"/>
                                  <w:marRight w:val="0"/>
                                  <w:marTop w:val="0"/>
                                  <w:marBottom w:val="0"/>
                                  <w:divBdr>
                                    <w:top w:val="none" w:sz="0" w:space="0" w:color="auto"/>
                                    <w:left w:val="none" w:sz="0" w:space="0" w:color="auto"/>
                                    <w:bottom w:val="none" w:sz="0" w:space="0" w:color="auto"/>
                                    <w:right w:val="none" w:sz="0" w:space="0" w:color="auto"/>
                                  </w:divBdr>
                                </w:div>
                                <w:div w:id="1649095409">
                                  <w:marLeft w:val="0"/>
                                  <w:marRight w:val="0"/>
                                  <w:marTop w:val="0"/>
                                  <w:marBottom w:val="0"/>
                                  <w:divBdr>
                                    <w:top w:val="none" w:sz="0" w:space="0" w:color="auto"/>
                                    <w:left w:val="none" w:sz="0" w:space="0" w:color="auto"/>
                                    <w:bottom w:val="none" w:sz="0" w:space="0" w:color="auto"/>
                                    <w:right w:val="none" w:sz="0" w:space="0" w:color="auto"/>
                                  </w:divBdr>
                                </w:div>
                                <w:div w:id="1457413317">
                                  <w:marLeft w:val="0"/>
                                  <w:marRight w:val="0"/>
                                  <w:marTop w:val="0"/>
                                  <w:marBottom w:val="0"/>
                                  <w:divBdr>
                                    <w:top w:val="none" w:sz="0" w:space="0" w:color="auto"/>
                                    <w:left w:val="none" w:sz="0" w:space="0" w:color="auto"/>
                                    <w:bottom w:val="none" w:sz="0" w:space="0" w:color="auto"/>
                                    <w:right w:val="none" w:sz="0" w:space="0" w:color="auto"/>
                                  </w:divBdr>
                                </w:div>
                                <w:div w:id="398408080">
                                  <w:marLeft w:val="0"/>
                                  <w:marRight w:val="0"/>
                                  <w:marTop w:val="0"/>
                                  <w:marBottom w:val="0"/>
                                  <w:divBdr>
                                    <w:top w:val="none" w:sz="0" w:space="0" w:color="auto"/>
                                    <w:left w:val="none" w:sz="0" w:space="0" w:color="auto"/>
                                    <w:bottom w:val="none" w:sz="0" w:space="0" w:color="auto"/>
                                    <w:right w:val="none" w:sz="0" w:space="0" w:color="auto"/>
                                  </w:divBdr>
                                </w:div>
                                <w:div w:id="1685011395">
                                  <w:marLeft w:val="0"/>
                                  <w:marRight w:val="0"/>
                                  <w:marTop w:val="0"/>
                                  <w:marBottom w:val="0"/>
                                  <w:divBdr>
                                    <w:top w:val="none" w:sz="0" w:space="0" w:color="auto"/>
                                    <w:left w:val="none" w:sz="0" w:space="0" w:color="auto"/>
                                    <w:bottom w:val="none" w:sz="0" w:space="0" w:color="auto"/>
                                    <w:right w:val="none" w:sz="0" w:space="0" w:color="auto"/>
                                  </w:divBdr>
                                </w:div>
                                <w:div w:id="969700663">
                                  <w:marLeft w:val="0"/>
                                  <w:marRight w:val="0"/>
                                  <w:marTop w:val="0"/>
                                  <w:marBottom w:val="0"/>
                                  <w:divBdr>
                                    <w:top w:val="none" w:sz="0" w:space="0" w:color="auto"/>
                                    <w:left w:val="none" w:sz="0" w:space="0" w:color="auto"/>
                                    <w:bottom w:val="none" w:sz="0" w:space="0" w:color="auto"/>
                                    <w:right w:val="none" w:sz="0" w:space="0" w:color="auto"/>
                                  </w:divBdr>
                                </w:div>
                                <w:div w:id="1991523328">
                                  <w:marLeft w:val="0"/>
                                  <w:marRight w:val="0"/>
                                  <w:marTop w:val="0"/>
                                  <w:marBottom w:val="0"/>
                                  <w:divBdr>
                                    <w:top w:val="none" w:sz="0" w:space="0" w:color="auto"/>
                                    <w:left w:val="none" w:sz="0" w:space="0" w:color="auto"/>
                                    <w:bottom w:val="none" w:sz="0" w:space="0" w:color="auto"/>
                                    <w:right w:val="none" w:sz="0" w:space="0" w:color="auto"/>
                                  </w:divBdr>
                                </w:div>
                                <w:div w:id="1808207076">
                                  <w:marLeft w:val="0"/>
                                  <w:marRight w:val="0"/>
                                  <w:marTop w:val="0"/>
                                  <w:marBottom w:val="0"/>
                                  <w:divBdr>
                                    <w:top w:val="none" w:sz="0" w:space="0" w:color="auto"/>
                                    <w:left w:val="none" w:sz="0" w:space="0" w:color="auto"/>
                                    <w:bottom w:val="none" w:sz="0" w:space="0" w:color="auto"/>
                                    <w:right w:val="none" w:sz="0" w:space="0" w:color="auto"/>
                                  </w:divBdr>
                                </w:div>
                                <w:div w:id="88695657">
                                  <w:marLeft w:val="0"/>
                                  <w:marRight w:val="0"/>
                                  <w:marTop w:val="0"/>
                                  <w:marBottom w:val="0"/>
                                  <w:divBdr>
                                    <w:top w:val="none" w:sz="0" w:space="0" w:color="auto"/>
                                    <w:left w:val="none" w:sz="0" w:space="0" w:color="auto"/>
                                    <w:bottom w:val="none" w:sz="0" w:space="0" w:color="auto"/>
                                    <w:right w:val="none" w:sz="0" w:space="0" w:color="auto"/>
                                  </w:divBdr>
                                </w:div>
                              </w:divsChild>
                            </w:div>
                            <w:div w:id="40138635">
                              <w:marLeft w:val="0"/>
                              <w:marRight w:val="0"/>
                              <w:marTop w:val="0"/>
                              <w:marBottom w:val="0"/>
                              <w:divBdr>
                                <w:top w:val="none" w:sz="0" w:space="0" w:color="auto"/>
                                <w:left w:val="none" w:sz="0" w:space="0" w:color="auto"/>
                                <w:bottom w:val="none" w:sz="0" w:space="0" w:color="auto"/>
                                <w:right w:val="none" w:sz="0" w:space="0" w:color="auto"/>
                              </w:divBdr>
                              <w:divsChild>
                                <w:div w:id="387148671">
                                  <w:marLeft w:val="0"/>
                                  <w:marRight w:val="0"/>
                                  <w:marTop w:val="0"/>
                                  <w:marBottom w:val="0"/>
                                  <w:divBdr>
                                    <w:top w:val="none" w:sz="0" w:space="0" w:color="auto"/>
                                    <w:left w:val="none" w:sz="0" w:space="0" w:color="auto"/>
                                    <w:bottom w:val="none" w:sz="0" w:space="0" w:color="auto"/>
                                    <w:right w:val="none" w:sz="0" w:space="0" w:color="auto"/>
                                  </w:divBdr>
                                </w:div>
                                <w:div w:id="97525842">
                                  <w:marLeft w:val="0"/>
                                  <w:marRight w:val="0"/>
                                  <w:marTop w:val="0"/>
                                  <w:marBottom w:val="0"/>
                                  <w:divBdr>
                                    <w:top w:val="none" w:sz="0" w:space="0" w:color="auto"/>
                                    <w:left w:val="none" w:sz="0" w:space="0" w:color="auto"/>
                                    <w:bottom w:val="none" w:sz="0" w:space="0" w:color="auto"/>
                                    <w:right w:val="none" w:sz="0" w:space="0" w:color="auto"/>
                                  </w:divBdr>
                                </w:div>
                                <w:div w:id="240674911">
                                  <w:marLeft w:val="0"/>
                                  <w:marRight w:val="0"/>
                                  <w:marTop w:val="0"/>
                                  <w:marBottom w:val="0"/>
                                  <w:divBdr>
                                    <w:top w:val="none" w:sz="0" w:space="0" w:color="auto"/>
                                    <w:left w:val="none" w:sz="0" w:space="0" w:color="auto"/>
                                    <w:bottom w:val="none" w:sz="0" w:space="0" w:color="auto"/>
                                    <w:right w:val="none" w:sz="0" w:space="0" w:color="auto"/>
                                  </w:divBdr>
                                </w:div>
                                <w:div w:id="1051075465">
                                  <w:marLeft w:val="0"/>
                                  <w:marRight w:val="0"/>
                                  <w:marTop w:val="0"/>
                                  <w:marBottom w:val="0"/>
                                  <w:divBdr>
                                    <w:top w:val="none" w:sz="0" w:space="0" w:color="auto"/>
                                    <w:left w:val="none" w:sz="0" w:space="0" w:color="auto"/>
                                    <w:bottom w:val="none" w:sz="0" w:space="0" w:color="auto"/>
                                    <w:right w:val="none" w:sz="0" w:space="0" w:color="auto"/>
                                  </w:divBdr>
                                </w:div>
                                <w:div w:id="1654486512">
                                  <w:marLeft w:val="0"/>
                                  <w:marRight w:val="0"/>
                                  <w:marTop w:val="0"/>
                                  <w:marBottom w:val="0"/>
                                  <w:divBdr>
                                    <w:top w:val="none" w:sz="0" w:space="0" w:color="auto"/>
                                    <w:left w:val="none" w:sz="0" w:space="0" w:color="auto"/>
                                    <w:bottom w:val="none" w:sz="0" w:space="0" w:color="auto"/>
                                    <w:right w:val="none" w:sz="0" w:space="0" w:color="auto"/>
                                  </w:divBdr>
                                </w:div>
                                <w:div w:id="431900901">
                                  <w:marLeft w:val="0"/>
                                  <w:marRight w:val="0"/>
                                  <w:marTop w:val="0"/>
                                  <w:marBottom w:val="0"/>
                                  <w:divBdr>
                                    <w:top w:val="none" w:sz="0" w:space="0" w:color="auto"/>
                                    <w:left w:val="none" w:sz="0" w:space="0" w:color="auto"/>
                                    <w:bottom w:val="none" w:sz="0" w:space="0" w:color="auto"/>
                                    <w:right w:val="none" w:sz="0" w:space="0" w:color="auto"/>
                                  </w:divBdr>
                                </w:div>
                                <w:div w:id="6771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53995">
                  <w:marLeft w:val="0"/>
                  <w:marRight w:val="0"/>
                  <w:marTop w:val="225"/>
                  <w:marBottom w:val="225"/>
                  <w:divBdr>
                    <w:top w:val="none" w:sz="0" w:space="0" w:color="auto"/>
                    <w:left w:val="none" w:sz="0" w:space="0" w:color="auto"/>
                    <w:bottom w:val="none" w:sz="0" w:space="0" w:color="auto"/>
                    <w:right w:val="none" w:sz="0" w:space="0" w:color="auto"/>
                  </w:divBdr>
                  <w:divsChild>
                    <w:div w:id="9131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216">
      <w:bodyDiv w:val="1"/>
      <w:marLeft w:val="0"/>
      <w:marRight w:val="0"/>
      <w:marTop w:val="0"/>
      <w:marBottom w:val="0"/>
      <w:divBdr>
        <w:top w:val="none" w:sz="0" w:space="0" w:color="auto"/>
        <w:left w:val="none" w:sz="0" w:space="0" w:color="auto"/>
        <w:bottom w:val="none" w:sz="0" w:space="0" w:color="auto"/>
        <w:right w:val="none" w:sz="0" w:space="0" w:color="auto"/>
      </w:divBdr>
    </w:div>
    <w:div w:id="247085355">
      <w:bodyDiv w:val="1"/>
      <w:marLeft w:val="0"/>
      <w:marRight w:val="0"/>
      <w:marTop w:val="0"/>
      <w:marBottom w:val="0"/>
      <w:divBdr>
        <w:top w:val="none" w:sz="0" w:space="0" w:color="auto"/>
        <w:left w:val="none" w:sz="0" w:space="0" w:color="auto"/>
        <w:bottom w:val="none" w:sz="0" w:space="0" w:color="auto"/>
        <w:right w:val="none" w:sz="0" w:space="0" w:color="auto"/>
      </w:divBdr>
    </w:div>
    <w:div w:id="289940961">
      <w:bodyDiv w:val="1"/>
      <w:marLeft w:val="0"/>
      <w:marRight w:val="0"/>
      <w:marTop w:val="0"/>
      <w:marBottom w:val="0"/>
      <w:divBdr>
        <w:top w:val="none" w:sz="0" w:space="0" w:color="auto"/>
        <w:left w:val="none" w:sz="0" w:space="0" w:color="auto"/>
        <w:bottom w:val="none" w:sz="0" w:space="0" w:color="auto"/>
        <w:right w:val="none" w:sz="0" w:space="0" w:color="auto"/>
      </w:divBdr>
      <w:divsChild>
        <w:div w:id="1273853944">
          <w:marLeft w:val="0"/>
          <w:marRight w:val="0"/>
          <w:marTop w:val="0"/>
          <w:marBottom w:val="0"/>
          <w:divBdr>
            <w:top w:val="dotted" w:sz="6" w:space="5" w:color="000000"/>
            <w:left w:val="dotted" w:sz="6" w:space="8" w:color="000000"/>
            <w:bottom w:val="dotted" w:sz="6" w:space="4" w:color="000000"/>
            <w:right w:val="dotted" w:sz="6" w:space="5" w:color="000000"/>
          </w:divBdr>
        </w:div>
      </w:divsChild>
    </w:div>
    <w:div w:id="397362639">
      <w:bodyDiv w:val="1"/>
      <w:marLeft w:val="0"/>
      <w:marRight w:val="0"/>
      <w:marTop w:val="0"/>
      <w:marBottom w:val="0"/>
      <w:divBdr>
        <w:top w:val="none" w:sz="0" w:space="0" w:color="auto"/>
        <w:left w:val="none" w:sz="0" w:space="0" w:color="auto"/>
        <w:bottom w:val="none" w:sz="0" w:space="0" w:color="auto"/>
        <w:right w:val="none" w:sz="0" w:space="0" w:color="auto"/>
      </w:divBdr>
    </w:div>
    <w:div w:id="437992209">
      <w:bodyDiv w:val="1"/>
      <w:marLeft w:val="0"/>
      <w:marRight w:val="0"/>
      <w:marTop w:val="0"/>
      <w:marBottom w:val="0"/>
      <w:divBdr>
        <w:top w:val="none" w:sz="0" w:space="0" w:color="auto"/>
        <w:left w:val="none" w:sz="0" w:space="0" w:color="auto"/>
        <w:bottom w:val="none" w:sz="0" w:space="0" w:color="auto"/>
        <w:right w:val="none" w:sz="0" w:space="0" w:color="auto"/>
      </w:divBdr>
      <w:divsChild>
        <w:div w:id="1829979625">
          <w:marLeft w:val="0"/>
          <w:marRight w:val="0"/>
          <w:marTop w:val="0"/>
          <w:marBottom w:val="0"/>
          <w:divBdr>
            <w:top w:val="none" w:sz="0" w:space="0" w:color="auto"/>
            <w:left w:val="none" w:sz="0" w:space="0" w:color="auto"/>
            <w:bottom w:val="none" w:sz="0" w:space="0" w:color="auto"/>
            <w:right w:val="none" w:sz="0" w:space="0" w:color="auto"/>
          </w:divBdr>
          <w:divsChild>
            <w:div w:id="487475992">
              <w:marLeft w:val="0"/>
              <w:marRight w:val="0"/>
              <w:marTop w:val="0"/>
              <w:marBottom w:val="0"/>
              <w:divBdr>
                <w:top w:val="none" w:sz="0" w:space="0" w:color="auto"/>
                <w:left w:val="none" w:sz="0" w:space="0" w:color="auto"/>
                <w:bottom w:val="none" w:sz="0" w:space="0" w:color="auto"/>
                <w:right w:val="none" w:sz="0" w:space="0" w:color="auto"/>
              </w:divBdr>
              <w:divsChild>
                <w:div w:id="1410300070">
                  <w:marLeft w:val="0"/>
                  <w:marRight w:val="0"/>
                  <w:marTop w:val="0"/>
                  <w:marBottom w:val="0"/>
                  <w:divBdr>
                    <w:top w:val="none" w:sz="0" w:space="0" w:color="auto"/>
                    <w:left w:val="none" w:sz="0" w:space="0" w:color="auto"/>
                    <w:bottom w:val="none" w:sz="0" w:space="0" w:color="auto"/>
                    <w:right w:val="none" w:sz="0" w:space="0" w:color="auto"/>
                  </w:divBdr>
                  <w:divsChild>
                    <w:div w:id="1206522606">
                      <w:marLeft w:val="0"/>
                      <w:marRight w:val="0"/>
                      <w:marTop w:val="0"/>
                      <w:marBottom w:val="0"/>
                      <w:divBdr>
                        <w:top w:val="none" w:sz="0" w:space="0" w:color="auto"/>
                        <w:left w:val="none" w:sz="0" w:space="0" w:color="auto"/>
                        <w:bottom w:val="none" w:sz="0" w:space="0" w:color="auto"/>
                        <w:right w:val="none" w:sz="0" w:space="0" w:color="auto"/>
                      </w:divBdr>
                      <w:divsChild>
                        <w:div w:id="1898740218">
                          <w:marLeft w:val="0"/>
                          <w:marRight w:val="0"/>
                          <w:marTop w:val="0"/>
                          <w:marBottom w:val="0"/>
                          <w:divBdr>
                            <w:top w:val="none" w:sz="0" w:space="0" w:color="auto"/>
                            <w:left w:val="none" w:sz="0" w:space="0" w:color="auto"/>
                            <w:bottom w:val="none" w:sz="0" w:space="0" w:color="auto"/>
                            <w:right w:val="none" w:sz="0" w:space="0" w:color="auto"/>
                          </w:divBdr>
                        </w:div>
                        <w:div w:id="867138085">
                          <w:marLeft w:val="0"/>
                          <w:marRight w:val="0"/>
                          <w:marTop w:val="150"/>
                          <w:marBottom w:val="0"/>
                          <w:divBdr>
                            <w:top w:val="none" w:sz="0" w:space="0" w:color="auto"/>
                            <w:left w:val="none" w:sz="0" w:space="0" w:color="auto"/>
                            <w:bottom w:val="none" w:sz="0" w:space="0" w:color="auto"/>
                            <w:right w:val="none" w:sz="0" w:space="0" w:color="auto"/>
                          </w:divBdr>
                        </w:div>
                        <w:div w:id="360790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8196597">
              <w:marLeft w:val="0"/>
              <w:marRight w:val="0"/>
              <w:marTop w:val="0"/>
              <w:marBottom w:val="0"/>
              <w:divBdr>
                <w:top w:val="none" w:sz="0" w:space="0" w:color="auto"/>
                <w:left w:val="none" w:sz="0" w:space="0" w:color="auto"/>
                <w:bottom w:val="none" w:sz="0" w:space="0" w:color="auto"/>
                <w:right w:val="none" w:sz="0" w:space="0" w:color="auto"/>
              </w:divBdr>
              <w:divsChild>
                <w:div w:id="395325972">
                  <w:marLeft w:val="0"/>
                  <w:marRight w:val="0"/>
                  <w:marTop w:val="180"/>
                  <w:marBottom w:val="0"/>
                  <w:divBdr>
                    <w:top w:val="none" w:sz="0" w:space="0" w:color="auto"/>
                    <w:left w:val="none" w:sz="0" w:space="0" w:color="auto"/>
                    <w:bottom w:val="none" w:sz="0" w:space="0" w:color="auto"/>
                    <w:right w:val="none" w:sz="0" w:space="0" w:color="auto"/>
                  </w:divBdr>
                  <w:divsChild>
                    <w:div w:id="140004739">
                      <w:marLeft w:val="0"/>
                      <w:marRight w:val="0"/>
                      <w:marTop w:val="0"/>
                      <w:marBottom w:val="0"/>
                      <w:divBdr>
                        <w:top w:val="none" w:sz="0" w:space="0" w:color="auto"/>
                        <w:left w:val="none" w:sz="0" w:space="0" w:color="auto"/>
                        <w:bottom w:val="none" w:sz="0" w:space="0" w:color="auto"/>
                        <w:right w:val="none" w:sz="0" w:space="0" w:color="auto"/>
                      </w:divBdr>
                    </w:div>
                    <w:div w:id="1001814852">
                      <w:marLeft w:val="0"/>
                      <w:marRight w:val="0"/>
                      <w:marTop w:val="0"/>
                      <w:marBottom w:val="0"/>
                      <w:divBdr>
                        <w:top w:val="none" w:sz="0" w:space="0" w:color="auto"/>
                        <w:left w:val="none" w:sz="0" w:space="0" w:color="auto"/>
                        <w:bottom w:val="none" w:sz="0" w:space="0" w:color="auto"/>
                        <w:right w:val="none" w:sz="0" w:space="0" w:color="auto"/>
                      </w:divBdr>
                      <w:divsChild>
                        <w:div w:id="1927499306">
                          <w:marLeft w:val="0"/>
                          <w:marRight w:val="0"/>
                          <w:marTop w:val="0"/>
                          <w:marBottom w:val="0"/>
                          <w:divBdr>
                            <w:top w:val="none" w:sz="0" w:space="0" w:color="auto"/>
                            <w:left w:val="none" w:sz="0" w:space="0" w:color="auto"/>
                            <w:bottom w:val="none" w:sz="0" w:space="0" w:color="auto"/>
                            <w:right w:val="none" w:sz="0" w:space="0" w:color="auto"/>
                          </w:divBdr>
                          <w:divsChild>
                            <w:div w:id="1845630053">
                              <w:marLeft w:val="0"/>
                              <w:marRight w:val="0"/>
                              <w:marTop w:val="0"/>
                              <w:marBottom w:val="0"/>
                              <w:divBdr>
                                <w:top w:val="none" w:sz="0" w:space="0" w:color="auto"/>
                                <w:left w:val="none" w:sz="0" w:space="0" w:color="auto"/>
                                <w:bottom w:val="none" w:sz="0" w:space="0" w:color="auto"/>
                                <w:right w:val="none" w:sz="0" w:space="0" w:color="auto"/>
                              </w:divBdr>
                              <w:divsChild>
                                <w:div w:id="558446121">
                                  <w:marLeft w:val="0"/>
                                  <w:marRight w:val="0"/>
                                  <w:marTop w:val="0"/>
                                  <w:marBottom w:val="0"/>
                                  <w:divBdr>
                                    <w:top w:val="none" w:sz="0" w:space="0" w:color="auto"/>
                                    <w:left w:val="none" w:sz="0" w:space="0" w:color="auto"/>
                                    <w:bottom w:val="none" w:sz="0" w:space="0" w:color="auto"/>
                                    <w:right w:val="none" w:sz="0" w:space="0" w:color="auto"/>
                                  </w:divBdr>
                                  <w:divsChild>
                                    <w:div w:id="847526451">
                                      <w:marLeft w:val="0"/>
                                      <w:marRight w:val="0"/>
                                      <w:marTop w:val="0"/>
                                      <w:marBottom w:val="0"/>
                                      <w:divBdr>
                                        <w:top w:val="none" w:sz="0" w:space="0" w:color="auto"/>
                                        <w:left w:val="none" w:sz="0" w:space="0" w:color="auto"/>
                                        <w:bottom w:val="none" w:sz="0" w:space="0" w:color="auto"/>
                                        <w:right w:val="none" w:sz="0" w:space="0" w:color="auto"/>
                                      </w:divBdr>
                                    </w:div>
                                    <w:div w:id="1550724501">
                                      <w:marLeft w:val="0"/>
                                      <w:marRight w:val="0"/>
                                      <w:marTop w:val="0"/>
                                      <w:marBottom w:val="0"/>
                                      <w:divBdr>
                                        <w:top w:val="none" w:sz="0" w:space="0" w:color="auto"/>
                                        <w:left w:val="none" w:sz="0" w:space="0" w:color="auto"/>
                                        <w:bottom w:val="none" w:sz="0" w:space="0" w:color="auto"/>
                                        <w:right w:val="none" w:sz="0" w:space="0" w:color="auto"/>
                                      </w:divBdr>
                                      <w:divsChild>
                                        <w:div w:id="1127746271">
                                          <w:marLeft w:val="0"/>
                                          <w:marRight w:val="0"/>
                                          <w:marTop w:val="0"/>
                                          <w:marBottom w:val="0"/>
                                          <w:divBdr>
                                            <w:top w:val="none" w:sz="0" w:space="0" w:color="auto"/>
                                            <w:left w:val="none" w:sz="0" w:space="0" w:color="auto"/>
                                            <w:bottom w:val="none" w:sz="0" w:space="0" w:color="auto"/>
                                            <w:right w:val="none" w:sz="0" w:space="0" w:color="auto"/>
                                          </w:divBdr>
                                        </w:div>
                                        <w:div w:id="678972574">
                                          <w:marLeft w:val="0"/>
                                          <w:marRight w:val="0"/>
                                          <w:marTop w:val="0"/>
                                          <w:marBottom w:val="0"/>
                                          <w:divBdr>
                                            <w:top w:val="none" w:sz="0" w:space="0" w:color="auto"/>
                                            <w:left w:val="none" w:sz="0" w:space="0" w:color="auto"/>
                                            <w:bottom w:val="none" w:sz="0" w:space="0" w:color="auto"/>
                                            <w:right w:val="none" w:sz="0" w:space="0" w:color="auto"/>
                                          </w:divBdr>
                                        </w:div>
                                      </w:divsChild>
                                    </w:div>
                                    <w:div w:id="995962934">
                                      <w:marLeft w:val="0"/>
                                      <w:marRight w:val="0"/>
                                      <w:marTop w:val="0"/>
                                      <w:marBottom w:val="0"/>
                                      <w:divBdr>
                                        <w:top w:val="none" w:sz="0" w:space="0" w:color="auto"/>
                                        <w:left w:val="none" w:sz="0" w:space="0" w:color="auto"/>
                                        <w:bottom w:val="none" w:sz="0" w:space="0" w:color="auto"/>
                                        <w:right w:val="none" w:sz="0" w:space="0" w:color="auto"/>
                                      </w:divBdr>
                                    </w:div>
                                    <w:div w:id="1999917499">
                                      <w:marLeft w:val="0"/>
                                      <w:marRight w:val="0"/>
                                      <w:marTop w:val="0"/>
                                      <w:marBottom w:val="0"/>
                                      <w:divBdr>
                                        <w:top w:val="none" w:sz="0" w:space="0" w:color="auto"/>
                                        <w:left w:val="none" w:sz="0" w:space="0" w:color="auto"/>
                                        <w:bottom w:val="none" w:sz="0" w:space="0" w:color="auto"/>
                                        <w:right w:val="none" w:sz="0" w:space="0" w:color="auto"/>
                                      </w:divBdr>
                                      <w:divsChild>
                                        <w:div w:id="200095570">
                                          <w:marLeft w:val="0"/>
                                          <w:marRight w:val="0"/>
                                          <w:marTop w:val="0"/>
                                          <w:marBottom w:val="0"/>
                                          <w:divBdr>
                                            <w:top w:val="none" w:sz="0" w:space="0" w:color="auto"/>
                                            <w:left w:val="none" w:sz="0" w:space="0" w:color="auto"/>
                                            <w:bottom w:val="none" w:sz="0" w:space="0" w:color="auto"/>
                                            <w:right w:val="none" w:sz="0" w:space="0" w:color="auto"/>
                                          </w:divBdr>
                                        </w:div>
                                        <w:div w:id="17527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87994">
                  <w:marLeft w:val="0"/>
                  <w:marRight w:val="0"/>
                  <w:marTop w:val="180"/>
                  <w:marBottom w:val="0"/>
                  <w:divBdr>
                    <w:top w:val="none" w:sz="0" w:space="0" w:color="auto"/>
                    <w:left w:val="none" w:sz="0" w:space="0" w:color="auto"/>
                    <w:bottom w:val="none" w:sz="0" w:space="0" w:color="auto"/>
                    <w:right w:val="none" w:sz="0" w:space="0" w:color="auto"/>
                  </w:divBdr>
                  <w:divsChild>
                    <w:div w:id="1378356147">
                      <w:marLeft w:val="0"/>
                      <w:marRight w:val="0"/>
                      <w:marTop w:val="0"/>
                      <w:marBottom w:val="0"/>
                      <w:divBdr>
                        <w:top w:val="none" w:sz="0" w:space="0" w:color="auto"/>
                        <w:left w:val="none" w:sz="0" w:space="0" w:color="auto"/>
                        <w:bottom w:val="none" w:sz="0" w:space="0" w:color="auto"/>
                        <w:right w:val="none" w:sz="0" w:space="0" w:color="auto"/>
                      </w:divBdr>
                    </w:div>
                    <w:div w:id="1496341606">
                      <w:marLeft w:val="0"/>
                      <w:marRight w:val="0"/>
                      <w:marTop w:val="0"/>
                      <w:marBottom w:val="0"/>
                      <w:divBdr>
                        <w:top w:val="none" w:sz="0" w:space="0" w:color="auto"/>
                        <w:left w:val="none" w:sz="0" w:space="0" w:color="auto"/>
                        <w:bottom w:val="none" w:sz="0" w:space="0" w:color="auto"/>
                        <w:right w:val="none" w:sz="0" w:space="0" w:color="auto"/>
                      </w:divBdr>
                    </w:div>
                    <w:div w:id="15727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64692">
      <w:bodyDiv w:val="1"/>
      <w:marLeft w:val="0"/>
      <w:marRight w:val="0"/>
      <w:marTop w:val="0"/>
      <w:marBottom w:val="0"/>
      <w:divBdr>
        <w:top w:val="none" w:sz="0" w:space="0" w:color="auto"/>
        <w:left w:val="none" w:sz="0" w:space="0" w:color="auto"/>
        <w:bottom w:val="none" w:sz="0" w:space="0" w:color="auto"/>
        <w:right w:val="none" w:sz="0" w:space="0" w:color="auto"/>
      </w:divBdr>
    </w:div>
    <w:div w:id="504519033">
      <w:bodyDiv w:val="1"/>
      <w:marLeft w:val="0"/>
      <w:marRight w:val="0"/>
      <w:marTop w:val="0"/>
      <w:marBottom w:val="0"/>
      <w:divBdr>
        <w:top w:val="none" w:sz="0" w:space="0" w:color="auto"/>
        <w:left w:val="none" w:sz="0" w:space="0" w:color="auto"/>
        <w:bottom w:val="none" w:sz="0" w:space="0" w:color="auto"/>
        <w:right w:val="none" w:sz="0" w:space="0" w:color="auto"/>
      </w:divBdr>
    </w:div>
    <w:div w:id="523633753">
      <w:bodyDiv w:val="1"/>
      <w:marLeft w:val="0"/>
      <w:marRight w:val="0"/>
      <w:marTop w:val="0"/>
      <w:marBottom w:val="0"/>
      <w:divBdr>
        <w:top w:val="none" w:sz="0" w:space="0" w:color="auto"/>
        <w:left w:val="none" w:sz="0" w:space="0" w:color="auto"/>
        <w:bottom w:val="none" w:sz="0" w:space="0" w:color="auto"/>
        <w:right w:val="none" w:sz="0" w:space="0" w:color="auto"/>
      </w:divBdr>
    </w:div>
    <w:div w:id="526337199">
      <w:bodyDiv w:val="1"/>
      <w:marLeft w:val="0"/>
      <w:marRight w:val="0"/>
      <w:marTop w:val="0"/>
      <w:marBottom w:val="0"/>
      <w:divBdr>
        <w:top w:val="none" w:sz="0" w:space="0" w:color="auto"/>
        <w:left w:val="none" w:sz="0" w:space="0" w:color="auto"/>
        <w:bottom w:val="none" w:sz="0" w:space="0" w:color="auto"/>
        <w:right w:val="none" w:sz="0" w:space="0" w:color="auto"/>
      </w:divBdr>
    </w:div>
    <w:div w:id="541291762">
      <w:bodyDiv w:val="1"/>
      <w:marLeft w:val="0"/>
      <w:marRight w:val="0"/>
      <w:marTop w:val="0"/>
      <w:marBottom w:val="0"/>
      <w:divBdr>
        <w:top w:val="none" w:sz="0" w:space="0" w:color="auto"/>
        <w:left w:val="none" w:sz="0" w:space="0" w:color="auto"/>
        <w:bottom w:val="none" w:sz="0" w:space="0" w:color="auto"/>
        <w:right w:val="none" w:sz="0" w:space="0" w:color="auto"/>
      </w:divBdr>
    </w:div>
    <w:div w:id="566843108">
      <w:bodyDiv w:val="1"/>
      <w:marLeft w:val="0"/>
      <w:marRight w:val="0"/>
      <w:marTop w:val="0"/>
      <w:marBottom w:val="0"/>
      <w:divBdr>
        <w:top w:val="none" w:sz="0" w:space="0" w:color="auto"/>
        <w:left w:val="none" w:sz="0" w:space="0" w:color="auto"/>
        <w:bottom w:val="none" w:sz="0" w:space="0" w:color="auto"/>
        <w:right w:val="none" w:sz="0" w:space="0" w:color="auto"/>
      </w:divBdr>
    </w:div>
    <w:div w:id="574975249">
      <w:bodyDiv w:val="1"/>
      <w:marLeft w:val="0"/>
      <w:marRight w:val="0"/>
      <w:marTop w:val="0"/>
      <w:marBottom w:val="0"/>
      <w:divBdr>
        <w:top w:val="none" w:sz="0" w:space="0" w:color="auto"/>
        <w:left w:val="none" w:sz="0" w:space="0" w:color="auto"/>
        <w:bottom w:val="none" w:sz="0" w:space="0" w:color="auto"/>
        <w:right w:val="none" w:sz="0" w:space="0" w:color="auto"/>
      </w:divBdr>
      <w:divsChild>
        <w:div w:id="553472158">
          <w:marLeft w:val="0"/>
          <w:marRight w:val="0"/>
          <w:marTop w:val="0"/>
          <w:marBottom w:val="0"/>
          <w:divBdr>
            <w:top w:val="none" w:sz="0" w:space="0" w:color="auto"/>
            <w:left w:val="none" w:sz="0" w:space="0" w:color="auto"/>
            <w:bottom w:val="none" w:sz="0" w:space="0" w:color="auto"/>
            <w:right w:val="none" w:sz="0" w:space="0" w:color="auto"/>
          </w:divBdr>
        </w:div>
        <w:div w:id="1323777218">
          <w:marLeft w:val="0"/>
          <w:marRight w:val="0"/>
          <w:marTop w:val="0"/>
          <w:marBottom w:val="0"/>
          <w:divBdr>
            <w:top w:val="none" w:sz="0" w:space="0" w:color="auto"/>
            <w:left w:val="none" w:sz="0" w:space="0" w:color="auto"/>
            <w:bottom w:val="none" w:sz="0" w:space="0" w:color="auto"/>
            <w:right w:val="none" w:sz="0" w:space="0" w:color="auto"/>
          </w:divBdr>
        </w:div>
        <w:div w:id="1965038148">
          <w:marLeft w:val="0"/>
          <w:marRight w:val="0"/>
          <w:marTop w:val="0"/>
          <w:marBottom w:val="0"/>
          <w:divBdr>
            <w:top w:val="none" w:sz="0" w:space="0" w:color="auto"/>
            <w:left w:val="none" w:sz="0" w:space="0" w:color="auto"/>
            <w:bottom w:val="none" w:sz="0" w:space="0" w:color="auto"/>
            <w:right w:val="none" w:sz="0" w:space="0" w:color="auto"/>
          </w:divBdr>
        </w:div>
      </w:divsChild>
    </w:div>
    <w:div w:id="584805007">
      <w:bodyDiv w:val="1"/>
      <w:marLeft w:val="0"/>
      <w:marRight w:val="0"/>
      <w:marTop w:val="0"/>
      <w:marBottom w:val="0"/>
      <w:divBdr>
        <w:top w:val="none" w:sz="0" w:space="0" w:color="auto"/>
        <w:left w:val="none" w:sz="0" w:space="0" w:color="auto"/>
        <w:bottom w:val="none" w:sz="0" w:space="0" w:color="auto"/>
        <w:right w:val="none" w:sz="0" w:space="0" w:color="auto"/>
      </w:divBdr>
    </w:div>
    <w:div w:id="585504898">
      <w:bodyDiv w:val="1"/>
      <w:marLeft w:val="0"/>
      <w:marRight w:val="0"/>
      <w:marTop w:val="0"/>
      <w:marBottom w:val="0"/>
      <w:divBdr>
        <w:top w:val="none" w:sz="0" w:space="0" w:color="auto"/>
        <w:left w:val="none" w:sz="0" w:space="0" w:color="auto"/>
        <w:bottom w:val="none" w:sz="0" w:space="0" w:color="auto"/>
        <w:right w:val="none" w:sz="0" w:space="0" w:color="auto"/>
      </w:divBdr>
    </w:div>
    <w:div w:id="594946255">
      <w:bodyDiv w:val="1"/>
      <w:marLeft w:val="0"/>
      <w:marRight w:val="0"/>
      <w:marTop w:val="0"/>
      <w:marBottom w:val="0"/>
      <w:divBdr>
        <w:top w:val="none" w:sz="0" w:space="0" w:color="auto"/>
        <w:left w:val="none" w:sz="0" w:space="0" w:color="auto"/>
        <w:bottom w:val="none" w:sz="0" w:space="0" w:color="auto"/>
        <w:right w:val="none" w:sz="0" w:space="0" w:color="auto"/>
      </w:divBdr>
    </w:div>
    <w:div w:id="597635602">
      <w:bodyDiv w:val="1"/>
      <w:marLeft w:val="0"/>
      <w:marRight w:val="0"/>
      <w:marTop w:val="0"/>
      <w:marBottom w:val="0"/>
      <w:divBdr>
        <w:top w:val="none" w:sz="0" w:space="0" w:color="auto"/>
        <w:left w:val="none" w:sz="0" w:space="0" w:color="auto"/>
        <w:bottom w:val="none" w:sz="0" w:space="0" w:color="auto"/>
        <w:right w:val="none" w:sz="0" w:space="0" w:color="auto"/>
      </w:divBdr>
    </w:div>
    <w:div w:id="604045704">
      <w:bodyDiv w:val="1"/>
      <w:marLeft w:val="0"/>
      <w:marRight w:val="0"/>
      <w:marTop w:val="0"/>
      <w:marBottom w:val="0"/>
      <w:divBdr>
        <w:top w:val="none" w:sz="0" w:space="0" w:color="auto"/>
        <w:left w:val="none" w:sz="0" w:space="0" w:color="auto"/>
        <w:bottom w:val="none" w:sz="0" w:space="0" w:color="auto"/>
        <w:right w:val="none" w:sz="0" w:space="0" w:color="auto"/>
      </w:divBdr>
    </w:div>
    <w:div w:id="607280553">
      <w:bodyDiv w:val="1"/>
      <w:marLeft w:val="0"/>
      <w:marRight w:val="0"/>
      <w:marTop w:val="0"/>
      <w:marBottom w:val="0"/>
      <w:divBdr>
        <w:top w:val="none" w:sz="0" w:space="0" w:color="auto"/>
        <w:left w:val="none" w:sz="0" w:space="0" w:color="auto"/>
        <w:bottom w:val="none" w:sz="0" w:space="0" w:color="auto"/>
        <w:right w:val="none" w:sz="0" w:space="0" w:color="auto"/>
      </w:divBdr>
    </w:div>
    <w:div w:id="615215183">
      <w:bodyDiv w:val="1"/>
      <w:marLeft w:val="0"/>
      <w:marRight w:val="0"/>
      <w:marTop w:val="0"/>
      <w:marBottom w:val="0"/>
      <w:divBdr>
        <w:top w:val="none" w:sz="0" w:space="0" w:color="auto"/>
        <w:left w:val="none" w:sz="0" w:space="0" w:color="auto"/>
        <w:bottom w:val="none" w:sz="0" w:space="0" w:color="auto"/>
        <w:right w:val="none" w:sz="0" w:space="0" w:color="auto"/>
      </w:divBdr>
      <w:divsChild>
        <w:div w:id="576014077">
          <w:marLeft w:val="0"/>
          <w:marRight w:val="0"/>
          <w:marTop w:val="0"/>
          <w:marBottom w:val="0"/>
          <w:divBdr>
            <w:top w:val="none" w:sz="0" w:space="0" w:color="auto"/>
            <w:left w:val="none" w:sz="0" w:space="0" w:color="auto"/>
            <w:bottom w:val="none" w:sz="0" w:space="0" w:color="auto"/>
            <w:right w:val="none" w:sz="0" w:space="0" w:color="auto"/>
          </w:divBdr>
        </w:div>
        <w:div w:id="1729763184">
          <w:marLeft w:val="0"/>
          <w:marRight w:val="0"/>
          <w:marTop w:val="0"/>
          <w:marBottom w:val="0"/>
          <w:divBdr>
            <w:top w:val="none" w:sz="0" w:space="0" w:color="auto"/>
            <w:left w:val="none" w:sz="0" w:space="0" w:color="auto"/>
            <w:bottom w:val="none" w:sz="0" w:space="0" w:color="auto"/>
            <w:right w:val="none" w:sz="0" w:space="0" w:color="auto"/>
          </w:divBdr>
        </w:div>
        <w:div w:id="896626421">
          <w:marLeft w:val="0"/>
          <w:marRight w:val="0"/>
          <w:marTop w:val="0"/>
          <w:marBottom w:val="0"/>
          <w:divBdr>
            <w:top w:val="none" w:sz="0" w:space="0" w:color="auto"/>
            <w:left w:val="none" w:sz="0" w:space="0" w:color="auto"/>
            <w:bottom w:val="none" w:sz="0" w:space="0" w:color="auto"/>
            <w:right w:val="none" w:sz="0" w:space="0" w:color="auto"/>
          </w:divBdr>
        </w:div>
        <w:div w:id="1606883090">
          <w:marLeft w:val="0"/>
          <w:marRight w:val="0"/>
          <w:marTop w:val="0"/>
          <w:marBottom w:val="0"/>
          <w:divBdr>
            <w:top w:val="none" w:sz="0" w:space="0" w:color="auto"/>
            <w:left w:val="none" w:sz="0" w:space="0" w:color="auto"/>
            <w:bottom w:val="none" w:sz="0" w:space="0" w:color="auto"/>
            <w:right w:val="none" w:sz="0" w:space="0" w:color="auto"/>
          </w:divBdr>
        </w:div>
        <w:div w:id="295651099">
          <w:marLeft w:val="0"/>
          <w:marRight w:val="0"/>
          <w:marTop w:val="0"/>
          <w:marBottom w:val="0"/>
          <w:divBdr>
            <w:top w:val="none" w:sz="0" w:space="0" w:color="auto"/>
            <w:left w:val="none" w:sz="0" w:space="0" w:color="auto"/>
            <w:bottom w:val="none" w:sz="0" w:space="0" w:color="auto"/>
            <w:right w:val="none" w:sz="0" w:space="0" w:color="auto"/>
          </w:divBdr>
        </w:div>
        <w:div w:id="2001889572">
          <w:marLeft w:val="0"/>
          <w:marRight w:val="0"/>
          <w:marTop w:val="0"/>
          <w:marBottom w:val="0"/>
          <w:divBdr>
            <w:top w:val="none" w:sz="0" w:space="0" w:color="auto"/>
            <w:left w:val="none" w:sz="0" w:space="0" w:color="auto"/>
            <w:bottom w:val="none" w:sz="0" w:space="0" w:color="auto"/>
            <w:right w:val="none" w:sz="0" w:space="0" w:color="auto"/>
          </w:divBdr>
        </w:div>
        <w:div w:id="1104610324">
          <w:marLeft w:val="0"/>
          <w:marRight w:val="0"/>
          <w:marTop w:val="0"/>
          <w:marBottom w:val="0"/>
          <w:divBdr>
            <w:top w:val="none" w:sz="0" w:space="0" w:color="auto"/>
            <w:left w:val="none" w:sz="0" w:space="0" w:color="auto"/>
            <w:bottom w:val="none" w:sz="0" w:space="0" w:color="auto"/>
            <w:right w:val="none" w:sz="0" w:space="0" w:color="auto"/>
          </w:divBdr>
        </w:div>
        <w:div w:id="15617956">
          <w:marLeft w:val="0"/>
          <w:marRight w:val="0"/>
          <w:marTop w:val="0"/>
          <w:marBottom w:val="0"/>
          <w:divBdr>
            <w:top w:val="none" w:sz="0" w:space="0" w:color="auto"/>
            <w:left w:val="none" w:sz="0" w:space="0" w:color="auto"/>
            <w:bottom w:val="none" w:sz="0" w:space="0" w:color="auto"/>
            <w:right w:val="none" w:sz="0" w:space="0" w:color="auto"/>
          </w:divBdr>
        </w:div>
        <w:div w:id="1569077417">
          <w:marLeft w:val="0"/>
          <w:marRight w:val="0"/>
          <w:marTop w:val="0"/>
          <w:marBottom w:val="0"/>
          <w:divBdr>
            <w:top w:val="none" w:sz="0" w:space="0" w:color="auto"/>
            <w:left w:val="none" w:sz="0" w:space="0" w:color="auto"/>
            <w:bottom w:val="none" w:sz="0" w:space="0" w:color="auto"/>
            <w:right w:val="none" w:sz="0" w:space="0" w:color="auto"/>
          </w:divBdr>
        </w:div>
        <w:div w:id="1376469691">
          <w:marLeft w:val="0"/>
          <w:marRight w:val="0"/>
          <w:marTop w:val="0"/>
          <w:marBottom w:val="0"/>
          <w:divBdr>
            <w:top w:val="none" w:sz="0" w:space="0" w:color="auto"/>
            <w:left w:val="none" w:sz="0" w:space="0" w:color="auto"/>
            <w:bottom w:val="none" w:sz="0" w:space="0" w:color="auto"/>
            <w:right w:val="none" w:sz="0" w:space="0" w:color="auto"/>
          </w:divBdr>
        </w:div>
      </w:divsChild>
    </w:div>
    <w:div w:id="704255353">
      <w:bodyDiv w:val="1"/>
      <w:marLeft w:val="0"/>
      <w:marRight w:val="0"/>
      <w:marTop w:val="0"/>
      <w:marBottom w:val="0"/>
      <w:divBdr>
        <w:top w:val="none" w:sz="0" w:space="0" w:color="auto"/>
        <w:left w:val="none" w:sz="0" w:space="0" w:color="auto"/>
        <w:bottom w:val="none" w:sz="0" w:space="0" w:color="auto"/>
        <w:right w:val="none" w:sz="0" w:space="0" w:color="auto"/>
      </w:divBdr>
      <w:divsChild>
        <w:div w:id="2073499183">
          <w:marLeft w:val="0"/>
          <w:marRight w:val="0"/>
          <w:marTop w:val="0"/>
          <w:marBottom w:val="0"/>
          <w:divBdr>
            <w:top w:val="none" w:sz="0" w:space="0" w:color="auto"/>
            <w:left w:val="none" w:sz="0" w:space="0" w:color="auto"/>
            <w:bottom w:val="none" w:sz="0" w:space="0" w:color="auto"/>
            <w:right w:val="none" w:sz="0" w:space="0" w:color="auto"/>
          </w:divBdr>
        </w:div>
      </w:divsChild>
    </w:div>
    <w:div w:id="767192899">
      <w:bodyDiv w:val="1"/>
      <w:marLeft w:val="0"/>
      <w:marRight w:val="0"/>
      <w:marTop w:val="0"/>
      <w:marBottom w:val="0"/>
      <w:divBdr>
        <w:top w:val="none" w:sz="0" w:space="0" w:color="auto"/>
        <w:left w:val="none" w:sz="0" w:space="0" w:color="auto"/>
        <w:bottom w:val="none" w:sz="0" w:space="0" w:color="auto"/>
        <w:right w:val="none" w:sz="0" w:space="0" w:color="auto"/>
      </w:divBdr>
      <w:divsChild>
        <w:div w:id="767964612">
          <w:marLeft w:val="0"/>
          <w:marRight w:val="0"/>
          <w:marTop w:val="0"/>
          <w:marBottom w:val="0"/>
          <w:divBdr>
            <w:top w:val="none" w:sz="0" w:space="0" w:color="auto"/>
            <w:left w:val="none" w:sz="0" w:space="0" w:color="auto"/>
            <w:bottom w:val="none" w:sz="0" w:space="0" w:color="auto"/>
            <w:right w:val="none" w:sz="0" w:space="0" w:color="auto"/>
          </w:divBdr>
        </w:div>
      </w:divsChild>
    </w:div>
    <w:div w:id="780956491">
      <w:bodyDiv w:val="1"/>
      <w:marLeft w:val="0"/>
      <w:marRight w:val="0"/>
      <w:marTop w:val="0"/>
      <w:marBottom w:val="0"/>
      <w:divBdr>
        <w:top w:val="none" w:sz="0" w:space="0" w:color="auto"/>
        <w:left w:val="none" w:sz="0" w:space="0" w:color="auto"/>
        <w:bottom w:val="none" w:sz="0" w:space="0" w:color="auto"/>
        <w:right w:val="none" w:sz="0" w:space="0" w:color="auto"/>
      </w:divBdr>
    </w:div>
    <w:div w:id="820774893">
      <w:bodyDiv w:val="1"/>
      <w:marLeft w:val="0"/>
      <w:marRight w:val="0"/>
      <w:marTop w:val="0"/>
      <w:marBottom w:val="0"/>
      <w:divBdr>
        <w:top w:val="none" w:sz="0" w:space="0" w:color="auto"/>
        <w:left w:val="none" w:sz="0" w:space="0" w:color="auto"/>
        <w:bottom w:val="none" w:sz="0" w:space="0" w:color="auto"/>
        <w:right w:val="none" w:sz="0" w:space="0" w:color="auto"/>
      </w:divBdr>
    </w:div>
    <w:div w:id="844631139">
      <w:bodyDiv w:val="1"/>
      <w:marLeft w:val="0"/>
      <w:marRight w:val="0"/>
      <w:marTop w:val="0"/>
      <w:marBottom w:val="0"/>
      <w:divBdr>
        <w:top w:val="none" w:sz="0" w:space="0" w:color="auto"/>
        <w:left w:val="none" w:sz="0" w:space="0" w:color="auto"/>
        <w:bottom w:val="none" w:sz="0" w:space="0" w:color="auto"/>
        <w:right w:val="none" w:sz="0" w:space="0" w:color="auto"/>
      </w:divBdr>
    </w:div>
    <w:div w:id="878709058">
      <w:bodyDiv w:val="1"/>
      <w:marLeft w:val="0"/>
      <w:marRight w:val="0"/>
      <w:marTop w:val="0"/>
      <w:marBottom w:val="0"/>
      <w:divBdr>
        <w:top w:val="none" w:sz="0" w:space="0" w:color="auto"/>
        <w:left w:val="none" w:sz="0" w:space="0" w:color="auto"/>
        <w:bottom w:val="none" w:sz="0" w:space="0" w:color="auto"/>
        <w:right w:val="none" w:sz="0" w:space="0" w:color="auto"/>
      </w:divBdr>
      <w:divsChild>
        <w:div w:id="2144955161">
          <w:marLeft w:val="0"/>
          <w:marRight w:val="0"/>
          <w:marTop w:val="0"/>
          <w:marBottom w:val="0"/>
          <w:divBdr>
            <w:top w:val="none" w:sz="0" w:space="0" w:color="auto"/>
            <w:left w:val="none" w:sz="0" w:space="0" w:color="auto"/>
            <w:bottom w:val="none" w:sz="0" w:space="0" w:color="auto"/>
            <w:right w:val="none" w:sz="0" w:space="0" w:color="auto"/>
          </w:divBdr>
        </w:div>
        <w:div w:id="1009017696">
          <w:marLeft w:val="0"/>
          <w:marRight w:val="0"/>
          <w:marTop w:val="0"/>
          <w:marBottom w:val="0"/>
          <w:divBdr>
            <w:top w:val="none" w:sz="0" w:space="0" w:color="auto"/>
            <w:left w:val="none" w:sz="0" w:space="0" w:color="auto"/>
            <w:bottom w:val="none" w:sz="0" w:space="0" w:color="auto"/>
            <w:right w:val="none" w:sz="0" w:space="0" w:color="auto"/>
          </w:divBdr>
        </w:div>
        <w:div w:id="7804046">
          <w:marLeft w:val="0"/>
          <w:marRight w:val="0"/>
          <w:marTop w:val="0"/>
          <w:marBottom w:val="0"/>
          <w:divBdr>
            <w:top w:val="none" w:sz="0" w:space="0" w:color="auto"/>
            <w:left w:val="none" w:sz="0" w:space="0" w:color="auto"/>
            <w:bottom w:val="none" w:sz="0" w:space="0" w:color="auto"/>
            <w:right w:val="none" w:sz="0" w:space="0" w:color="auto"/>
          </w:divBdr>
        </w:div>
        <w:div w:id="2121995694">
          <w:marLeft w:val="0"/>
          <w:marRight w:val="0"/>
          <w:marTop w:val="0"/>
          <w:marBottom w:val="0"/>
          <w:divBdr>
            <w:top w:val="none" w:sz="0" w:space="0" w:color="auto"/>
            <w:left w:val="none" w:sz="0" w:space="0" w:color="auto"/>
            <w:bottom w:val="none" w:sz="0" w:space="0" w:color="auto"/>
            <w:right w:val="none" w:sz="0" w:space="0" w:color="auto"/>
          </w:divBdr>
          <w:divsChild>
            <w:div w:id="1757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5064">
      <w:bodyDiv w:val="1"/>
      <w:marLeft w:val="0"/>
      <w:marRight w:val="0"/>
      <w:marTop w:val="0"/>
      <w:marBottom w:val="0"/>
      <w:divBdr>
        <w:top w:val="none" w:sz="0" w:space="0" w:color="auto"/>
        <w:left w:val="none" w:sz="0" w:space="0" w:color="auto"/>
        <w:bottom w:val="none" w:sz="0" w:space="0" w:color="auto"/>
        <w:right w:val="none" w:sz="0" w:space="0" w:color="auto"/>
      </w:divBdr>
    </w:div>
    <w:div w:id="934941450">
      <w:bodyDiv w:val="1"/>
      <w:marLeft w:val="0"/>
      <w:marRight w:val="0"/>
      <w:marTop w:val="0"/>
      <w:marBottom w:val="0"/>
      <w:divBdr>
        <w:top w:val="none" w:sz="0" w:space="0" w:color="auto"/>
        <w:left w:val="none" w:sz="0" w:space="0" w:color="auto"/>
        <w:bottom w:val="none" w:sz="0" w:space="0" w:color="auto"/>
        <w:right w:val="none" w:sz="0" w:space="0" w:color="auto"/>
      </w:divBdr>
    </w:div>
    <w:div w:id="939413073">
      <w:bodyDiv w:val="1"/>
      <w:marLeft w:val="0"/>
      <w:marRight w:val="0"/>
      <w:marTop w:val="0"/>
      <w:marBottom w:val="0"/>
      <w:divBdr>
        <w:top w:val="none" w:sz="0" w:space="0" w:color="auto"/>
        <w:left w:val="none" w:sz="0" w:space="0" w:color="auto"/>
        <w:bottom w:val="none" w:sz="0" w:space="0" w:color="auto"/>
        <w:right w:val="none" w:sz="0" w:space="0" w:color="auto"/>
      </w:divBdr>
      <w:divsChild>
        <w:div w:id="2067221913">
          <w:marLeft w:val="0"/>
          <w:marRight w:val="0"/>
          <w:marTop w:val="0"/>
          <w:marBottom w:val="0"/>
          <w:divBdr>
            <w:top w:val="none" w:sz="0" w:space="0" w:color="auto"/>
            <w:left w:val="none" w:sz="0" w:space="0" w:color="auto"/>
            <w:bottom w:val="none" w:sz="0" w:space="0" w:color="auto"/>
            <w:right w:val="none" w:sz="0" w:space="0" w:color="auto"/>
          </w:divBdr>
          <w:divsChild>
            <w:div w:id="1141076800">
              <w:marLeft w:val="0"/>
              <w:marRight w:val="0"/>
              <w:marTop w:val="0"/>
              <w:marBottom w:val="0"/>
              <w:divBdr>
                <w:top w:val="single" w:sz="2" w:space="0" w:color="EFEFEF"/>
                <w:left w:val="none" w:sz="0" w:space="0" w:color="auto"/>
                <w:bottom w:val="none" w:sz="0" w:space="0" w:color="auto"/>
                <w:right w:val="none" w:sz="0" w:space="0" w:color="auto"/>
              </w:divBdr>
              <w:divsChild>
                <w:div w:id="1016347534">
                  <w:marLeft w:val="0"/>
                  <w:marRight w:val="0"/>
                  <w:marTop w:val="0"/>
                  <w:marBottom w:val="0"/>
                  <w:divBdr>
                    <w:top w:val="single" w:sz="6" w:space="0" w:color="D8D8D8"/>
                    <w:left w:val="none" w:sz="0" w:space="0" w:color="auto"/>
                    <w:bottom w:val="none" w:sz="0" w:space="0" w:color="D8D8D8"/>
                    <w:right w:val="none" w:sz="0" w:space="0" w:color="auto"/>
                  </w:divBdr>
                  <w:divsChild>
                    <w:div w:id="1407217086">
                      <w:marLeft w:val="0"/>
                      <w:marRight w:val="0"/>
                      <w:marTop w:val="0"/>
                      <w:marBottom w:val="0"/>
                      <w:divBdr>
                        <w:top w:val="none" w:sz="0" w:space="0" w:color="auto"/>
                        <w:left w:val="none" w:sz="0" w:space="0" w:color="auto"/>
                        <w:bottom w:val="none" w:sz="0" w:space="0" w:color="auto"/>
                        <w:right w:val="none" w:sz="0" w:space="0" w:color="auto"/>
                      </w:divBdr>
                      <w:divsChild>
                        <w:div w:id="2051228148">
                          <w:marLeft w:val="0"/>
                          <w:marRight w:val="0"/>
                          <w:marTop w:val="0"/>
                          <w:marBottom w:val="0"/>
                          <w:divBdr>
                            <w:top w:val="none" w:sz="0" w:space="0" w:color="auto"/>
                            <w:left w:val="none" w:sz="0" w:space="0" w:color="auto"/>
                            <w:bottom w:val="none" w:sz="0" w:space="0" w:color="auto"/>
                            <w:right w:val="none" w:sz="0" w:space="0" w:color="auto"/>
                          </w:divBdr>
                          <w:divsChild>
                            <w:div w:id="951129970">
                              <w:marLeft w:val="0"/>
                              <w:marRight w:val="0"/>
                              <w:marTop w:val="0"/>
                              <w:marBottom w:val="0"/>
                              <w:divBdr>
                                <w:top w:val="none" w:sz="0" w:space="0" w:color="auto"/>
                                <w:left w:val="single" w:sz="6" w:space="3" w:color="auto"/>
                                <w:bottom w:val="none" w:sz="0" w:space="0" w:color="auto"/>
                                <w:right w:val="none" w:sz="0" w:space="0" w:color="auto"/>
                              </w:divBdr>
                              <w:divsChild>
                                <w:div w:id="1934626962">
                                  <w:marLeft w:val="450"/>
                                  <w:marRight w:val="0"/>
                                  <w:marTop w:val="0"/>
                                  <w:marBottom w:val="0"/>
                                  <w:divBdr>
                                    <w:top w:val="none" w:sz="0" w:space="0" w:color="auto"/>
                                    <w:left w:val="none" w:sz="0" w:space="0" w:color="auto"/>
                                    <w:bottom w:val="none" w:sz="0" w:space="0" w:color="auto"/>
                                    <w:right w:val="none" w:sz="0" w:space="0" w:color="auto"/>
                                  </w:divBdr>
                                  <w:divsChild>
                                    <w:div w:id="1652909316">
                                      <w:marLeft w:val="0"/>
                                      <w:marRight w:val="225"/>
                                      <w:marTop w:val="75"/>
                                      <w:marBottom w:val="0"/>
                                      <w:divBdr>
                                        <w:top w:val="none" w:sz="0" w:space="0" w:color="auto"/>
                                        <w:left w:val="none" w:sz="0" w:space="0" w:color="auto"/>
                                        <w:bottom w:val="none" w:sz="0" w:space="0" w:color="auto"/>
                                        <w:right w:val="none" w:sz="0" w:space="0" w:color="auto"/>
                                      </w:divBdr>
                                      <w:divsChild>
                                        <w:div w:id="2133669948">
                                          <w:marLeft w:val="0"/>
                                          <w:marRight w:val="0"/>
                                          <w:marTop w:val="0"/>
                                          <w:marBottom w:val="0"/>
                                          <w:divBdr>
                                            <w:top w:val="none" w:sz="0" w:space="0" w:color="auto"/>
                                            <w:left w:val="none" w:sz="0" w:space="0" w:color="auto"/>
                                            <w:bottom w:val="none" w:sz="0" w:space="0" w:color="auto"/>
                                            <w:right w:val="none" w:sz="0" w:space="0" w:color="auto"/>
                                          </w:divBdr>
                                          <w:divsChild>
                                            <w:div w:id="1637372086">
                                              <w:marLeft w:val="0"/>
                                              <w:marRight w:val="0"/>
                                              <w:marTop w:val="0"/>
                                              <w:marBottom w:val="0"/>
                                              <w:divBdr>
                                                <w:top w:val="none" w:sz="0" w:space="0" w:color="auto"/>
                                                <w:left w:val="none" w:sz="0" w:space="0" w:color="auto"/>
                                                <w:bottom w:val="none" w:sz="0" w:space="0" w:color="auto"/>
                                                <w:right w:val="none" w:sz="0" w:space="0" w:color="auto"/>
                                              </w:divBdr>
                                              <w:divsChild>
                                                <w:div w:id="2119791673">
                                                  <w:marLeft w:val="0"/>
                                                  <w:marRight w:val="0"/>
                                                  <w:marTop w:val="30"/>
                                                  <w:marBottom w:val="0"/>
                                                  <w:divBdr>
                                                    <w:top w:val="none" w:sz="0" w:space="0" w:color="auto"/>
                                                    <w:left w:val="none" w:sz="0" w:space="0" w:color="auto"/>
                                                    <w:bottom w:val="none" w:sz="0" w:space="0" w:color="auto"/>
                                                    <w:right w:val="none" w:sz="0" w:space="0" w:color="auto"/>
                                                  </w:divBdr>
                                                  <w:divsChild>
                                                    <w:div w:id="1662806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672098484">
          <w:marLeft w:val="0"/>
          <w:marRight w:val="0"/>
          <w:marTop w:val="0"/>
          <w:marBottom w:val="0"/>
          <w:divBdr>
            <w:top w:val="none" w:sz="0" w:space="0" w:color="auto"/>
            <w:left w:val="none" w:sz="0" w:space="0" w:color="auto"/>
            <w:bottom w:val="none" w:sz="0" w:space="0" w:color="auto"/>
            <w:right w:val="none" w:sz="0" w:space="0" w:color="auto"/>
          </w:divBdr>
          <w:divsChild>
            <w:div w:id="1739471532">
              <w:marLeft w:val="0"/>
              <w:marRight w:val="0"/>
              <w:marTop w:val="0"/>
              <w:marBottom w:val="0"/>
              <w:divBdr>
                <w:top w:val="single" w:sz="2" w:space="0" w:color="EFEFEF"/>
                <w:left w:val="none" w:sz="0" w:space="0" w:color="auto"/>
                <w:bottom w:val="none" w:sz="0" w:space="0" w:color="auto"/>
                <w:right w:val="none" w:sz="0" w:space="0" w:color="auto"/>
              </w:divBdr>
              <w:divsChild>
                <w:div w:id="1193231688">
                  <w:marLeft w:val="0"/>
                  <w:marRight w:val="0"/>
                  <w:marTop w:val="0"/>
                  <w:marBottom w:val="0"/>
                  <w:divBdr>
                    <w:top w:val="single" w:sz="6" w:space="0" w:color="D8D8D8"/>
                    <w:left w:val="none" w:sz="0" w:space="0" w:color="auto"/>
                    <w:bottom w:val="none" w:sz="0" w:space="0" w:color="D8D8D8"/>
                    <w:right w:val="none" w:sz="0" w:space="0" w:color="auto"/>
                  </w:divBdr>
                  <w:divsChild>
                    <w:div w:id="182404763">
                      <w:marLeft w:val="0"/>
                      <w:marRight w:val="0"/>
                      <w:marTop w:val="0"/>
                      <w:marBottom w:val="0"/>
                      <w:divBdr>
                        <w:top w:val="none" w:sz="0" w:space="0" w:color="auto"/>
                        <w:left w:val="none" w:sz="0" w:space="0" w:color="auto"/>
                        <w:bottom w:val="none" w:sz="0" w:space="0" w:color="auto"/>
                        <w:right w:val="none" w:sz="0" w:space="0" w:color="auto"/>
                      </w:divBdr>
                      <w:divsChild>
                        <w:div w:id="1758288325">
                          <w:marLeft w:val="0"/>
                          <w:marRight w:val="0"/>
                          <w:marTop w:val="0"/>
                          <w:marBottom w:val="0"/>
                          <w:divBdr>
                            <w:top w:val="none" w:sz="0" w:space="0" w:color="auto"/>
                            <w:left w:val="none" w:sz="0" w:space="0" w:color="auto"/>
                            <w:bottom w:val="none" w:sz="0" w:space="0" w:color="auto"/>
                            <w:right w:val="none" w:sz="0" w:space="0" w:color="auto"/>
                          </w:divBdr>
                          <w:divsChild>
                            <w:div w:id="1614365960">
                              <w:marLeft w:val="0"/>
                              <w:marRight w:val="0"/>
                              <w:marTop w:val="0"/>
                              <w:marBottom w:val="0"/>
                              <w:divBdr>
                                <w:top w:val="none" w:sz="0" w:space="0" w:color="auto"/>
                                <w:left w:val="single" w:sz="6" w:space="3" w:color="auto"/>
                                <w:bottom w:val="none" w:sz="0" w:space="0" w:color="auto"/>
                                <w:right w:val="none" w:sz="0" w:space="0" w:color="auto"/>
                              </w:divBdr>
                              <w:divsChild>
                                <w:div w:id="822545016">
                                  <w:marLeft w:val="0"/>
                                  <w:marRight w:val="0"/>
                                  <w:marTop w:val="0"/>
                                  <w:marBottom w:val="0"/>
                                  <w:divBdr>
                                    <w:top w:val="none" w:sz="0" w:space="0" w:color="auto"/>
                                    <w:left w:val="none" w:sz="0" w:space="0" w:color="auto"/>
                                    <w:bottom w:val="none" w:sz="0" w:space="0" w:color="auto"/>
                                    <w:right w:val="none" w:sz="0" w:space="0" w:color="auto"/>
                                  </w:divBdr>
                                  <w:divsChild>
                                    <w:div w:id="2091733176">
                                      <w:marLeft w:val="0"/>
                                      <w:marRight w:val="0"/>
                                      <w:marTop w:val="0"/>
                                      <w:marBottom w:val="0"/>
                                      <w:divBdr>
                                        <w:top w:val="none" w:sz="0" w:space="0" w:color="auto"/>
                                        <w:left w:val="none" w:sz="0" w:space="0" w:color="auto"/>
                                        <w:bottom w:val="none" w:sz="0" w:space="0" w:color="auto"/>
                                        <w:right w:val="none" w:sz="0" w:space="0" w:color="auto"/>
                                      </w:divBdr>
                                    </w:div>
                                  </w:divsChild>
                                </w:div>
                                <w:div w:id="2078940505">
                                  <w:marLeft w:val="450"/>
                                  <w:marRight w:val="0"/>
                                  <w:marTop w:val="0"/>
                                  <w:marBottom w:val="0"/>
                                  <w:divBdr>
                                    <w:top w:val="none" w:sz="0" w:space="0" w:color="auto"/>
                                    <w:left w:val="none" w:sz="0" w:space="0" w:color="auto"/>
                                    <w:bottom w:val="none" w:sz="0" w:space="0" w:color="auto"/>
                                    <w:right w:val="none" w:sz="0" w:space="0" w:color="auto"/>
                                  </w:divBdr>
                                  <w:divsChild>
                                    <w:div w:id="1137991011">
                                      <w:marLeft w:val="0"/>
                                      <w:marRight w:val="0"/>
                                      <w:marTop w:val="0"/>
                                      <w:marBottom w:val="0"/>
                                      <w:divBdr>
                                        <w:top w:val="none" w:sz="0" w:space="0" w:color="auto"/>
                                        <w:left w:val="none" w:sz="0" w:space="0" w:color="auto"/>
                                        <w:bottom w:val="none" w:sz="0" w:space="0" w:color="auto"/>
                                        <w:right w:val="none" w:sz="0" w:space="0" w:color="auto"/>
                                      </w:divBdr>
                                      <w:divsChild>
                                        <w:div w:id="866530712">
                                          <w:marLeft w:val="0"/>
                                          <w:marRight w:val="0"/>
                                          <w:marTop w:val="0"/>
                                          <w:marBottom w:val="0"/>
                                          <w:divBdr>
                                            <w:top w:val="none" w:sz="0" w:space="0" w:color="auto"/>
                                            <w:left w:val="none" w:sz="0" w:space="0" w:color="auto"/>
                                            <w:bottom w:val="none" w:sz="0" w:space="0" w:color="auto"/>
                                            <w:right w:val="none" w:sz="0" w:space="0" w:color="auto"/>
                                          </w:divBdr>
                                          <w:divsChild>
                                            <w:div w:id="987200215">
                                              <w:marLeft w:val="0"/>
                                              <w:marRight w:val="0"/>
                                              <w:marTop w:val="0"/>
                                              <w:marBottom w:val="0"/>
                                              <w:divBdr>
                                                <w:top w:val="none" w:sz="0" w:space="0" w:color="auto"/>
                                                <w:left w:val="none" w:sz="0" w:space="0" w:color="auto"/>
                                                <w:bottom w:val="none" w:sz="0" w:space="0" w:color="auto"/>
                                                <w:right w:val="none" w:sz="0" w:space="0" w:color="auto"/>
                                              </w:divBdr>
                                            </w:div>
                                          </w:divsChild>
                                        </w:div>
                                        <w:div w:id="826750494">
                                          <w:marLeft w:val="-15"/>
                                          <w:marRight w:val="0"/>
                                          <w:marTop w:val="0"/>
                                          <w:marBottom w:val="0"/>
                                          <w:divBdr>
                                            <w:top w:val="none" w:sz="0" w:space="0" w:color="auto"/>
                                            <w:left w:val="none" w:sz="0" w:space="0" w:color="auto"/>
                                            <w:bottom w:val="none" w:sz="0" w:space="0" w:color="auto"/>
                                            <w:right w:val="none" w:sz="0" w:space="0" w:color="auto"/>
                                          </w:divBdr>
                                        </w:div>
                                        <w:div w:id="885066058">
                                          <w:marLeft w:val="0"/>
                                          <w:marRight w:val="0"/>
                                          <w:marTop w:val="0"/>
                                          <w:marBottom w:val="0"/>
                                          <w:divBdr>
                                            <w:top w:val="none" w:sz="0" w:space="0" w:color="auto"/>
                                            <w:left w:val="none" w:sz="0" w:space="0" w:color="auto"/>
                                            <w:bottom w:val="none" w:sz="0" w:space="0" w:color="auto"/>
                                            <w:right w:val="none" w:sz="0" w:space="0" w:color="auto"/>
                                          </w:divBdr>
                                        </w:div>
                                        <w:div w:id="1671444118">
                                          <w:marLeft w:val="75"/>
                                          <w:marRight w:val="0"/>
                                          <w:marTop w:val="0"/>
                                          <w:marBottom w:val="0"/>
                                          <w:divBdr>
                                            <w:top w:val="none" w:sz="0" w:space="0" w:color="auto"/>
                                            <w:left w:val="none" w:sz="0" w:space="0" w:color="auto"/>
                                            <w:bottom w:val="none" w:sz="0" w:space="0" w:color="auto"/>
                                            <w:right w:val="none" w:sz="0" w:space="0" w:color="auto"/>
                                          </w:divBdr>
                                        </w:div>
                                      </w:divsChild>
                                    </w:div>
                                    <w:div w:id="126973907">
                                      <w:marLeft w:val="0"/>
                                      <w:marRight w:val="225"/>
                                      <w:marTop w:val="75"/>
                                      <w:marBottom w:val="0"/>
                                      <w:divBdr>
                                        <w:top w:val="none" w:sz="0" w:space="0" w:color="auto"/>
                                        <w:left w:val="none" w:sz="0" w:space="0" w:color="auto"/>
                                        <w:bottom w:val="none" w:sz="0" w:space="0" w:color="auto"/>
                                        <w:right w:val="none" w:sz="0" w:space="0" w:color="auto"/>
                                      </w:divBdr>
                                      <w:divsChild>
                                        <w:div w:id="1340082420">
                                          <w:marLeft w:val="0"/>
                                          <w:marRight w:val="0"/>
                                          <w:marTop w:val="0"/>
                                          <w:marBottom w:val="0"/>
                                          <w:divBdr>
                                            <w:top w:val="none" w:sz="0" w:space="0" w:color="auto"/>
                                            <w:left w:val="none" w:sz="0" w:space="0" w:color="auto"/>
                                            <w:bottom w:val="none" w:sz="0" w:space="0" w:color="auto"/>
                                            <w:right w:val="none" w:sz="0" w:space="0" w:color="auto"/>
                                          </w:divBdr>
                                          <w:divsChild>
                                            <w:div w:id="1798794036">
                                              <w:marLeft w:val="0"/>
                                              <w:marRight w:val="0"/>
                                              <w:marTop w:val="0"/>
                                              <w:marBottom w:val="0"/>
                                              <w:divBdr>
                                                <w:top w:val="none" w:sz="0" w:space="0" w:color="auto"/>
                                                <w:left w:val="none" w:sz="0" w:space="0" w:color="auto"/>
                                                <w:bottom w:val="none" w:sz="0" w:space="0" w:color="auto"/>
                                                <w:right w:val="none" w:sz="0" w:space="0" w:color="auto"/>
                                              </w:divBdr>
                                              <w:divsChild>
                                                <w:div w:id="10307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699769">
      <w:bodyDiv w:val="1"/>
      <w:marLeft w:val="0"/>
      <w:marRight w:val="0"/>
      <w:marTop w:val="0"/>
      <w:marBottom w:val="0"/>
      <w:divBdr>
        <w:top w:val="none" w:sz="0" w:space="0" w:color="auto"/>
        <w:left w:val="none" w:sz="0" w:space="0" w:color="auto"/>
        <w:bottom w:val="none" w:sz="0" w:space="0" w:color="auto"/>
        <w:right w:val="none" w:sz="0" w:space="0" w:color="auto"/>
      </w:divBdr>
    </w:div>
    <w:div w:id="1037973681">
      <w:bodyDiv w:val="1"/>
      <w:marLeft w:val="0"/>
      <w:marRight w:val="0"/>
      <w:marTop w:val="0"/>
      <w:marBottom w:val="0"/>
      <w:divBdr>
        <w:top w:val="none" w:sz="0" w:space="0" w:color="auto"/>
        <w:left w:val="none" w:sz="0" w:space="0" w:color="auto"/>
        <w:bottom w:val="none" w:sz="0" w:space="0" w:color="auto"/>
        <w:right w:val="none" w:sz="0" w:space="0" w:color="auto"/>
      </w:divBdr>
      <w:divsChild>
        <w:div w:id="417674010">
          <w:marLeft w:val="0"/>
          <w:marRight w:val="0"/>
          <w:marTop w:val="0"/>
          <w:marBottom w:val="0"/>
          <w:divBdr>
            <w:top w:val="none" w:sz="0" w:space="0" w:color="auto"/>
            <w:left w:val="none" w:sz="0" w:space="0" w:color="auto"/>
            <w:bottom w:val="none" w:sz="0" w:space="0" w:color="auto"/>
            <w:right w:val="none" w:sz="0" w:space="0" w:color="auto"/>
          </w:divBdr>
        </w:div>
        <w:div w:id="33845339">
          <w:marLeft w:val="0"/>
          <w:marRight w:val="0"/>
          <w:marTop w:val="0"/>
          <w:marBottom w:val="0"/>
          <w:divBdr>
            <w:top w:val="none" w:sz="0" w:space="0" w:color="auto"/>
            <w:left w:val="none" w:sz="0" w:space="0" w:color="auto"/>
            <w:bottom w:val="none" w:sz="0" w:space="0" w:color="auto"/>
            <w:right w:val="none" w:sz="0" w:space="0" w:color="auto"/>
          </w:divBdr>
        </w:div>
        <w:div w:id="1912301917">
          <w:marLeft w:val="0"/>
          <w:marRight w:val="0"/>
          <w:marTop w:val="0"/>
          <w:marBottom w:val="0"/>
          <w:divBdr>
            <w:top w:val="none" w:sz="0" w:space="0" w:color="auto"/>
            <w:left w:val="none" w:sz="0" w:space="0" w:color="auto"/>
            <w:bottom w:val="none" w:sz="0" w:space="0" w:color="auto"/>
            <w:right w:val="none" w:sz="0" w:space="0" w:color="auto"/>
          </w:divBdr>
        </w:div>
      </w:divsChild>
    </w:div>
    <w:div w:id="1057437621">
      <w:bodyDiv w:val="1"/>
      <w:marLeft w:val="0"/>
      <w:marRight w:val="0"/>
      <w:marTop w:val="0"/>
      <w:marBottom w:val="0"/>
      <w:divBdr>
        <w:top w:val="none" w:sz="0" w:space="0" w:color="auto"/>
        <w:left w:val="none" w:sz="0" w:space="0" w:color="auto"/>
        <w:bottom w:val="none" w:sz="0" w:space="0" w:color="auto"/>
        <w:right w:val="none" w:sz="0" w:space="0" w:color="auto"/>
      </w:divBdr>
    </w:div>
    <w:div w:id="1057781356">
      <w:bodyDiv w:val="1"/>
      <w:marLeft w:val="0"/>
      <w:marRight w:val="0"/>
      <w:marTop w:val="0"/>
      <w:marBottom w:val="0"/>
      <w:divBdr>
        <w:top w:val="none" w:sz="0" w:space="0" w:color="auto"/>
        <w:left w:val="none" w:sz="0" w:space="0" w:color="auto"/>
        <w:bottom w:val="none" w:sz="0" w:space="0" w:color="auto"/>
        <w:right w:val="none" w:sz="0" w:space="0" w:color="auto"/>
      </w:divBdr>
    </w:div>
    <w:div w:id="1086726914">
      <w:bodyDiv w:val="1"/>
      <w:marLeft w:val="0"/>
      <w:marRight w:val="0"/>
      <w:marTop w:val="0"/>
      <w:marBottom w:val="0"/>
      <w:divBdr>
        <w:top w:val="none" w:sz="0" w:space="0" w:color="auto"/>
        <w:left w:val="none" w:sz="0" w:space="0" w:color="auto"/>
        <w:bottom w:val="none" w:sz="0" w:space="0" w:color="auto"/>
        <w:right w:val="none" w:sz="0" w:space="0" w:color="auto"/>
      </w:divBdr>
    </w:div>
    <w:div w:id="1136219411">
      <w:bodyDiv w:val="1"/>
      <w:marLeft w:val="0"/>
      <w:marRight w:val="0"/>
      <w:marTop w:val="0"/>
      <w:marBottom w:val="0"/>
      <w:divBdr>
        <w:top w:val="none" w:sz="0" w:space="0" w:color="auto"/>
        <w:left w:val="none" w:sz="0" w:space="0" w:color="auto"/>
        <w:bottom w:val="none" w:sz="0" w:space="0" w:color="auto"/>
        <w:right w:val="none" w:sz="0" w:space="0" w:color="auto"/>
      </w:divBdr>
      <w:divsChild>
        <w:div w:id="1152864804">
          <w:marLeft w:val="0"/>
          <w:marRight w:val="0"/>
          <w:marTop w:val="0"/>
          <w:marBottom w:val="0"/>
          <w:divBdr>
            <w:top w:val="none" w:sz="0" w:space="0" w:color="auto"/>
            <w:left w:val="none" w:sz="0" w:space="0" w:color="auto"/>
            <w:bottom w:val="none" w:sz="0" w:space="0" w:color="auto"/>
            <w:right w:val="none" w:sz="0" w:space="0" w:color="auto"/>
          </w:divBdr>
        </w:div>
      </w:divsChild>
    </w:div>
    <w:div w:id="1172140200">
      <w:bodyDiv w:val="1"/>
      <w:marLeft w:val="0"/>
      <w:marRight w:val="0"/>
      <w:marTop w:val="0"/>
      <w:marBottom w:val="0"/>
      <w:divBdr>
        <w:top w:val="none" w:sz="0" w:space="0" w:color="auto"/>
        <w:left w:val="none" w:sz="0" w:space="0" w:color="auto"/>
        <w:bottom w:val="none" w:sz="0" w:space="0" w:color="auto"/>
        <w:right w:val="none" w:sz="0" w:space="0" w:color="auto"/>
      </w:divBdr>
      <w:divsChild>
        <w:div w:id="71707773">
          <w:marLeft w:val="0"/>
          <w:marRight w:val="0"/>
          <w:marTop w:val="30"/>
          <w:marBottom w:val="0"/>
          <w:divBdr>
            <w:top w:val="none" w:sz="0" w:space="0" w:color="auto"/>
            <w:left w:val="none" w:sz="0" w:space="0" w:color="auto"/>
            <w:bottom w:val="none" w:sz="0" w:space="0" w:color="auto"/>
            <w:right w:val="none" w:sz="0" w:space="0" w:color="auto"/>
          </w:divBdr>
          <w:divsChild>
            <w:div w:id="1207337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74881907">
      <w:bodyDiv w:val="1"/>
      <w:marLeft w:val="0"/>
      <w:marRight w:val="0"/>
      <w:marTop w:val="0"/>
      <w:marBottom w:val="0"/>
      <w:divBdr>
        <w:top w:val="none" w:sz="0" w:space="0" w:color="auto"/>
        <w:left w:val="none" w:sz="0" w:space="0" w:color="auto"/>
        <w:bottom w:val="none" w:sz="0" w:space="0" w:color="auto"/>
        <w:right w:val="none" w:sz="0" w:space="0" w:color="auto"/>
      </w:divBdr>
    </w:div>
    <w:div w:id="1176730761">
      <w:bodyDiv w:val="1"/>
      <w:marLeft w:val="0"/>
      <w:marRight w:val="0"/>
      <w:marTop w:val="0"/>
      <w:marBottom w:val="0"/>
      <w:divBdr>
        <w:top w:val="none" w:sz="0" w:space="0" w:color="auto"/>
        <w:left w:val="none" w:sz="0" w:space="0" w:color="auto"/>
        <w:bottom w:val="none" w:sz="0" w:space="0" w:color="auto"/>
        <w:right w:val="none" w:sz="0" w:space="0" w:color="auto"/>
      </w:divBdr>
    </w:div>
    <w:div w:id="1214926101">
      <w:bodyDiv w:val="1"/>
      <w:marLeft w:val="0"/>
      <w:marRight w:val="0"/>
      <w:marTop w:val="0"/>
      <w:marBottom w:val="0"/>
      <w:divBdr>
        <w:top w:val="none" w:sz="0" w:space="0" w:color="auto"/>
        <w:left w:val="none" w:sz="0" w:space="0" w:color="auto"/>
        <w:bottom w:val="none" w:sz="0" w:space="0" w:color="auto"/>
        <w:right w:val="none" w:sz="0" w:space="0" w:color="auto"/>
      </w:divBdr>
      <w:divsChild>
        <w:div w:id="722676324">
          <w:marLeft w:val="0"/>
          <w:marRight w:val="0"/>
          <w:marTop w:val="0"/>
          <w:marBottom w:val="0"/>
          <w:divBdr>
            <w:top w:val="none" w:sz="0" w:space="0" w:color="auto"/>
            <w:left w:val="none" w:sz="0" w:space="0" w:color="auto"/>
            <w:bottom w:val="none" w:sz="0" w:space="0" w:color="auto"/>
            <w:right w:val="none" w:sz="0" w:space="0" w:color="auto"/>
          </w:divBdr>
        </w:div>
      </w:divsChild>
    </w:div>
    <w:div w:id="12423287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014">
          <w:marLeft w:val="0"/>
          <w:marRight w:val="0"/>
          <w:marTop w:val="0"/>
          <w:marBottom w:val="0"/>
          <w:divBdr>
            <w:top w:val="none" w:sz="0" w:space="0" w:color="auto"/>
            <w:left w:val="none" w:sz="0" w:space="0" w:color="auto"/>
            <w:bottom w:val="none" w:sz="0" w:space="0" w:color="auto"/>
            <w:right w:val="none" w:sz="0" w:space="0" w:color="auto"/>
          </w:divBdr>
        </w:div>
        <w:div w:id="556665311">
          <w:marLeft w:val="0"/>
          <w:marRight w:val="0"/>
          <w:marTop w:val="0"/>
          <w:marBottom w:val="0"/>
          <w:divBdr>
            <w:top w:val="none" w:sz="0" w:space="0" w:color="auto"/>
            <w:left w:val="none" w:sz="0" w:space="0" w:color="auto"/>
            <w:bottom w:val="none" w:sz="0" w:space="0" w:color="auto"/>
            <w:right w:val="none" w:sz="0" w:space="0" w:color="auto"/>
          </w:divBdr>
        </w:div>
      </w:divsChild>
    </w:div>
    <w:div w:id="1255700467">
      <w:bodyDiv w:val="1"/>
      <w:marLeft w:val="0"/>
      <w:marRight w:val="0"/>
      <w:marTop w:val="0"/>
      <w:marBottom w:val="0"/>
      <w:divBdr>
        <w:top w:val="none" w:sz="0" w:space="0" w:color="auto"/>
        <w:left w:val="none" w:sz="0" w:space="0" w:color="auto"/>
        <w:bottom w:val="none" w:sz="0" w:space="0" w:color="auto"/>
        <w:right w:val="none" w:sz="0" w:space="0" w:color="auto"/>
      </w:divBdr>
      <w:divsChild>
        <w:div w:id="682636062">
          <w:marLeft w:val="0"/>
          <w:marRight w:val="0"/>
          <w:marTop w:val="0"/>
          <w:marBottom w:val="0"/>
          <w:divBdr>
            <w:top w:val="none" w:sz="0" w:space="0" w:color="auto"/>
            <w:left w:val="none" w:sz="0" w:space="0" w:color="auto"/>
            <w:bottom w:val="none" w:sz="0" w:space="0" w:color="auto"/>
            <w:right w:val="none" w:sz="0" w:space="0" w:color="auto"/>
          </w:divBdr>
        </w:div>
        <w:div w:id="317266310">
          <w:marLeft w:val="0"/>
          <w:marRight w:val="0"/>
          <w:marTop w:val="0"/>
          <w:marBottom w:val="0"/>
          <w:divBdr>
            <w:top w:val="none" w:sz="0" w:space="0" w:color="auto"/>
            <w:left w:val="none" w:sz="0" w:space="0" w:color="auto"/>
            <w:bottom w:val="none" w:sz="0" w:space="0" w:color="auto"/>
            <w:right w:val="none" w:sz="0" w:space="0" w:color="auto"/>
          </w:divBdr>
        </w:div>
        <w:div w:id="1167786484">
          <w:marLeft w:val="0"/>
          <w:marRight w:val="0"/>
          <w:marTop w:val="0"/>
          <w:marBottom w:val="0"/>
          <w:divBdr>
            <w:top w:val="none" w:sz="0" w:space="0" w:color="auto"/>
            <w:left w:val="none" w:sz="0" w:space="0" w:color="auto"/>
            <w:bottom w:val="none" w:sz="0" w:space="0" w:color="auto"/>
            <w:right w:val="none" w:sz="0" w:space="0" w:color="auto"/>
          </w:divBdr>
        </w:div>
        <w:div w:id="1729183758">
          <w:marLeft w:val="0"/>
          <w:marRight w:val="0"/>
          <w:marTop w:val="0"/>
          <w:marBottom w:val="0"/>
          <w:divBdr>
            <w:top w:val="none" w:sz="0" w:space="0" w:color="auto"/>
            <w:left w:val="none" w:sz="0" w:space="0" w:color="auto"/>
            <w:bottom w:val="none" w:sz="0" w:space="0" w:color="auto"/>
            <w:right w:val="none" w:sz="0" w:space="0" w:color="auto"/>
          </w:divBdr>
        </w:div>
        <w:div w:id="1976523470">
          <w:marLeft w:val="0"/>
          <w:marRight w:val="0"/>
          <w:marTop w:val="0"/>
          <w:marBottom w:val="0"/>
          <w:divBdr>
            <w:top w:val="none" w:sz="0" w:space="0" w:color="auto"/>
            <w:left w:val="none" w:sz="0" w:space="0" w:color="auto"/>
            <w:bottom w:val="none" w:sz="0" w:space="0" w:color="auto"/>
            <w:right w:val="none" w:sz="0" w:space="0" w:color="auto"/>
          </w:divBdr>
        </w:div>
        <w:div w:id="605894764">
          <w:marLeft w:val="0"/>
          <w:marRight w:val="0"/>
          <w:marTop w:val="0"/>
          <w:marBottom w:val="0"/>
          <w:divBdr>
            <w:top w:val="none" w:sz="0" w:space="0" w:color="auto"/>
            <w:left w:val="none" w:sz="0" w:space="0" w:color="auto"/>
            <w:bottom w:val="none" w:sz="0" w:space="0" w:color="auto"/>
            <w:right w:val="none" w:sz="0" w:space="0" w:color="auto"/>
          </w:divBdr>
        </w:div>
        <w:div w:id="669406287">
          <w:marLeft w:val="0"/>
          <w:marRight w:val="0"/>
          <w:marTop w:val="0"/>
          <w:marBottom w:val="0"/>
          <w:divBdr>
            <w:top w:val="none" w:sz="0" w:space="0" w:color="auto"/>
            <w:left w:val="none" w:sz="0" w:space="0" w:color="auto"/>
            <w:bottom w:val="none" w:sz="0" w:space="0" w:color="auto"/>
            <w:right w:val="none" w:sz="0" w:space="0" w:color="auto"/>
          </w:divBdr>
        </w:div>
        <w:div w:id="2030909115">
          <w:marLeft w:val="0"/>
          <w:marRight w:val="0"/>
          <w:marTop w:val="0"/>
          <w:marBottom w:val="0"/>
          <w:divBdr>
            <w:top w:val="none" w:sz="0" w:space="0" w:color="auto"/>
            <w:left w:val="none" w:sz="0" w:space="0" w:color="auto"/>
            <w:bottom w:val="none" w:sz="0" w:space="0" w:color="auto"/>
            <w:right w:val="none" w:sz="0" w:space="0" w:color="auto"/>
          </w:divBdr>
        </w:div>
      </w:divsChild>
    </w:div>
    <w:div w:id="1316179654">
      <w:bodyDiv w:val="1"/>
      <w:marLeft w:val="0"/>
      <w:marRight w:val="0"/>
      <w:marTop w:val="0"/>
      <w:marBottom w:val="0"/>
      <w:divBdr>
        <w:top w:val="none" w:sz="0" w:space="0" w:color="auto"/>
        <w:left w:val="none" w:sz="0" w:space="0" w:color="auto"/>
        <w:bottom w:val="none" w:sz="0" w:space="0" w:color="auto"/>
        <w:right w:val="none" w:sz="0" w:space="0" w:color="auto"/>
      </w:divBdr>
    </w:div>
    <w:div w:id="1317343383">
      <w:bodyDiv w:val="1"/>
      <w:marLeft w:val="0"/>
      <w:marRight w:val="0"/>
      <w:marTop w:val="0"/>
      <w:marBottom w:val="0"/>
      <w:divBdr>
        <w:top w:val="none" w:sz="0" w:space="0" w:color="auto"/>
        <w:left w:val="none" w:sz="0" w:space="0" w:color="auto"/>
        <w:bottom w:val="none" w:sz="0" w:space="0" w:color="auto"/>
        <w:right w:val="none" w:sz="0" w:space="0" w:color="auto"/>
      </w:divBdr>
    </w:div>
    <w:div w:id="135064630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03">
          <w:marLeft w:val="0"/>
          <w:marRight w:val="0"/>
          <w:marTop w:val="0"/>
          <w:marBottom w:val="0"/>
          <w:divBdr>
            <w:top w:val="none" w:sz="0" w:space="0" w:color="auto"/>
            <w:left w:val="none" w:sz="0" w:space="0" w:color="auto"/>
            <w:bottom w:val="none" w:sz="0" w:space="0" w:color="auto"/>
            <w:right w:val="none" w:sz="0" w:space="0" w:color="auto"/>
          </w:divBdr>
        </w:div>
        <w:div w:id="1574848215">
          <w:marLeft w:val="0"/>
          <w:marRight w:val="0"/>
          <w:marTop w:val="0"/>
          <w:marBottom w:val="0"/>
          <w:divBdr>
            <w:top w:val="none" w:sz="0" w:space="0" w:color="auto"/>
            <w:left w:val="none" w:sz="0" w:space="0" w:color="auto"/>
            <w:bottom w:val="none" w:sz="0" w:space="0" w:color="auto"/>
            <w:right w:val="none" w:sz="0" w:space="0" w:color="auto"/>
          </w:divBdr>
        </w:div>
      </w:divsChild>
    </w:div>
    <w:div w:id="1351953490">
      <w:bodyDiv w:val="1"/>
      <w:marLeft w:val="0"/>
      <w:marRight w:val="0"/>
      <w:marTop w:val="0"/>
      <w:marBottom w:val="0"/>
      <w:divBdr>
        <w:top w:val="none" w:sz="0" w:space="0" w:color="auto"/>
        <w:left w:val="none" w:sz="0" w:space="0" w:color="auto"/>
        <w:bottom w:val="none" w:sz="0" w:space="0" w:color="auto"/>
        <w:right w:val="none" w:sz="0" w:space="0" w:color="auto"/>
      </w:divBdr>
    </w:div>
    <w:div w:id="1373187611">
      <w:bodyDiv w:val="1"/>
      <w:marLeft w:val="0"/>
      <w:marRight w:val="0"/>
      <w:marTop w:val="0"/>
      <w:marBottom w:val="0"/>
      <w:divBdr>
        <w:top w:val="none" w:sz="0" w:space="0" w:color="auto"/>
        <w:left w:val="none" w:sz="0" w:space="0" w:color="auto"/>
        <w:bottom w:val="none" w:sz="0" w:space="0" w:color="auto"/>
        <w:right w:val="none" w:sz="0" w:space="0" w:color="auto"/>
      </w:divBdr>
    </w:div>
    <w:div w:id="1385829774">
      <w:bodyDiv w:val="1"/>
      <w:marLeft w:val="0"/>
      <w:marRight w:val="0"/>
      <w:marTop w:val="0"/>
      <w:marBottom w:val="0"/>
      <w:divBdr>
        <w:top w:val="none" w:sz="0" w:space="0" w:color="auto"/>
        <w:left w:val="none" w:sz="0" w:space="0" w:color="auto"/>
        <w:bottom w:val="none" w:sz="0" w:space="0" w:color="auto"/>
        <w:right w:val="none" w:sz="0" w:space="0" w:color="auto"/>
      </w:divBdr>
      <w:divsChild>
        <w:div w:id="1957983592">
          <w:marLeft w:val="0"/>
          <w:marRight w:val="0"/>
          <w:marTop w:val="0"/>
          <w:marBottom w:val="0"/>
          <w:divBdr>
            <w:top w:val="none" w:sz="0" w:space="0" w:color="auto"/>
            <w:left w:val="none" w:sz="0" w:space="0" w:color="auto"/>
            <w:bottom w:val="none" w:sz="0" w:space="0" w:color="auto"/>
            <w:right w:val="none" w:sz="0" w:space="0" w:color="auto"/>
          </w:divBdr>
          <w:divsChild>
            <w:div w:id="1077287404">
              <w:marLeft w:val="0"/>
              <w:marRight w:val="0"/>
              <w:marTop w:val="0"/>
              <w:marBottom w:val="0"/>
              <w:divBdr>
                <w:top w:val="single" w:sz="2" w:space="0" w:color="EFEFEF"/>
                <w:left w:val="none" w:sz="0" w:space="0" w:color="auto"/>
                <w:bottom w:val="none" w:sz="0" w:space="0" w:color="auto"/>
                <w:right w:val="none" w:sz="0" w:space="0" w:color="auto"/>
              </w:divBdr>
              <w:divsChild>
                <w:div w:id="1263949278">
                  <w:marLeft w:val="0"/>
                  <w:marRight w:val="0"/>
                  <w:marTop w:val="0"/>
                  <w:marBottom w:val="0"/>
                  <w:divBdr>
                    <w:top w:val="single" w:sz="6" w:space="0" w:color="D8D8D8"/>
                    <w:left w:val="none" w:sz="0" w:space="0" w:color="auto"/>
                    <w:bottom w:val="none" w:sz="0" w:space="0" w:color="D8D8D8"/>
                    <w:right w:val="none" w:sz="0" w:space="0" w:color="auto"/>
                  </w:divBdr>
                  <w:divsChild>
                    <w:div w:id="847451600">
                      <w:marLeft w:val="0"/>
                      <w:marRight w:val="0"/>
                      <w:marTop w:val="0"/>
                      <w:marBottom w:val="0"/>
                      <w:divBdr>
                        <w:top w:val="none" w:sz="0" w:space="0" w:color="auto"/>
                        <w:left w:val="none" w:sz="0" w:space="0" w:color="auto"/>
                        <w:bottom w:val="none" w:sz="0" w:space="0" w:color="auto"/>
                        <w:right w:val="none" w:sz="0" w:space="0" w:color="auto"/>
                      </w:divBdr>
                      <w:divsChild>
                        <w:div w:id="2039307829">
                          <w:marLeft w:val="0"/>
                          <w:marRight w:val="0"/>
                          <w:marTop w:val="0"/>
                          <w:marBottom w:val="0"/>
                          <w:divBdr>
                            <w:top w:val="none" w:sz="0" w:space="0" w:color="auto"/>
                            <w:left w:val="none" w:sz="0" w:space="0" w:color="auto"/>
                            <w:bottom w:val="none" w:sz="0" w:space="0" w:color="auto"/>
                            <w:right w:val="none" w:sz="0" w:space="0" w:color="auto"/>
                          </w:divBdr>
                          <w:divsChild>
                            <w:div w:id="1028335198">
                              <w:marLeft w:val="0"/>
                              <w:marRight w:val="0"/>
                              <w:marTop w:val="0"/>
                              <w:marBottom w:val="0"/>
                              <w:divBdr>
                                <w:top w:val="none" w:sz="0" w:space="0" w:color="auto"/>
                                <w:left w:val="none" w:sz="0" w:space="0" w:color="auto"/>
                                <w:bottom w:val="none" w:sz="0" w:space="0" w:color="auto"/>
                                <w:right w:val="none" w:sz="0" w:space="0" w:color="auto"/>
                              </w:divBdr>
                              <w:divsChild>
                                <w:div w:id="162430366">
                                  <w:marLeft w:val="0"/>
                                  <w:marRight w:val="0"/>
                                  <w:marTop w:val="0"/>
                                  <w:marBottom w:val="0"/>
                                  <w:divBdr>
                                    <w:top w:val="none" w:sz="0" w:space="0" w:color="auto"/>
                                    <w:left w:val="none" w:sz="0" w:space="0" w:color="auto"/>
                                    <w:bottom w:val="none" w:sz="0" w:space="0" w:color="auto"/>
                                    <w:right w:val="none" w:sz="0" w:space="0" w:color="auto"/>
                                  </w:divBdr>
                                  <w:divsChild>
                                    <w:div w:id="1635678173">
                                      <w:marLeft w:val="660"/>
                                      <w:marRight w:val="0"/>
                                      <w:marTop w:val="0"/>
                                      <w:marBottom w:val="0"/>
                                      <w:divBdr>
                                        <w:top w:val="none" w:sz="0" w:space="0" w:color="auto"/>
                                        <w:left w:val="none" w:sz="0" w:space="0" w:color="auto"/>
                                        <w:bottom w:val="none" w:sz="0" w:space="0" w:color="auto"/>
                                        <w:right w:val="none" w:sz="0" w:space="0" w:color="auto"/>
                                      </w:divBdr>
                                      <w:divsChild>
                                        <w:div w:id="229853702">
                                          <w:marLeft w:val="0"/>
                                          <w:marRight w:val="0"/>
                                          <w:marTop w:val="0"/>
                                          <w:marBottom w:val="0"/>
                                          <w:divBdr>
                                            <w:top w:val="none" w:sz="0" w:space="0" w:color="auto"/>
                                            <w:left w:val="none" w:sz="0" w:space="0" w:color="auto"/>
                                            <w:bottom w:val="none" w:sz="0" w:space="0" w:color="auto"/>
                                            <w:right w:val="none" w:sz="0" w:space="0" w:color="auto"/>
                                          </w:divBdr>
                                          <w:divsChild>
                                            <w:div w:id="1043793797">
                                              <w:marLeft w:val="0"/>
                                              <w:marRight w:val="0"/>
                                              <w:marTop w:val="0"/>
                                              <w:marBottom w:val="0"/>
                                              <w:divBdr>
                                                <w:top w:val="none" w:sz="0" w:space="0" w:color="auto"/>
                                                <w:left w:val="none" w:sz="0" w:space="0" w:color="auto"/>
                                                <w:bottom w:val="none" w:sz="0" w:space="0" w:color="auto"/>
                                                <w:right w:val="none" w:sz="0" w:space="0" w:color="auto"/>
                                              </w:divBdr>
                                              <w:divsChild>
                                                <w:div w:id="1836913834">
                                                  <w:marLeft w:val="0"/>
                                                  <w:marRight w:val="0"/>
                                                  <w:marTop w:val="0"/>
                                                  <w:marBottom w:val="0"/>
                                                  <w:divBdr>
                                                    <w:top w:val="none" w:sz="0" w:space="0" w:color="auto"/>
                                                    <w:left w:val="none" w:sz="0" w:space="0" w:color="auto"/>
                                                    <w:bottom w:val="none" w:sz="0" w:space="0" w:color="auto"/>
                                                    <w:right w:val="none" w:sz="0" w:space="0" w:color="auto"/>
                                                  </w:divBdr>
                                                </w:div>
                                              </w:divsChild>
                                            </w:div>
                                            <w:div w:id="256334125">
                                              <w:marLeft w:val="-15"/>
                                              <w:marRight w:val="0"/>
                                              <w:marTop w:val="0"/>
                                              <w:marBottom w:val="0"/>
                                              <w:divBdr>
                                                <w:top w:val="none" w:sz="0" w:space="0" w:color="auto"/>
                                                <w:left w:val="none" w:sz="0" w:space="0" w:color="auto"/>
                                                <w:bottom w:val="none" w:sz="0" w:space="0" w:color="auto"/>
                                                <w:right w:val="none" w:sz="0" w:space="0" w:color="auto"/>
                                              </w:divBdr>
                                            </w:div>
                                            <w:div w:id="820318006">
                                              <w:marLeft w:val="0"/>
                                              <w:marRight w:val="0"/>
                                              <w:marTop w:val="0"/>
                                              <w:marBottom w:val="0"/>
                                              <w:divBdr>
                                                <w:top w:val="none" w:sz="0" w:space="0" w:color="auto"/>
                                                <w:left w:val="none" w:sz="0" w:space="0" w:color="auto"/>
                                                <w:bottom w:val="none" w:sz="0" w:space="0" w:color="auto"/>
                                                <w:right w:val="none" w:sz="0" w:space="0" w:color="auto"/>
                                              </w:divBdr>
                                            </w:div>
                                            <w:div w:id="251473163">
                                              <w:marLeft w:val="75"/>
                                              <w:marRight w:val="0"/>
                                              <w:marTop w:val="0"/>
                                              <w:marBottom w:val="0"/>
                                              <w:divBdr>
                                                <w:top w:val="none" w:sz="0" w:space="0" w:color="auto"/>
                                                <w:left w:val="none" w:sz="0" w:space="0" w:color="auto"/>
                                                <w:bottom w:val="none" w:sz="0" w:space="0" w:color="auto"/>
                                                <w:right w:val="none" w:sz="0" w:space="0" w:color="auto"/>
                                              </w:divBdr>
                                            </w:div>
                                          </w:divsChild>
                                        </w:div>
                                        <w:div w:id="152650222">
                                          <w:marLeft w:val="0"/>
                                          <w:marRight w:val="225"/>
                                          <w:marTop w:val="75"/>
                                          <w:marBottom w:val="0"/>
                                          <w:divBdr>
                                            <w:top w:val="none" w:sz="0" w:space="0" w:color="auto"/>
                                            <w:left w:val="none" w:sz="0" w:space="0" w:color="auto"/>
                                            <w:bottom w:val="none" w:sz="0" w:space="0" w:color="auto"/>
                                            <w:right w:val="none" w:sz="0" w:space="0" w:color="auto"/>
                                          </w:divBdr>
                                          <w:divsChild>
                                            <w:div w:id="1807239130">
                                              <w:marLeft w:val="0"/>
                                              <w:marRight w:val="0"/>
                                              <w:marTop w:val="0"/>
                                              <w:marBottom w:val="0"/>
                                              <w:divBdr>
                                                <w:top w:val="none" w:sz="0" w:space="0" w:color="auto"/>
                                                <w:left w:val="none" w:sz="0" w:space="0" w:color="auto"/>
                                                <w:bottom w:val="none" w:sz="0" w:space="0" w:color="auto"/>
                                                <w:right w:val="none" w:sz="0" w:space="0" w:color="auto"/>
                                              </w:divBdr>
                                              <w:divsChild>
                                                <w:div w:id="1852721150">
                                                  <w:marLeft w:val="0"/>
                                                  <w:marRight w:val="0"/>
                                                  <w:marTop w:val="0"/>
                                                  <w:marBottom w:val="0"/>
                                                  <w:divBdr>
                                                    <w:top w:val="none" w:sz="0" w:space="0" w:color="auto"/>
                                                    <w:left w:val="none" w:sz="0" w:space="0" w:color="auto"/>
                                                    <w:bottom w:val="none" w:sz="0" w:space="0" w:color="auto"/>
                                                    <w:right w:val="none" w:sz="0" w:space="0" w:color="auto"/>
                                                  </w:divBdr>
                                                  <w:divsChild>
                                                    <w:div w:id="1929804049">
                                                      <w:marLeft w:val="0"/>
                                                      <w:marRight w:val="0"/>
                                                      <w:marTop w:val="0"/>
                                                      <w:marBottom w:val="0"/>
                                                      <w:divBdr>
                                                        <w:top w:val="none" w:sz="0" w:space="0" w:color="auto"/>
                                                        <w:left w:val="none" w:sz="0" w:space="0" w:color="auto"/>
                                                        <w:bottom w:val="none" w:sz="0" w:space="0" w:color="auto"/>
                                                        <w:right w:val="none" w:sz="0" w:space="0" w:color="auto"/>
                                                      </w:divBdr>
                                                    </w:div>
                                                    <w:div w:id="773793733">
                                                      <w:marLeft w:val="0"/>
                                                      <w:marRight w:val="0"/>
                                                      <w:marTop w:val="0"/>
                                                      <w:marBottom w:val="0"/>
                                                      <w:divBdr>
                                                        <w:top w:val="none" w:sz="0" w:space="0" w:color="auto"/>
                                                        <w:left w:val="none" w:sz="0" w:space="0" w:color="auto"/>
                                                        <w:bottom w:val="none" w:sz="0" w:space="0" w:color="auto"/>
                                                        <w:right w:val="none" w:sz="0" w:space="0" w:color="auto"/>
                                                      </w:divBdr>
                                                    </w:div>
                                                    <w:div w:id="937908568">
                                                      <w:marLeft w:val="0"/>
                                                      <w:marRight w:val="0"/>
                                                      <w:marTop w:val="0"/>
                                                      <w:marBottom w:val="0"/>
                                                      <w:divBdr>
                                                        <w:top w:val="none" w:sz="0" w:space="0" w:color="auto"/>
                                                        <w:left w:val="none" w:sz="0" w:space="0" w:color="auto"/>
                                                        <w:bottom w:val="none" w:sz="0" w:space="0" w:color="auto"/>
                                                        <w:right w:val="none" w:sz="0" w:space="0" w:color="auto"/>
                                                      </w:divBdr>
                                                      <w:divsChild>
                                                        <w:div w:id="1013457423">
                                                          <w:marLeft w:val="0"/>
                                                          <w:marRight w:val="0"/>
                                                          <w:marTop w:val="0"/>
                                                          <w:marBottom w:val="0"/>
                                                          <w:divBdr>
                                                            <w:top w:val="none" w:sz="0" w:space="0" w:color="auto"/>
                                                            <w:left w:val="none" w:sz="0" w:space="0" w:color="auto"/>
                                                            <w:bottom w:val="none" w:sz="0" w:space="0" w:color="auto"/>
                                                            <w:right w:val="none" w:sz="0" w:space="0" w:color="auto"/>
                                                          </w:divBdr>
                                                        </w:div>
                                                      </w:divsChild>
                                                    </w:div>
                                                    <w:div w:id="836068905">
                                                      <w:marLeft w:val="0"/>
                                                      <w:marRight w:val="0"/>
                                                      <w:marTop w:val="0"/>
                                                      <w:marBottom w:val="0"/>
                                                      <w:divBdr>
                                                        <w:top w:val="none" w:sz="0" w:space="0" w:color="auto"/>
                                                        <w:left w:val="none" w:sz="0" w:space="0" w:color="auto"/>
                                                        <w:bottom w:val="none" w:sz="0" w:space="0" w:color="auto"/>
                                                        <w:right w:val="none" w:sz="0" w:space="0" w:color="auto"/>
                                                      </w:divBdr>
                                                    </w:div>
                                                    <w:div w:id="12153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612968">
          <w:marLeft w:val="0"/>
          <w:marRight w:val="0"/>
          <w:marTop w:val="0"/>
          <w:marBottom w:val="0"/>
          <w:divBdr>
            <w:top w:val="none" w:sz="0" w:space="0" w:color="auto"/>
            <w:left w:val="none" w:sz="0" w:space="0" w:color="auto"/>
            <w:bottom w:val="none" w:sz="0" w:space="0" w:color="auto"/>
            <w:right w:val="none" w:sz="0" w:space="0" w:color="auto"/>
          </w:divBdr>
          <w:divsChild>
            <w:div w:id="31851515">
              <w:marLeft w:val="0"/>
              <w:marRight w:val="0"/>
              <w:marTop w:val="0"/>
              <w:marBottom w:val="0"/>
              <w:divBdr>
                <w:top w:val="single" w:sz="2" w:space="0" w:color="EFEFEF"/>
                <w:left w:val="none" w:sz="0" w:space="0" w:color="auto"/>
                <w:bottom w:val="none" w:sz="0" w:space="0" w:color="auto"/>
                <w:right w:val="none" w:sz="0" w:space="0" w:color="auto"/>
              </w:divBdr>
              <w:divsChild>
                <w:div w:id="275334686">
                  <w:marLeft w:val="0"/>
                  <w:marRight w:val="0"/>
                  <w:marTop w:val="0"/>
                  <w:marBottom w:val="0"/>
                  <w:divBdr>
                    <w:top w:val="single" w:sz="6" w:space="0" w:color="D8D8D8"/>
                    <w:left w:val="none" w:sz="0" w:space="0" w:color="auto"/>
                    <w:bottom w:val="none" w:sz="0" w:space="0" w:color="D8D8D8"/>
                    <w:right w:val="none" w:sz="0" w:space="0" w:color="auto"/>
                  </w:divBdr>
                  <w:divsChild>
                    <w:div w:id="418990442">
                      <w:marLeft w:val="0"/>
                      <w:marRight w:val="0"/>
                      <w:marTop w:val="0"/>
                      <w:marBottom w:val="0"/>
                      <w:divBdr>
                        <w:top w:val="none" w:sz="0" w:space="0" w:color="auto"/>
                        <w:left w:val="none" w:sz="0" w:space="0" w:color="auto"/>
                        <w:bottom w:val="none" w:sz="0" w:space="0" w:color="auto"/>
                        <w:right w:val="none" w:sz="0" w:space="0" w:color="auto"/>
                      </w:divBdr>
                      <w:divsChild>
                        <w:div w:id="462776725">
                          <w:marLeft w:val="0"/>
                          <w:marRight w:val="0"/>
                          <w:marTop w:val="0"/>
                          <w:marBottom w:val="0"/>
                          <w:divBdr>
                            <w:top w:val="none" w:sz="0" w:space="0" w:color="auto"/>
                            <w:left w:val="none" w:sz="0" w:space="0" w:color="auto"/>
                            <w:bottom w:val="none" w:sz="0" w:space="0" w:color="auto"/>
                            <w:right w:val="none" w:sz="0" w:space="0" w:color="auto"/>
                          </w:divBdr>
                          <w:divsChild>
                            <w:div w:id="1820339127">
                              <w:marLeft w:val="0"/>
                              <w:marRight w:val="0"/>
                              <w:marTop w:val="0"/>
                              <w:marBottom w:val="0"/>
                              <w:divBdr>
                                <w:top w:val="none" w:sz="0" w:space="0" w:color="auto"/>
                                <w:left w:val="none" w:sz="0" w:space="0" w:color="auto"/>
                                <w:bottom w:val="none" w:sz="0" w:space="0" w:color="auto"/>
                                <w:right w:val="none" w:sz="0" w:space="0" w:color="auto"/>
                              </w:divBdr>
                              <w:divsChild>
                                <w:div w:id="1287466403">
                                  <w:marLeft w:val="0"/>
                                  <w:marRight w:val="0"/>
                                  <w:marTop w:val="0"/>
                                  <w:marBottom w:val="0"/>
                                  <w:divBdr>
                                    <w:top w:val="none" w:sz="0" w:space="0" w:color="auto"/>
                                    <w:left w:val="none" w:sz="0" w:space="0" w:color="auto"/>
                                    <w:bottom w:val="none" w:sz="0" w:space="0" w:color="auto"/>
                                    <w:right w:val="none" w:sz="0" w:space="0" w:color="auto"/>
                                  </w:divBdr>
                                  <w:divsChild>
                                    <w:div w:id="826944307">
                                      <w:marLeft w:val="0"/>
                                      <w:marRight w:val="0"/>
                                      <w:marTop w:val="0"/>
                                      <w:marBottom w:val="0"/>
                                      <w:divBdr>
                                        <w:top w:val="none" w:sz="0" w:space="0" w:color="auto"/>
                                        <w:left w:val="none" w:sz="0" w:space="0" w:color="auto"/>
                                        <w:bottom w:val="none" w:sz="0" w:space="0" w:color="auto"/>
                                        <w:right w:val="none" w:sz="0" w:space="0" w:color="auto"/>
                                      </w:divBdr>
                                    </w:div>
                                  </w:divsChild>
                                </w:div>
                                <w:div w:id="1638027129">
                                  <w:marLeft w:val="660"/>
                                  <w:marRight w:val="0"/>
                                  <w:marTop w:val="0"/>
                                  <w:marBottom w:val="0"/>
                                  <w:divBdr>
                                    <w:top w:val="none" w:sz="0" w:space="0" w:color="auto"/>
                                    <w:left w:val="none" w:sz="0" w:space="0" w:color="auto"/>
                                    <w:bottom w:val="none" w:sz="0" w:space="0" w:color="auto"/>
                                    <w:right w:val="none" w:sz="0" w:space="0" w:color="auto"/>
                                  </w:divBdr>
                                  <w:divsChild>
                                    <w:div w:id="1287854334">
                                      <w:marLeft w:val="0"/>
                                      <w:marRight w:val="0"/>
                                      <w:marTop w:val="0"/>
                                      <w:marBottom w:val="0"/>
                                      <w:divBdr>
                                        <w:top w:val="none" w:sz="0" w:space="0" w:color="auto"/>
                                        <w:left w:val="none" w:sz="0" w:space="0" w:color="auto"/>
                                        <w:bottom w:val="none" w:sz="0" w:space="0" w:color="auto"/>
                                        <w:right w:val="none" w:sz="0" w:space="0" w:color="auto"/>
                                      </w:divBdr>
                                      <w:divsChild>
                                        <w:div w:id="1465853323">
                                          <w:marLeft w:val="0"/>
                                          <w:marRight w:val="0"/>
                                          <w:marTop w:val="0"/>
                                          <w:marBottom w:val="0"/>
                                          <w:divBdr>
                                            <w:top w:val="none" w:sz="0" w:space="0" w:color="auto"/>
                                            <w:left w:val="none" w:sz="0" w:space="0" w:color="auto"/>
                                            <w:bottom w:val="none" w:sz="0" w:space="0" w:color="auto"/>
                                            <w:right w:val="none" w:sz="0" w:space="0" w:color="auto"/>
                                          </w:divBdr>
                                        </w:div>
                                        <w:div w:id="17100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311270">
          <w:marLeft w:val="0"/>
          <w:marRight w:val="0"/>
          <w:marTop w:val="0"/>
          <w:marBottom w:val="0"/>
          <w:divBdr>
            <w:top w:val="none" w:sz="0" w:space="0" w:color="auto"/>
            <w:left w:val="none" w:sz="0" w:space="0" w:color="auto"/>
            <w:bottom w:val="none" w:sz="0" w:space="0" w:color="auto"/>
            <w:right w:val="none" w:sz="0" w:space="0" w:color="auto"/>
          </w:divBdr>
          <w:divsChild>
            <w:div w:id="2085566627">
              <w:marLeft w:val="0"/>
              <w:marRight w:val="0"/>
              <w:marTop w:val="0"/>
              <w:marBottom w:val="0"/>
              <w:divBdr>
                <w:top w:val="single" w:sz="2" w:space="0" w:color="EFEFEF"/>
                <w:left w:val="none" w:sz="0" w:space="0" w:color="auto"/>
                <w:bottom w:val="none" w:sz="0" w:space="0" w:color="auto"/>
                <w:right w:val="none" w:sz="0" w:space="0" w:color="auto"/>
              </w:divBdr>
              <w:divsChild>
                <w:div w:id="1350568247">
                  <w:marLeft w:val="0"/>
                  <w:marRight w:val="0"/>
                  <w:marTop w:val="0"/>
                  <w:marBottom w:val="0"/>
                  <w:divBdr>
                    <w:top w:val="single" w:sz="6" w:space="0" w:color="D8D8D8"/>
                    <w:left w:val="none" w:sz="0" w:space="0" w:color="auto"/>
                    <w:bottom w:val="none" w:sz="0" w:space="0" w:color="D8D8D8"/>
                    <w:right w:val="none" w:sz="0" w:space="0" w:color="auto"/>
                  </w:divBdr>
                  <w:divsChild>
                    <w:div w:id="1631596673">
                      <w:marLeft w:val="0"/>
                      <w:marRight w:val="0"/>
                      <w:marTop w:val="0"/>
                      <w:marBottom w:val="0"/>
                      <w:divBdr>
                        <w:top w:val="none" w:sz="0" w:space="0" w:color="auto"/>
                        <w:left w:val="none" w:sz="0" w:space="0" w:color="auto"/>
                        <w:bottom w:val="none" w:sz="0" w:space="0" w:color="auto"/>
                        <w:right w:val="none" w:sz="0" w:space="0" w:color="auto"/>
                      </w:divBdr>
                      <w:divsChild>
                        <w:div w:id="1742947649">
                          <w:marLeft w:val="0"/>
                          <w:marRight w:val="0"/>
                          <w:marTop w:val="0"/>
                          <w:marBottom w:val="0"/>
                          <w:divBdr>
                            <w:top w:val="none" w:sz="0" w:space="0" w:color="auto"/>
                            <w:left w:val="none" w:sz="0" w:space="0" w:color="auto"/>
                            <w:bottom w:val="none" w:sz="0" w:space="0" w:color="auto"/>
                            <w:right w:val="none" w:sz="0" w:space="0" w:color="auto"/>
                          </w:divBdr>
                          <w:divsChild>
                            <w:div w:id="1628781385">
                              <w:marLeft w:val="0"/>
                              <w:marRight w:val="0"/>
                              <w:marTop w:val="0"/>
                              <w:marBottom w:val="0"/>
                              <w:divBdr>
                                <w:top w:val="none" w:sz="0" w:space="0" w:color="auto"/>
                                <w:left w:val="none" w:sz="0" w:space="0" w:color="auto"/>
                                <w:bottom w:val="none" w:sz="0" w:space="0" w:color="auto"/>
                                <w:right w:val="none" w:sz="0" w:space="0" w:color="auto"/>
                              </w:divBdr>
                              <w:divsChild>
                                <w:div w:id="1711758566">
                                  <w:marLeft w:val="0"/>
                                  <w:marRight w:val="0"/>
                                  <w:marTop w:val="0"/>
                                  <w:marBottom w:val="0"/>
                                  <w:divBdr>
                                    <w:top w:val="none" w:sz="0" w:space="0" w:color="auto"/>
                                    <w:left w:val="none" w:sz="0" w:space="0" w:color="auto"/>
                                    <w:bottom w:val="none" w:sz="0" w:space="0" w:color="auto"/>
                                    <w:right w:val="none" w:sz="0" w:space="0" w:color="auto"/>
                                  </w:divBdr>
                                  <w:divsChild>
                                    <w:div w:id="351882738">
                                      <w:marLeft w:val="0"/>
                                      <w:marRight w:val="0"/>
                                      <w:marTop w:val="0"/>
                                      <w:marBottom w:val="0"/>
                                      <w:divBdr>
                                        <w:top w:val="none" w:sz="0" w:space="0" w:color="auto"/>
                                        <w:left w:val="none" w:sz="0" w:space="0" w:color="auto"/>
                                        <w:bottom w:val="none" w:sz="0" w:space="0" w:color="auto"/>
                                        <w:right w:val="none" w:sz="0" w:space="0" w:color="auto"/>
                                      </w:divBdr>
                                    </w:div>
                                  </w:divsChild>
                                </w:div>
                                <w:div w:id="1652905772">
                                  <w:marLeft w:val="660"/>
                                  <w:marRight w:val="0"/>
                                  <w:marTop w:val="0"/>
                                  <w:marBottom w:val="0"/>
                                  <w:divBdr>
                                    <w:top w:val="none" w:sz="0" w:space="0" w:color="auto"/>
                                    <w:left w:val="none" w:sz="0" w:space="0" w:color="auto"/>
                                    <w:bottom w:val="none" w:sz="0" w:space="0" w:color="auto"/>
                                    <w:right w:val="none" w:sz="0" w:space="0" w:color="auto"/>
                                  </w:divBdr>
                                  <w:divsChild>
                                    <w:div w:id="837355524">
                                      <w:marLeft w:val="0"/>
                                      <w:marRight w:val="0"/>
                                      <w:marTop w:val="0"/>
                                      <w:marBottom w:val="0"/>
                                      <w:divBdr>
                                        <w:top w:val="none" w:sz="0" w:space="0" w:color="auto"/>
                                        <w:left w:val="none" w:sz="0" w:space="0" w:color="auto"/>
                                        <w:bottom w:val="none" w:sz="0" w:space="0" w:color="auto"/>
                                        <w:right w:val="none" w:sz="0" w:space="0" w:color="auto"/>
                                      </w:divBdr>
                                      <w:divsChild>
                                        <w:div w:id="625307859">
                                          <w:marLeft w:val="0"/>
                                          <w:marRight w:val="0"/>
                                          <w:marTop w:val="0"/>
                                          <w:marBottom w:val="0"/>
                                          <w:divBdr>
                                            <w:top w:val="none" w:sz="0" w:space="0" w:color="auto"/>
                                            <w:left w:val="none" w:sz="0" w:space="0" w:color="auto"/>
                                            <w:bottom w:val="none" w:sz="0" w:space="0" w:color="auto"/>
                                            <w:right w:val="none" w:sz="0" w:space="0" w:color="auto"/>
                                          </w:divBdr>
                                          <w:divsChild>
                                            <w:div w:id="2050913466">
                                              <w:marLeft w:val="0"/>
                                              <w:marRight w:val="0"/>
                                              <w:marTop w:val="0"/>
                                              <w:marBottom w:val="0"/>
                                              <w:divBdr>
                                                <w:top w:val="none" w:sz="0" w:space="0" w:color="auto"/>
                                                <w:left w:val="none" w:sz="0" w:space="0" w:color="auto"/>
                                                <w:bottom w:val="none" w:sz="0" w:space="0" w:color="auto"/>
                                                <w:right w:val="none" w:sz="0" w:space="0" w:color="auto"/>
                                              </w:divBdr>
                                            </w:div>
                                          </w:divsChild>
                                        </w:div>
                                        <w:div w:id="2000183363">
                                          <w:marLeft w:val="-15"/>
                                          <w:marRight w:val="0"/>
                                          <w:marTop w:val="0"/>
                                          <w:marBottom w:val="0"/>
                                          <w:divBdr>
                                            <w:top w:val="none" w:sz="0" w:space="0" w:color="auto"/>
                                            <w:left w:val="none" w:sz="0" w:space="0" w:color="auto"/>
                                            <w:bottom w:val="none" w:sz="0" w:space="0" w:color="auto"/>
                                            <w:right w:val="none" w:sz="0" w:space="0" w:color="auto"/>
                                          </w:divBdr>
                                        </w:div>
                                        <w:div w:id="148984836">
                                          <w:marLeft w:val="0"/>
                                          <w:marRight w:val="0"/>
                                          <w:marTop w:val="0"/>
                                          <w:marBottom w:val="0"/>
                                          <w:divBdr>
                                            <w:top w:val="none" w:sz="0" w:space="0" w:color="auto"/>
                                            <w:left w:val="none" w:sz="0" w:space="0" w:color="auto"/>
                                            <w:bottom w:val="none" w:sz="0" w:space="0" w:color="auto"/>
                                            <w:right w:val="none" w:sz="0" w:space="0" w:color="auto"/>
                                          </w:divBdr>
                                        </w:div>
                                        <w:div w:id="731776939">
                                          <w:marLeft w:val="75"/>
                                          <w:marRight w:val="0"/>
                                          <w:marTop w:val="0"/>
                                          <w:marBottom w:val="0"/>
                                          <w:divBdr>
                                            <w:top w:val="none" w:sz="0" w:space="0" w:color="auto"/>
                                            <w:left w:val="none" w:sz="0" w:space="0" w:color="auto"/>
                                            <w:bottom w:val="none" w:sz="0" w:space="0" w:color="auto"/>
                                            <w:right w:val="none" w:sz="0" w:space="0" w:color="auto"/>
                                          </w:divBdr>
                                        </w:div>
                                      </w:divsChild>
                                    </w:div>
                                    <w:div w:id="828407459">
                                      <w:marLeft w:val="0"/>
                                      <w:marRight w:val="225"/>
                                      <w:marTop w:val="75"/>
                                      <w:marBottom w:val="0"/>
                                      <w:divBdr>
                                        <w:top w:val="none" w:sz="0" w:space="0" w:color="auto"/>
                                        <w:left w:val="none" w:sz="0" w:space="0" w:color="auto"/>
                                        <w:bottom w:val="none" w:sz="0" w:space="0" w:color="auto"/>
                                        <w:right w:val="none" w:sz="0" w:space="0" w:color="auto"/>
                                      </w:divBdr>
                                      <w:divsChild>
                                        <w:div w:id="1169831674">
                                          <w:marLeft w:val="0"/>
                                          <w:marRight w:val="0"/>
                                          <w:marTop w:val="0"/>
                                          <w:marBottom w:val="0"/>
                                          <w:divBdr>
                                            <w:top w:val="none" w:sz="0" w:space="0" w:color="auto"/>
                                            <w:left w:val="none" w:sz="0" w:space="0" w:color="auto"/>
                                            <w:bottom w:val="none" w:sz="0" w:space="0" w:color="auto"/>
                                            <w:right w:val="none" w:sz="0" w:space="0" w:color="auto"/>
                                          </w:divBdr>
                                          <w:divsChild>
                                            <w:div w:id="1034035494">
                                              <w:marLeft w:val="0"/>
                                              <w:marRight w:val="0"/>
                                              <w:marTop w:val="0"/>
                                              <w:marBottom w:val="0"/>
                                              <w:divBdr>
                                                <w:top w:val="none" w:sz="0" w:space="0" w:color="auto"/>
                                                <w:left w:val="none" w:sz="0" w:space="0" w:color="auto"/>
                                                <w:bottom w:val="none" w:sz="0" w:space="0" w:color="auto"/>
                                                <w:right w:val="none" w:sz="0" w:space="0" w:color="auto"/>
                                              </w:divBdr>
                                              <w:divsChild>
                                                <w:div w:id="447119352">
                                                  <w:marLeft w:val="0"/>
                                                  <w:marRight w:val="0"/>
                                                  <w:marTop w:val="0"/>
                                                  <w:marBottom w:val="0"/>
                                                  <w:divBdr>
                                                    <w:top w:val="none" w:sz="0" w:space="0" w:color="auto"/>
                                                    <w:left w:val="none" w:sz="0" w:space="0" w:color="auto"/>
                                                    <w:bottom w:val="none" w:sz="0" w:space="0" w:color="auto"/>
                                                    <w:right w:val="none" w:sz="0" w:space="0" w:color="auto"/>
                                                  </w:divBdr>
                                                </w:div>
                                                <w:div w:id="1987389185">
                                                  <w:marLeft w:val="0"/>
                                                  <w:marRight w:val="0"/>
                                                  <w:marTop w:val="0"/>
                                                  <w:marBottom w:val="0"/>
                                                  <w:divBdr>
                                                    <w:top w:val="none" w:sz="0" w:space="0" w:color="auto"/>
                                                    <w:left w:val="none" w:sz="0" w:space="0" w:color="auto"/>
                                                    <w:bottom w:val="none" w:sz="0" w:space="0" w:color="auto"/>
                                                    <w:right w:val="none" w:sz="0" w:space="0" w:color="auto"/>
                                                  </w:divBdr>
                                                </w:div>
                                                <w:div w:id="1420760219">
                                                  <w:marLeft w:val="0"/>
                                                  <w:marRight w:val="0"/>
                                                  <w:marTop w:val="0"/>
                                                  <w:marBottom w:val="0"/>
                                                  <w:divBdr>
                                                    <w:top w:val="none" w:sz="0" w:space="0" w:color="auto"/>
                                                    <w:left w:val="none" w:sz="0" w:space="0" w:color="auto"/>
                                                    <w:bottom w:val="none" w:sz="0" w:space="0" w:color="auto"/>
                                                    <w:right w:val="none" w:sz="0" w:space="0" w:color="auto"/>
                                                  </w:divBdr>
                                                </w:div>
                                                <w:div w:id="319845834">
                                                  <w:marLeft w:val="0"/>
                                                  <w:marRight w:val="0"/>
                                                  <w:marTop w:val="0"/>
                                                  <w:marBottom w:val="0"/>
                                                  <w:divBdr>
                                                    <w:top w:val="none" w:sz="0" w:space="0" w:color="auto"/>
                                                    <w:left w:val="none" w:sz="0" w:space="0" w:color="auto"/>
                                                    <w:bottom w:val="none" w:sz="0" w:space="0" w:color="auto"/>
                                                    <w:right w:val="none" w:sz="0" w:space="0" w:color="auto"/>
                                                  </w:divBdr>
                                                </w:div>
                                                <w:div w:id="1982612999">
                                                  <w:marLeft w:val="0"/>
                                                  <w:marRight w:val="0"/>
                                                  <w:marTop w:val="0"/>
                                                  <w:marBottom w:val="0"/>
                                                  <w:divBdr>
                                                    <w:top w:val="none" w:sz="0" w:space="0" w:color="auto"/>
                                                    <w:left w:val="none" w:sz="0" w:space="0" w:color="auto"/>
                                                    <w:bottom w:val="none" w:sz="0" w:space="0" w:color="auto"/>
                                                    <w:right w:val="none" w:sz="0" w:space="0" w:color="auto"/>
                                                  </w:divBdr>
                                                </w:div>
                                                <w:div w:id="310715053">
                                                  <w:marLeft w:val="0"/>
                                                  <w:marRight w:val="0"/>
                                                  <w:marTop w:val="0"/>
                                                  <w:marBottom w:val="0"/>
                                                  <w:divBdr>
                                                    <w:top w:val="none" w:sz="0" w:space="0" w:color="auto"/>
                                                    <w:left w:val="none" w:sz="0" w:space="0" w:color="auto"/>
                                                    <w:bottom w:val="none" w:sz="0" w:space="0" w:color="auto"/>
                                                    <w:right w:val="none" w:sz="0" w:space="0" w:color="auto"/>
                                                  </w:divBdr>
                                                </w:div>
                                                <w:div w:id="1360080868">
                                                  <w:marLeft w:val="0"/>
                                                  <w:marRight w:val="0"/>
                                                  <w:marTop w:val="0"/>
                                                  <w:marBottom w:val="0"/>
                                                  <w:divBdr>
                                                    <w:top w:val="none" w:sz="0" w:space="0" w:color="auto"/>
                                                    <w:left w:val="none" w:sz="0" w:space="0" w:color="auto"/>
                                                    <w:bottom w:val="none" w:sz="0" w:space="0" w:color="auto"/>
                                                    <w:right w:val="none" w:sz="0" w:space="0" w:color="auto"/>
                                                  </w:divBdr>
                                                  <w:divsChild>
                                                    <w:div w:id="1180661620">
                                                      <w:marLeft w:val="0"/>
                                                      <w:marRight w:val="0"/>
                                                      <w:marTop w:val="0"/>
                                                      <w:marBottom w:val="0"/>
                                                      <w:divBdr>
                                                        <w:top w:val="none" w:sz="0" w:space="0" w:color="auto"/>
                                                        <w:left w:val="none" w:sz="0" w:space="0" w:color="auto"/>
                                                        <w:bottom w:val="none" w:sz="0" w:space="0" w:color="auto"/>
                                                        <w:right w:val="none" w:sz="0" w:space="0" w:color="auto"/>
                                                      </w:divBdr>
                                                    </w:div>
                                                    <w:div w:id="1076054142">
                                                      <w:marLeft w:val="0"/>
                                                      <w:marRight w:val="0"/>
                                                      <w:marTop w:val="0"/>
                                                      <w:marBottom w:val="0"/>
                                                      <w:divBdr>
                                                        <w:top w:val="none" w:sz="0" w:space="0" w:color="auto"/>
                                                        <w:left w:val="none" w:sz="0" w:space="0" w:color="auto"/>
                                                        <w:bottom w:val="none" w:sz="0" w:space="0" w:color="auto"/>
                                                        <w:right w:val="none" w:sz="0" w:space="0" w:color="auto"/>
                                                      </w:divBdr>
                                                    </w:div>
                                                    <w:div w:id="834298257">
                                                      <w:marLeft w:val="0"/>
                                                      <w:marRight w:val="0"/>
                                                      <w:marTop w:val="0"/>
                                                      <w:marBottom w:val="0"/>
                                                      <w:divBdr>
                                                        <w:top w:val="none" w:sz="0" w:space="0" w:color="auto"/>
                                                        <w:left w:val="none" w:sz="0" w:space="0" w:color="auto"/>
                                                        <w:bottom w:val="none" w:sz="0" w:space="0" w:color="auto"/>
                                                        <w:right w:val="none" w:sz="0" w:space="0" w:color="auto"/>
                                                      </w:divBdr>
                                                    </w:div>
                                                    <w:div w:id="383649919">
                                                      <w:marLeft w:val="0"/>
                                                      <w:marRight w:val="0"/>
                                                      <w:marTop w:val="0"/>
                                                      <w:marBottom w:val="0"/>
                                                      <w:divBdr>
                                                        <w:top w:val="none" w:sz="0" w:space="0" w:color="auto"/>
                                                        <w:left w:val="none" w:sz="0" w:space="0" w:color="auto"/>
                                                        <w:bottom w:val="none" w:sz="0" w:space="0" w:color="auto"/>
                                                        <w:right w:val="none" w:sz="0" w:space="0" w:color="auto"/>
                                                      </w:divBdr>
                                                    </w:div>
                                                    <w:div w:id="2018143922">
                                                      <w:marLeft w:val="0"/>
                                                      <w:marRight w:val="0"/>
                                                      <w:marTop w:val="0"/>
                                                      <w:marBottom w:val="0"/>
                                                      <w:divBdr>
                                                        <w:top w:val="none" w:sz="0" w:space="0" w:color="auto"/>
                                                        <w:left w:val="none" w:sz="0" w:space="0" w:color="auto"/>
                                                        <w:bottom w:val="none" w:sz="0" w:space="0" w:color="auto"/>
                                                        <w:right w:val="none" w:sz="0" w:space="0" w:color="auto"/>
                                                      </w:divBdr>
                                                    </w:div>
                                                    <w:div w:id="1324503445">
                                                      <w:marLeft w:val="0"/>
                                                      <w:marRight w:val="0"/>
                                                      <w:marTop w:val="0"/>
                                                      <w:marBottom w:val="0"/>
                                                      <w:divBdr>
                                                        <w:top w:val="none" w:sz="0" w:space="0" w:color="auto"/>
                                                        <w:left w:val="none" w:sz="0" w:space="0" w:color="auto"/>
                                                        <w:bottom w:val="none" w:sz="0" w:space="0" w:color="auto"/>
                                                        <w:right w:val="none" w:sz="0" w:space="0" w:color="auto"/>
                                                      </w:divBdr>
                                                    </w:div>
                                                  </w:divsChild>
                                                </w:div>
                                                <w:div w:id="1298023025">
                                                  <w:marLeft w:val="0"/>
                                                  <w:marRight w:val="0"/>
                                                  <w:marTop w:val="0"/>
                                                  <w:marBottom w:val="0"/>
                                                  <w:divBdr>
                                                    <w:top w:val="none" w:sz="0" w:space="0" w:color="auto"/>
                                                    <w:left w:val="none" w:sz="0" w:space="0" w:color="auto"/>
                                                    <w:bottom w:val="none" w:sz="0" w:space="0" w:color="auto"/>
                                                    <w:right w:val="none" w:sz="0" w:space="0" w:color="auto"/>
                                                  </w:divBdr>
                                                </w:div>
                                                <w:div w:id="1994483628">
                                                  <w:marLeft w:val="0"/>
                                                  <w:marRight w:val="0"/>
                                                  <w:marTop w:val="0"/>
                                                  <w:marBottom w:val="0"/>
                                                  <w:divBdr>
                                                    <w:top w:val="none" w:sz="0" w:space="0" w:color="auto"/>
                                                    <w:left w:val="none" w:sz="0" w:space="0" w:color="auto"/>
                                                    <w:bottom w:val="none" w:sz="0" w:space="0" w:color="auto"/>
                                                    <w:right w:val="none" w:sz="0" w:space="0" w:color="auto"/>
                                                  </w:divBdr>
                                                </w:div>
                                                <w:div w:id="1292245787">
                                                  <w:marLeft w:val="0"/>
                                                  <w:marRight w:val="0"/>
                                                  <w:marTop w:val="0"/>
                                                  <w:marBottom w:val="0"/>
                                                  <w:divBdr>
                                                    <w:top w:val="none" w:sz="0" w:space="0" w:color="auto"/>
                                                    <w:left w:val="none" w:sz="0" w:space="0" w:color="auto"/>
                                                    <w:bottom w:val="none" w:sz="0" w:space="0" w:color="auto"/>
                                                    <w:right w:val="none" w:sz="0" w:space="0" w:color="auto"/>
                                                  </w:divBdr>
                                                </w:div>
                                                <w:div w:id="1581137498">
                                                  <w:marLeft w:val="0"/>
                                                  <w:marRight w:val="0"/>
                                                  <w:marTop w:val="0"/>
                                                  <w:marBottom w:val="0"/>
                                                  <w:divBdr>
                                                    <w:top w:val="none" w:sz="0" w:space="0" w:color="auto"/>
                                                    <w:left w:val="none" w:sz="0" w:space="0" w:color="auto"/>
                                                    <w:bottom w:val="none" w:sz="0" w:space="0" w:color="auto"/>
                                                    <w:right w:val="none" w:sz="0" w:space="0" w:color="auto"/>
                                                  </w:divBdr>
                                                </w:div>
                                                <w:div w:id="786047693">
                                                  <w:marLeft w:val="0"/>
                                                  <w:marRight w:val="0"/>
                                                  <w:marTop w:val="0"/>
                                                  <w:marBottom w:val="0"/>
                                                  <w:divBdr>
                                                    <w:top w:val="none" w:sz="0" w:space="0" w:color="auto"/>
                                                    <w:left w:val="none" w:sz="0" w:space="0" w:color="auto"/>
                                                    <w:bottom w:val="none" w:sz="0" w:space="0" w:color="auto"/>
                                                    <w:right w:val="none" w:sz="0" w:space="0" w:color="auto"/>
                                                  </w:divBdr>
                                                </w:div>
                                                <w:div w:id="921255974">
                                                  <w:marLeft w:val="0"/>
                                                  <w:marRight w:val="0"/>
                                                  <w:marTop w:val="0"/>
                                                  <w:marBottom w:val="0"/>
                                                  <w:divBdr>
                                                    <w:top w:val="none" w:sz="0" w:space="0" w:color="auto"/>
                                                    <w:left w:val="none" w:sz="0" w:space="0" w:color="auto"/>
                                                    <w:bottom w:val="none" w:sz="0" w:space="0" w:color="auto"/>
                                                    <w:right w:val="none" w:sz="0" w:space="0" w:color="auto"/>
                                                  </w:divBdr>
                                                </w:div>
                                                <w:div w:id="225991565">
                                                  <w:marLeft w:val="0"/>
                                                  <w:marRight w:val="0"/>
                                                  <w:marTop w:val="0"/>
                                                  <w:marBottom w:val="0"/>
                                                  <w:divBdr>
                                                    <w:top w:val="none" w:sz="0" w:space="0" w:color="auto"/>
                                                    <w:left w:val="none" w:sz="0" w:space="0" w:color="auto"/>
                                                    <w:bottom w:val="none" w:sz="0" w:space="0" w:color="auto"/>
                                                    <w:right w:val="none" w:sz="0" w:space="0" w:color="auto"/>
                                                  </w:divBdr>
                                                </w:div>
                                                <w:div w:id="502552093">
                                                  <w:marLeft w:val="0"/>
                                                  <w:marRight w:val="0"/>
                                                  <w:marTop w:val="30"/>
                                                  <w:marBottom w:val="0"/>
                                                  <w:divBdr>
                                                    <w:top w:val="none" w:sz="0" w:space="0" w:color="auto"/>
                                                    <w:left w:val="none" w:sz="0" w:space="0" w:color="auto"/>
                                                    <w:bottom w:val="none" w:sz="0" w:space="0" w:color="auto"/>
                                                    <w:right w:val="none" w:sz="0" w:space="0" w:color="auto"/>
                                                  </w:divBdr>
                                                  <w:divsChild>
                                                    <w:div w:id="13245508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450854313">
      <w:bodyDiv w:val="1"/>
      <w:marLeft w:val="0"/>
      <w:marRight w:val="0"/>
      <w:marTop w:val="0"/>
      <w:marBottom w:val="0"/>
      <w:divBdr>
        <w:top w:val="none" w:sz="0" w:space="0" w:color="auto"/>
        <w:left w:val="none" w:sz="0" w:space="0" w:color="auto"/>
        <w:bottom w:val="none" w:sz="0" w:space="0" w:color="auto"/>
        <w:right w:val="none" w:sz="0" w:space="0" w:color="auto"/>
      </w:divBdr>
      <w:divsChild>
        <w:div w:id="1983727417">
          <w:marLeft w:val="0"/>
          <w:marRight w:val="0"/>
          <w:marTop w:val="0"/>
          <w:marBottom w:val="0"/>
          <w:divBdr>
            <w:top w:val="none" w:sz="0" w:space="0" w:color="auto"/>
            <w:left w:val="none" w:sz="0" w:space="0" w:color="auto"/>
            <w:bottom w:val="none" w:sz="0" w:space="0" w:color="auto"/>
            <w:right w:val="none" w:sz="0" w:space="0" w:color="auto"/>
          </w:divBdr>
          <w:divsChild>
            <w:div w:id="1853177395">
              <w:marLeft w:val="0"/>
              <w:marRight w:val="0"/>
              <w:marTop w:val="0"/>
              <w:marBottom w:val="0"/>
              <w:divBdr>
                <w:top w:val="none" w:sz="0" w:space="0" w:color="auto"/>
                <w:left w:val="none" w:sz="0" w:space="0" w:color="auto"/>
                <w:bottom w:val="none" w:sz="0" w:space="0" w:color="auto"/>
                <w:right w:val="none" w:sz="0" w:space="0" w:color="auto"/>
              </w:divBdr>
            </w:div>
            <w:div w:id="1268581324">
              <w:marLeft w:val="0"/>
              <w:marRight w:val="0"/>
              <w:marTop w:val="0"/>
              <w:marBottom w:val="0"/>
              <w:divBdr>
                <w:top w:val="none" w:sz="0" w:space="0" w:color="auto"/>
                <w:left w:val="none" w:sz="0" w:space="0" w:color="auto"/>
                <w:bottom w:val="none" w:sz="0" w:space="0" w:color="auto"/>
                <w:right w:val="none" w:sz="0" w:space="0" w:color="auto"/>
              </w:divBdr>
            </w:div>
            <w:div w:id="749933628">
              <w:marLeft w:val="0"/>
              <w:marRight w:val="0"/>
              <w:marTop w:val="0"/>
              <w:marBottom w:val="0"/>
              <w:divBdr>
                <w:top w:val="none" w:sz="0" w:space="0" w:color="auto"/>
                <w:left w:val="none" w:sz="0" w:space="0" w:color="auto"/>
                <w:bottom w:val="none" w:sz="0" w:space="0" w:color="auto"/>
                <w:right w:val="none" w:sz="0" w:space="0" w:color="auto"/>
              </w:divBdr>
            </w:div>
            <w:div w:id="1425152190">
              <w:marLeft w:val="0"/>
              <w:marRight w:val="0"/>
              <w:marTop w:val="0"/>
              <w:marBottom w:val="0"/>
              <w:divBdr>
                <w:top w:val="none" w:sz="0" w:space="0" w:color="auto"/>
                <w:left w:val="none" w:sz="0" w:space="0" w:color="auto"/>
                <w:bottom w:val="none" w:sz="0" w:space="0" w:color="auto"/>
                <w:right w:val="none" w:sz="0" w:space="0" w:color="auto"/>
              </w:divBdr>
            </w:div>
            <w:div w:id="878515772">
              <w:marLeft w:val="0"/>
              <w:marRight w:val="0"/>
              <w:marTop w:val="0"/>
              <w:marBottom w:val="0"/>
              <w:divBdr>
                <w:top w:val="none" w:sz="0" w:space="0" w:color="auto"/>
                <w:left w:val="none" w:sz="0" w:space="0" w:color="auto"/>
                <w:bottom w:val="none" w:sz="0" w:space="0" w:color="auto"/>
                <w:right w:val="none" w:sz="0" w:space="0" w:color="auto"/>
              </w:divBdr>
            </w:div>
            <w:div w:id="307319833">
              <w:marLeft w:val="0"/>
              <w:marRight w:val="0"/>
              <w:marTop w:val="0"/>
              <w:marBottom w:val="0"/>
              <w:divBdr>
                <w:top w:val="none" w:sz="0" w:space="0" w:color="auto"/>
                <w:left w:val="none" w:sz="0" w:space="0" w:color="auto"/>
                <w:bottom w:val="none" w:sz="0" w:space="0" w:color="auto"/>
                <w:right w:val="none" w:sz="0" w:space="0" w:color="auto"/>
              </w:divBdr>
            </w:div>
            <w:div w:id="1736658233">
              <w:marLeft w:val="0"/>
              <w:marRight w:val="0"/>
              <w:marTop w:val="0"/>
              <w:marBottom w:val="0"/>
              <w:divBdr>
                <w:top w:val="none" w:sz="0" w:space="0" w:color="auto"/>
                <w:left w:val="none" w:sz="0" w:space="0" w:color="auto"/>
                <w:bottom w:val="none" w:sz="0" w:space="0" w:color="auto"/>
                <w:right w:val="none" w:sz="0" w:space="0" w:color="auto"/>
              </w:divBdr>
            </w:div>
            <w:div w:id="874586123">
              <w:marLeft w:val="0"/>
              <w:marRight w:val="0"/>
              <w:marTop w:val="0"/>
              <w:marBottom w:val="0"/>
              <w:divBdr>
                <w:top w:val="none" w:sz="0" w:space="0" w:color="auto"/>
                <w:left w:val="none" w:sz="0" w:space="0" w:color="auto"/>
                <w:bottom w:val="none" w:sz="0" w:space="0" w:color="auto"/>
                <w:right w:val="none" w:sz="0" w:space="0" w:color="auto"/>
              </w:divBdr>
            </w:div>
            <w:div w:id="1678120583">
              <w:marLeft w:val="0"/>
              <w:marRight w:val="0"/>
              <w:marTop w:val="0"/>
              <w:marBottom w:val="0"/>
              <w:divBdr>
                <w:top w:val="none" w:sz="0" w:space="0" w:color="auto"/>
                <w:left w:val="none" w:sz="0" w:space="0" w:color="auto"/>
                <w:bottom w:val="none" w:sz="0" w:space="0" w:color="auto"/>
                <w:right w:val="none" w:sz="0" w:space="0" w:color="auto"/>
              </w:divBdr>
            </w:div>
            <w:div w:id="1228495435">
              <w:marLeft w:val="0"/>
              <w:marRight w:val="0"/>
              <w:marTop w:val="0"/>
              <w:marBottom w:val="0"/>
              <w:divBdr>
                <w:top w:val="none" w:sz="0" w:space="0" w:color="auto"/>
                <w:left w:val="none" w:sz="0" w:space="0" w:color="auto"/>
                <w:bottom w:val="none" w:sz="0" w:space="0" w:color="auto"/>
                <w:right w:val="none" w:sz="0" w:space="0" w:color="auto"/>
              </w:divBdr>
            </w:div>
            <w:div w:id="120733854">
              <w:marLeft w:val="0"/>
              <w:marRight w:val="0"/>
              <w:marTop w:val="0"/>
              <w:marBottom w:val="0"/>
              <w:divBdr>
                <w:top w:val="none" w:sz="0" w:space="0" w:color="auto"/>
                <w:left w:val="none" w:sz="0" w:space="0" w:color="auto"/>
                <w:bottom w:val="none" w:sz="0" w:space="0" w:color="auto"/>
                <w:right w:val="none" w:sz="0" w:space="0" w:color="auto"/>
              </w:divBdr>
            </w:div>
          </w:divsChild>
        </w:div>
        <w:div w:id="1439374750">
          <w:marLeft w:val="0"/>
          <w:marRight w:val="0"/>
          <w:marTop w:val="0"/>
          <w:marBottom w:val="0"/>
          <w:divBdr>
            <w:top w:val="none" w:sz="0" w:space="0" w:color="auto"/>
            <w:left w:val="none" w:sz="0" w:space="0" w:color="auto"/>
            <w:bottom w:val="none" w:sz="0" w:space="0" w:color="auto"/>
            <w:right w:val="none" w:sz="0" w:space="0" w:color="auto"/>
          </w:divBdr>
          <w:divsChild>
            <w:div w:id="177131199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65079620">
      <w:bodyDiv w:val="1"/>
      <w:marLeft w:val="0"/>
      <w:marRight w:val="0"/>
      <w:marTop w:val="0"/>
      <w:marBottom w:val="0"/>
      <w:divBdr>
        <w:top w:val="none" w:sz="0" w:space="0" w:color="auto"/>
        <w:left w:val="none" w:sz="0" w:space="0" w:color="auto"/>
        <w:bottom w:val="none" w:sz="0" w:space="0" w:color="auto"/>
        <w:right w:val="none" w:sz="0" w:space="0" w:color="auto"/>
      </w:divBdr>
    </w:div>
    <w:div w:id="1469545001">
      <w:bodyDiv w:val="1"/>
      <w:marLeft w:val="0"/>
      <w:marRight w:val="0"/>
      <w:marTop w:val="0"/>
      <w:marBottom w:val="0"/>
      <w:divBdr>
        <w:top w:val="none" w:sz="0" w:space="0" w:color="auto"/>
        <w:left w:val="none" w:sz="0" w:space="0" w:color="auto"/>
        <w:bottom w:val="none" w:sz="0" w:space="0" w:color="auto"/>
        <w:right w:val="none" w:sz="0" w:space="0" w:color="auto"/>
      </w:divBdr>
      <w:divsChild>
        <w:div w:id="71854864">
          <w:marLeft w:val="0"/>
          <w:marRight w:val="0"/>
          <w:marTop w:val="0"/>
          <w:marBottom w:val="0"/>
          <w:divBdr>
            <w:top w:val="single" w:sz="6" w:space="0" w:color="BFBFBF"/>
            <w:left w:val="single" w:sz="48" w:space="0" w:color="00BF8F"/>
            <w:bottom w:val="none" w:sz="0" w:space="0" w:color="auto"/>
            <w:right w:val="single" w:sz="6" w:space="0" w:color="BFBFBF"/>
          </w:divBdr>
          <w:divsChild>
            <w:div w:id="1346127647">
              <w:marLeft w:val="0"/>
              <w:marRight w:val="0"/>
              <w:marTop w:val="0"/>
              <w:marBottom w:val="0"/>
              <w:divBdr>
                <w:top w:val="none" w:sz="0" w:space="0" w:color="auto"/>
                <w:left w:val="none" w:sz="0" w:space="0" w:color="auto"/>
                <w:bottom w:val="none" w:sz="0" w:space="0" w:color="auto"/>
                <w:right w:val="none" w:sz="0" w:space="0" w:color="auto"/>
              </w:divBdr>
              <w:divsChild>
                <w:div w:id="331956084">
                  <w:marLeft w:val="300"/>
                  <w:marRight w:val="300"/>
                  <w:marTop w:val="0"/>
                  <w:marBottom w:val="0"/>
                  <w:divBdr>
                    <w:top w:val="none" w:sz="0" w:space="0" w:color="auto"/>
                    <w:left w:val="none" w:sz="0" w:space="0" w:color="auto"/>
                    <w:bottom w:val="none" w:sz="0" w:space="0" w:color="auto"/>
                    <w:right w:val="none" w:sz="0" w:space="0" w:color="auto"/>
                  </w:divBdr>
                  <w:divsChild>
                    <w:div w:id="708335409">
                      <w:marLeft w:val="1140"/>
                      <w:marRight w:val="0"/>
                      <w:marTop w:val="450"/>
                      <w:marBottom w:val="0"/>
                      <w:divBdr>
                        <w:top w:val="none" w:sz="0" w:space="0" w:color="auto"/>
                        <w:left w:val="none" w:sz="0" w:space="0" w:color="auto"/>
                        <w:bottom w:val="none" w:sz="0" w:space="0" w:color="auto"/>
                        <w:right w:val="none" w:sz="0" w:space="0" w:color="auto"/>
                      </w:divBdr>
                      <w:divsChild>
                        <w:div w:id="65493032">
                          <w:marLeft w:val="0"/>
                          <w:marRight w:val="14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7462">
          <w:marLeft w:val="0"/>
          <w:marRight w:val="0"/>
          <w:marTop w:val="0"/>
          <w:marBottom w:val="0"/>
          <w:divBdr>
            <w:top w:val="single" w:sz="6" w:space="0" w:color="BFBFBF"/>
            <w:left w:val="single" w:sz="6" w:space="0" w:color="BFBFBF"/>
            <w:bottom w:val="none" w:sz="0" w:space="0" w:color="auto"/>
            <w:right w:val="single" w:sz="6" w:space="0" w:color="BFBFBF"/>
          </w:divBdr>
          <w:divsChild>
            <w:div w:id="36900572">
              <w:marLeft w:val="135"/>
              <w:marRight w:val="0"/>
              <w:marTop w:val="0"/>
              <w:marBottom w:val="0"/>
              <w:divBdr>
                <w:top w:val="none" w:sz="0" w:space="0" w:color="auto"/>
                <w:left w:val="none" w:sz="0" w:space="0" w:color="auto"/>
                <w:bottom w:val="none" w:sz="0" w:space="0" w:color="auto"/>
                <w:right w:val="none" w:sz="0" w:space="0" w:color="auto"/>
              </w:divBdr>
              <w:divsChild>
                <w:div w:id="1885368499">
                  <w:marLeft w:val="0"/>
                  <w:marRight w:val="300"/>
                  <w:marTop w:val="0"/>
                  <w:marBottom w:val="0"/>
                  <w:divBdr>
                    <w:top w:val="none" w:sz="0" w:space="0" w:color="auto"/>
                    <w:left w:val="none" w:sz="0" w:space="0" w:color="auto"/>
                    <w:bottom w:val="none" w:sz="0" w:space="0" w:color="auto"/>
                    <w:right w:val="none" w:sz="0" w:space="0" w:color="auto"/>
                  </w:divBdr>
                  <w:divsChild>
                    <w:div w:id="1753775106">
                      <w:marLeft w:val="0"/>
                      <w:marRight w:val="0"/>
                      <w:marTop w:val="0"/>
                      <w:marBottom w:val="225"/>
                      <w:divBdr>
                        <w:top w:val="none" w:sz="0" w:space="0" w:color="auto"/>
                        <w:left w:val="none" w:sz="0" w:space="0" w:color="auto"/>
                        <w:bottom w:val="none" w:sz="0" w:space="0" w:color="auto"/>
                        <w:right w:val="none" w:sz="0" w:space="0" w:color="auto"/>
                      </w:divBdr>
                    </w:div>
                    <w:div w:id="119886480">
                      <w:marLeft w:val="1425"/>
                      <w:marRight w:val="0"/>
                      <w:marTop w:val="225"/>
                      <w:marBottom w:val="0"/>
                      <w:divBdr>
                        <w:top w:val="none" w:sz="0" w:space="0" w:color="auto"/>
                        <w:left w:val="none" w:sz="0" w:space="0" w:color="auto"/>
                        <w:bottom w:val="none" w:sz="0" w:space="0" w:color="auto"/>
                        <w:right w:val="none" w:sz="0" w:space="0" w:color="auto"/>
                      </w:divBdr>
                    </w:div>
                  </w:divsChild>
                </w:div>
                <w:div w:id="986515536">
                  <w:marLeft w:val="1425"/>
                  <w:marRight w:val="1425"/>
                  <w:marTop w:val="0"/>
                  <w:marBottom w:val="0"/>
                  <w:divBdr>
                    <w:top w:val="none" w:sz="0" w:space="0" w:color="auto"/>
                    <w:left w:val="none" w:sz="0" w:space="0" w:color="auto"/>
                    <w:bottom w:val="none" w:sz="0" w:space="0" w:color="auto"/>
                    <w:right w:val="none" w:sz="0" w:space="0" w:color="auto"/>
                  </w:divBdr>
                </w:div>
              </w:divsChild>
            </w:div>
          </w:divsChild>
        </w:div>
        <w:div w:id="397440291">
          <w:marLeft w:val="0"/>
          <w:marRight w:val="0"/>
          <w:marTop w:val="0"/>
          <w:marBottom w:val="0"/>
          <w:divBdr>
            <w:top w:val="single" w:sz="6" w:space="0" w:color="BFBFBF"/>
            <w:left w:val="single" w:sz="48" w:space="0" w:color="00BF8F"/>
            <w:bottom w:val="none" w:sz="0" w:space="0" w:color="auto"/>
            <w:right w:val="single" w:sz="6" w:space="0" w:color="BFBFBF"/>
          </w:divBdr>
          <w:divsChild>
            <w:div w:id="1923054771">
              <w:marLeft w:val="0"/>
              <w:marRight w:val="0"/>
              <w:marTop w:val="0"/>
              <w:marBottom w:val="0"/>
              <w:divBdr>
                <w:top w:val="none" w:sz="0" w:space="0" w:color="auto"/>
                <w:left w:val="none" w:sz="0" w:space="0" w:color="auto"/>
                <w:bottom w:val="none" w:sz="0" w:space="0" w:color="auto"/>
                <w:right w:val="none" w:sz="0" w:space="0" w:color="auto"/>
              </w:divBdr>
              <w:divsChild>
                <w:div w:id="1909026336">
                  <w:marLeft w:val="0"/>
                  <w:marRight w:val="300"/>
                  <w:marTop w:val="0"/>
                  <w:marBottom w:val="0"/>
                  <w:divBdr>
                    <w:top w:val="none" w:sz="0" w:space="0" w:color="auto"/>
                    <w:left w:val="none" w:sz="0" w:space="0" w:color="auto"/>
                    <w:bottom w:val="none" w:sz="0" w:space="0" w:color="auto"/>
                    <w:right w:val="none" w:sz="0" w:space="0" w:color="auto"/>
                  </w:divBdr>
                  <w:divsChild>
                    <w:div w:id="2014188495">
                      <w:marLeft w:val="0"/>
                      <w:marRight w:val="0"/>
                      <w:marTop w:val="0"/>
                      <w:marBottom w:val="225"/>
                      <w:divBdr>
                        <w:top w:val="none" w:sz="0" w:space="0" w:color="auto"/>
                        <w:left w:val="none" w:sz="0" w:space="0" w:color="auto"/>
                        <w:bottom w:val="none" w:sz="0" w:space="0" w:color="auto"/>
                        <w:right w:val="none" w:sz="0" w:space="0" w:color="auto"/>
                      </w:divBdr>
                    </w:div>
                    <w:div w:id="2088140205">
                      <w:marLeft w:val="1425"/>
                      <w:marRight w:val="0"/>
                      <w:marTop w:val="225"/>
                      <w:marBottom w:val="0"/>
                      <w:divBdr>
                        <w:top w:val="none" w:sz="0" w:space="0" w:color="auto"/>
                        <w:left w:val="none" w:sz="0" w:space="0" w:color="auto"/>
                        <w:bottom w:val="none" w:sz="0" w:space="0" w:color="auto"/>
                        <w:right w:val="none" w:sz="0" w:space="0" w:color="auto"/>
                      </w:divBdr>
                    </w:div>
                  </w:divsChild>
                </w:div>
                <w:div w:id="1912035341">
                  <w:marLeft w:val="300"/>
                  <w:marRight w:val="225"/>
                  <w:marTop w:val="0"/>
                  <w:marBottom w:val="0"/>
                  <w:divBdr>
                    <w:top w:val="single" w:sz="24" w:space="0" w:color="FFFFFF"/>
                    <w:left w:val="single" w:sz="24" w:space="0" w:color="FFFFFF"/>
                    <w:bottom w:val="single" w:sz="24" w:space="0" w:color="FFFFFF"/>
                    <w:right w:val="single" w:sz="24" w:space="0" w:color="FFFFFF"/>
                  </w:divBdr>
                </w:div>
                <w:div w:id="583876952">
                  <w:marLeft w:val="300"/>
                  <w:marRight w:val="300"/>
                  <w:marTop w:val="0"/>
                  <w:marBottom w:val="0"/>
                  <w:divBdr>
                    <w:top w:val="none" w:sz="0" w:space="0" w:color="auto"/>
                    <w:left w:val="none" w:sz="0" w:space="0" w:color="auto"/>
                    <w:bottom w:val="none" w:sz="0" w:space="0" w:color="auto"/>
                    <w:right w:val="none" w:sz="0" w:space="0" w:color="auto"/>
                  </w:divBdr>
                  <w:divsChild>
                    <w:div w:id="515341602">
                      <w:marLeft w:val="0"/>
                      <w:marRight w:val="0"/>
                      <w:marTop w:val="0"/>
                      <w:marBottom w:val="0"/>
                      <w:divBdr>
                        <w:top w:val="none" w:sz="0" w:space="0" w:color="auto"/>
                        <w:left w:val="none" w:sz="0" w:space="0" w:color="auto"/>
                        <w:bottom w:val="none" w:sz="0" w:space="0" w:color="auto"/>
                        <w:right w:val="none" w:sz="0" w:space="0" w:color="auto"/>
                      </w:divBdr>
                      <w:divsChild>
                        <w:div w:id="384456108">
                          <w:marLeft w:val="1125"/>
                          <w:marRight w:val="0"/>
                          <w:marTop w:val="0"/>
                          <w:marBottom w:val="0"/>
                          <w:divBdr>
                            <w:top w:val="none" w:sz="0" w:space="0" w:color="auto"/>
                            <w:left w:val="none" w:sz="0" w:space="0" w:color="auto"/>
                            <w:bottom w:val="none" w:sz="0" w:space="0" w:color="auto"/>
                            <w:right w:val="none" w:sz="0" w:space="0" w:color="auto"/>
                          </w:divBdr>
                        </w:div>
                        <w:div w:id="1427191032">
                          <w:marLeft w:val="1125"/>
                          <w:marRight w:val="0"/>
                          <w:marTop w:val="0"/>
                          <w:marBottom w:val="0"/>
                          <w:divBdr>
                            <w:top w:val="none" w:sz="0" w:space="0" w:color="auto"/>
                            <w:left w:val="none" w:sz="0" w:space="0" w:color="auto"/>
                            <w:bottom w:val="none" w:sz="0" w:space="0" w:color="auto"/>
                            <w:right w:val="none" w:sz="0" w:space="0" w:color="auto"/>
                          </w:divBdr>
                        </w:div>
                      </w:divsChild>
                    </w:div>
                    <w:div w:id="742751175">
                      <w:marLeft w:val="1140"/>
                      <w:marRight w:val="0"/>
                      <w:marTop w:val="450"/>
                      <w:marBottom w:val="0"/>
                      <w:divBdr>
                        <w:top w:val="none" w:sz="0" w:space="0" w:color="auto"/>
                        <w:left w:val="none" w:sz="0" w:space="0" w:color="auto"/>
                        <w:bottom w:val="none" w:sz="0" w:space="0" w:color="auto"/>
                        <w:right w:val="none" w:sz="0" w:space="0" w:color="auto"/>
                      </w:divBdr>
                      <w:divsChild>
                        <w:div w:id="681399006">
                          <w:marLeft w:val="0"/>
                          <w:marRight w:val="14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2729">
      <w:bodyDiv w:val="1"/>
      <w:marLeft w:val="0"/>
      <w:marRight w:val="0"/>
      <w:marTop w:val="0"/>
      <w:marBottom w:val="0"/>
      <w:divBdr>
        <w:top w:val="none" w:sz="0" w:space="0" w:color="auto"/>
        <w:left w:val="none" w:sz="0" w:space="0" w:color="auto"/>
        <w:bottom w:val="none" w:sz="0" w:space="0" w:color="auto"/>
        <w:right w:val="none" w:sz="0" w:space="0" w:color="auto"/>
      </w:divBdr>
      <w:divsChild>
        <w:div w:id="1215852017">
          <w:marLeft w:val="0"/>
          <w:marRight w:val="0"/>
          <w:marTop w:val="0"/>
          <w:marBottom w:val="0"/>
          <w:divBdr>
            <w:top w:val="none" w:sz="0" w:space="0" w:color="auto"/>
            <w:left w:val="none" w:sz="0" w:space="0" w:color="auto"/>
            <w:bottom w:val="none" w:sz="0" w:space="0" w:color="auto"/>
            <w:right w:val="none" w:sz="0" w:space="0" w:color="auto"/>
          </w:divBdr>
        </w:div>
        <w:div w:id="1336373376">
          <w:marLeft w:val="0"/>
          <w:marRight w:val="0"/>
          <w:marTop w:val="0"/>
          <w:marBottom w:val="0"/>
          <w:divBdr>
            <w:top w:val="none" w:sz="0" w:space="0" w:color="auto"/>
            <w:left w:val="none" w:sz="0" w:space="0" w:color="auto"/>
            <w:bottom w:val="none" w:sz="0" w:space="0" w:color="auto"/>
            <w:right w:val="none" w:sz="0" w:space="0" w:color="auto"/>
          </w:divBdr>
        </w:div>
        <w:div w:id="2126070914">
          <w:marLeft w:val="0"/>
          <w:marRight w:val="0"/>
          <w:marTop w:val="0"/>
          <w:marBottom w:val="0"/>
          <w:divBdr>
            <w:top w:val="none" w:sz="0" w:space="0" w:color="auto"/>
            <w:left w:val="none" w:sz="0" w:space="0" w:color="auto"/>
            <w:bottom w:val="none" w:sz="0" w:space="0" w:color="auto"/>
            <w:right w:val="none" w:sz="0" w:space="0" w:color="auto"/>
          </w:divBdr>
        </w:div>
        <w:div w:id="1323200722">
          <w:marLeft w:val="0"/>
          <w:marRight w:val="0"/>
          <w:marTop w:val="0"/>
          <w:marBottom w:val="0"/>
          <w:divBdr>
            <w:top w:val="none" w:sz="0" w:space="0" w:color="auto"/>
            <w:left w:val="none" w:sz="0" w:space="0" w:color="auto"/>
            <w:bottom w:val="none" w:sz="0" w:space="0" w:color="auto"/>
            <w:right w:val="none" w:sz="0" w:space="0" w:color="auto"/>
          </w:divBdr>
        </w:div>
        <w:div w:id="1070814358">
          <w:marLeft w:val="0"/>
          <w:marRight w:val="0"/>
          <w:marTop w:val="0"/>
          <w:marBottom w:val="0"/>
          <w:divBdr>
            <w:top w:val="none" w:sz="0" w:space="0" w:color="auto"/>
            <w:left w:val="none" w:sz="0" w:space="0" w:color="auto"/>
            <w:bottom w:val="none" w:sz="0" w:space="0" w:color="auto"/>
            <w:right w:val="none" w:sz="0" w:space="0" w:color="auto"/>
          </w:divBdr>
        </w:div>
        <w:div w:id="586034431">
          <w:marLeft w:val="0"/>
          <w:marRight w:val="0"/>
          <w:marTop w:val="0"/>
          <w:marBottom w:val="0"/>
          <w:divBdr>
            <w:top w:val="none" w:sz="0" w:space="0" w:color="auto"/>
            <w:left w:val="none" w:sz="0" w:space="0" w:color="auto"/>
            <w:bottom w:val="none" w:sz="0" w:space="0" w:color="auto"/>
            <w:right w:val="none" w:sz="0" w:space="0" w:color="auto"/>
          </w:divBdr>
        </w:div>
      </w:divsChild>
    </w:div>
    <w:div w:id="1541823373">
      <w:bodyDiv w:val="1"/>
      <w:marLeft w:val="0"/>
      <w:marRight w:val="0"/>
      <w:marTop w:val="0"/>
      <w:marBottom w:val="0"/>
      <w:divBdr>
        <w:top w:val="none" w:sz="0" w:space="0" w:color="auto"/>
        <w:left w:val="none" w:sz="0" w:space="0" w:color="auto"/>
        <w:bottom w:val="none" w:sz="0" w:space="0" w:color="auto"/>
        <w:right w:val="none" w:sz="0" w:space="0" w:color="auto"/>
      </w:divBdr>
    </w:div>
    <w:div w:id="1561137286">
      <w:bodyDiv w:val="1"/>
      <w:marLeft w:val="0"/>
      <w:marRight w:val="0"/>
      <w:marTop w:val="0"/>
      <w:marBottom w:val="0"/>
      <w:divBdr>
        <w:top w:val="none" w:sz="0" w:space="0" w:color="auto"/>
        <w:left w:val="none" w:sz="0" w:space="0" w:color="auto"/>
        <w:bottom w:val="none" w:sz="0" w:space="0" w:color="auto"/>
        <w:right w:val="none" w:sz="0" w:space="0" w:color="auto"/>
      </w:divBdr>
    </w:div>
    <w:div w:id="1565414743">
      <w:bodyDiv w:val="1"/>
      <w:marLeft w:val="0"/>
      <w:marRight w:val="0"/>
      <w:marTop w:val="0"/>
      <w:marBottom w:val="0"/>
      <w:divBdr>
        <w:top w:val="none" w:sz="0" w:space="0" w:color="auto"/>
        <w:left w:val="none" w:sz="0" w:space="0" w:color="auto"/>
        <w:bottom w:val="none" w:sz="0" w:space="0" w:color="auto"/>
        <w:right w:val="none" w:sz="0" w:space="0" w:color="auto"/>
      </w:divBdr>
    </w:div>
    <w:div w:id="1570916733">
      <w:bodyDiv w:val="1"/>
      <w:marLeft w:val="0"/>
      <w:marRight w:val="0"/>
      <w:marTop w:val="0"/>
      <w:marBottom w:val="0"/>
      <w:divBdr>
        <w:top w:val="none" w:sz="0" w:space="0" w:color="auto"/>
        <w:left w:val="none" w:sz="0" w:space="0" w:color="auto"/>
        <w:bottom w:val="none" w:sz="0" w:space="0" w:color="auto"/>
        <w:right w:val="none" w:sz="0" w:space="0" w:color="auto"/>
      </w:divBdr>
    </w:div>
    <w:div w:id="1577130491">
      <w:bodyDiv w:val="1"/>
      <w:marLeft w:val="0"/>
      <w:marRight w:val="0"/>
      <w:marTop w:val="0"/>
      <w:marBottom w:val="0"/>
      <w:divBdr>
        <w:top w:val="none" w:sz="0" w:space="0" w:color="auto"/>
        <w:left w:val="none" w:sz="0" w:space="0" w:color="auto"/>
        <w:bottom w:val="none" w:sz="0" w:space="0" w:color="auto"/>
        <w:right w:val="none" w:sz="0" w:space="0" w:color="auto"/>
      </w:divBdr>
    </w:div>
    <w:div w:id="1595821376">
      <w:bodyDiv w:val="1"/>
      <w:marLeft w:val="0"/>
      <w:marRight w:val="0"/>
      <w:marTop w:val="0"/>
      <w:marBottom w:val="0"/>
      <w:divBdr>
        <w:top w:val="none" w:sz="0" w:space="0" w:color="auto"/>
        <w:left w:val="none" w:sz="0" w:space="0" w:color="auto"/>
        <w:bottom w:val="none" w:sz="0" w:space="0" w:color="auto"/>
        <w:right w:val="none" w:sz="0" w:space="0" w:color="auto"/>
      </w:divBdr>
    </w:div>
    <w:div w:id="1599831563">
      <w:bodyDiv w:val="1"/>
      <w:marLeft w:val="0"/>
      <w:marRight w:val="0"/>
      <w:marTop w:val="0"/>
      <w:marBottom w:val="0"/>
      <w:divBdr>
        <w:top w:val="none" w:sz="0" w:space="0" w:color="auto"/>
        <w:left w:val="none" w:sz="0" w:space="0" w:color="auto"/>
        <w:bottom w:val="none" w:sz="0" w:space="0" w:color="auto"/>
        <w:right w:val="none" w:sz="0" w:space="0" w:color="auto"/>
      </w:divBdr>
      <w:divsChild>
        <w:div w:id="558715395">
          <w:marLeft w:val="0"/>
          <w:marRight w:val="0"/>
          <w:marTop w:val="0"/>
          <w:marBottom w:val="0"/>
          <w:divBdr>
            <w:top w:val="none" w:sz="0" w:space="0" w:color="auto"/>
            <w:left w:val="none" w:sz="0" w:space="0" w:color="auto"/>
            <w:bottom w:val="none" w:sz="0" w:space="0" w:color="auto"/>
            <w:right w:val="none" w:sz="0" w:space="0" w:color="auto"/>
          </w:divBdr>
        </w:div>
        <w:div w:id="1577475023">
          <w:marLeft w:val="0"/>
          <w:marRight w:val="0"/>
          <w:marTop w:val="0"/>
          <w:marBottom w:val="0"/>
          <w:divBdr>
            <w:top w:val="none" w:sz="0" w:space="0" w:color="auto"/>
            <w:left w:val="none" w:sz="0" w:space="0" w:color="auto"/>
            <w:bottom w:val="none" w:sz="0" w:space="0" w:color="auto"/>
            <w:right w:val="none" w:sz="0" w:space="0" w:color="auto"/>
          </w:divBdr>
        </w:div>
        <w:div w:id="727337613">
          <w:marLeft w:val="0"/>
          <w:marRight w:val="0"/>
          <w:marTop w:val="0"/>
          <w:marBottom w:val="0"/>
          <w:divBdr>
            <w:top w:val="none" w:sz="0" w:space="0" w:color="auto"/>
            <w:left w:val="none" w:sz="0" w:space="0" w:color="auto"/>
            <w:bottom w:val="none" w:sz="0" w:space="0" w:color="auto"/>
            <w:right w:val="none" w:sz="0" w:space="0" w:color="auto"/>
          </w:divBdr>
        </w:div>
        <w:div w:id="517626100">
          <w:marLeft w:val="0"/>
          <w:marRight w:val="0"/>
          <w:marTop w:val="0"/>
          <w:marBottom w:val="0"/>
          <w:divBdr>
            <w:top w:val="none" w:sz="0" w:space="0" w:color="auto"/>
            <w:left w:val="none" w:sz="0" w:space="0" w:color="auto"/>
            <w:bottom w:val="none" w:sz="0" w:space="0" w:color="auto"/>
            <w:right w:val="none" w:sz="0" w:space="0" w:color="auto"/>
          </w:divBdr>
        </w:div>
        <w:div w:id="1019770480">
          <w:marLeft w:val="0"/>
          <w:marRight w:val="0"/>
          <w:marTop w:val="0"/>
          <w:marBottom w:val="0"/>
          <w:divBdr>
            <w:top w:val="none" w:sz="0" w:space="0" w:color="auto"/>
            <w:left w:val="none" w:sz="0" w:space="0" w:color="auto"/>
            <w:bottom w:val="none" w:sz="0" w:space="0" w:color="auto"/>
            <w:right w:val="none" w:sz="0" w:space="0" w:color="auto"/>
          </w:divBdr>
        </w:div>
      </w:divsChild>
    </w:div>
    <w:div w:id="1607036395">
      <w:bodyDiv w:val="1"/>
      <w:marLeft w:val="0"/>
      <w:marRight w:val="0"/>
      <w:marTop w:val="0"/>
      <w:marBottom w:val="0"/>
      <w:divBdr>
        <w:top w:val="none" w:sz="0" w:space="0" w:color="auto"/>
        <w:left w:val="none" w:sz="0" w:space="0" w:color="auto"/>
        <w:bottom w:val="none" w:sz="0" w:space="0" w:color="auto"/>
        <w:right w:val="none" w:sz="0" w:space="0" w:color="auto"/>
      </w:divBdr>
      <w:divsChild>
        <w:div w:id="1132020054">
          <w:marLeft w:val="0"/>
          <w:marRight w:val="0"/>
          <w:marTop w:val="0"/>
          <w:marBottom w:val="0"/>
          <w:divBdr>
            <w:top w:val="none" w:sz="0" w:space="0" w:color="auto"/>
            <w:left w:val="none" w:sz="0" w:space="0" w:color="auto"/>
            <w:bottom w:val="none" w:sz="0" w:space="0" w:color="auto"/>
            <w:right w:val="none" w:sz="0" w:space="0" w:color="auto"/>
          </w:divBdr>
          <w:divsChild>
            <w:div w:id="67852001">
              <w:marLeft w:val="0"/>
              <w:marRight w:val="0"/>
              <w:marTop w:val="0"/>
              <w:marBottom w:val="0"/>
              <w:divBdr>
                <w:top w:val="none" w:sz="0" w:space="0" w:color="auto"/>
                <w:left w:val="none" w:sz="0" w:space="0" w:color="auto"/>
                <w:bottom w:val="none" w:sz="0" w:space="0" w:color="auto"/>
                <w:right w:val="none" w:sz="0" w:space="0" w:color="auto"/>
              </w:divBdr>
            </w:div>
            <w:div w:id="565342240">
              <w:marLeft w:val="0"/>
              <w:marRight w:val="0"/>
              <w:marTop w:val="0"/>
              <w:marBottom w:val="0"/>
              <w:divBdr>
                <w:top w:val="none" w:sz="0" w:space="0" w:color="auto"/>
                <w:left w:val="none" w:sz="0" w:space="0" w:color="auto"/>
                <w:bottom w:val="none" w:sz="0" w:space="0" w:color="auto"/>
                <w:right w:val="none" w:sz="0" w:space="0" w:color="auto"/>
              </w:divBdr>
            </w:div>
            <w:div w:id="896552862">
              <w:marLeft w:val="0"/>
              <w:marRight w:val="0"/>
              <w:marTop w:val="0"/>
              <w:marBottom w:val="0"/>
              <w:divBdr>
                <w:top w:val="none" w:sz="0" w:space="0" w:color="auto"/>
                <w:left w:val="none" w:sz="0" w:space="0" w:color="auto"/>
                <w:bottom w:val="none" w:sz="0" w:space="0" w:color="auto"/>
                <w:right w:val="none" w:sz="0" w:space="0" w:color="auto"/>
              </w:divBdr>
            </w:div>
            <w:div w:id="226654091">
              <w:marLeft w:val="0"/>
              <w:marRight w:val="0"/>
              <w:marTop w:val="0"/>
              <w:marBottom w:val="0"/>
              <w:divBdr>
                <w:top w:val="none" w:sz="0" w:space="0" w:color="auto"/>
                <w:left w:val="none" w:sz="0" w:space="0" w:color="auto"/>
                <w:bottom w:val="none" w:sz="0" w:space="0" w:color="auto"/>
                <w:right w:val="none" w:sz="0" w:space="0" w:color="auto"/>
              </w:divBdr>
            </w:div>
          </w:divsChild>
        </w:div>
        <w:div w:id="2322259">
          <w:marLeft w:val="0"/>
          <w:marRight w:val="0"/>
          <w:marTop w:val="0"/>
          <w:marBottom w:val="0"/>
          <w:divBdr>
            <w:top w:val="none" w:sz="0" w:space="0" w:color="auto"/>
            <w:left w:val="none" w:sz="0" w:space="0" w:color="auto"/>
            <w:bottom w:val="none" w:sz="0" w:space="0" w:color="auto"/>
            <w:right w:val="none" w:sz="0" w:space="0" w:color="auto"/>
          </w:divBdr>
          <w:divsChild>
            <w:div w:id="3758123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658631">
      <w:bodyDiv w:val="1"/>
      <w:marLeft w:val="0"/>
      <w:marRight w:val="0"/>
      <w:marTop w:val="0"/>
      <w:marBottom w:val="0"/>
      <w:divBdr>
        <w:top w:val="none" w:sz="0" w:space="0" w:color="auto"/>
        <w:left w:val="none" w:sz="0" w:space="0" w:color="auto"/>
        <w:bottom w:val="none" w:sz="0" w:space="0" w:color="auto"/>
        <w:right w:val="none" w:sz="0" w:space="0" w:color="auto"/>
      </w:divBdr>
    </w:div>
    <w:div w:id="1664433273">
      <w:bodyDiv w:val="1"/>
      <w:marLeft w:val="0"/>
      <w:marRight w:val="0"/>
      <w:marTop w:val="0"/>
      <w:marBottom w:val="0"/>
      <w:divBdr>
        <w:top w:val="none" w:sz="0" w:space="0" w:color="auto"/>
        <w:left w:val="none" w:sz="0" w:space="0" w:color="auto"/>
        <w:bottom w:val="none" w:sz="0" w:space="0" w:color="auto"/>
        <w:right w:val="none" w:sz="0" w:space="0" w:color="auto"/>
      </w:divBdr>
    </w:div>
    <w:div w:id="1678314083">
      <w:bodyDiv w:val="1"/>
      <w:marLeft w:val="0"/>
      <w:marRight w:val="0"/>
      <w:marTop w:val="0"/>
      <w:marBottom w:val="0"/>
      <w:divBdr>
        <w:top w:val="none" w:sz="0" w:space="0" w:color="auto"/>
        <w:left w:val="none" w:sz="0" w:space="0" w:color="auto"/>
        <w:bottom w:val="none" w:sz="0" w:space="0" w:color="auto"/>
        <w:right w:val="none" w:sz="0" w:space="0" w:color="auto"/>
      </w:divBdr>
    </w:div>
    <w:div w:id="1703166485">
      <w:bodyDiv w:val="1"/>
      <w:marLeft w:val="0"/>
      <w:marRight w:val="0"/>
      <w:marTop w:val="0"/>
      <w:marBottom w:val="0"/>
      <w:divBdr>
        <w:top w:val="none" w:sz="0" w:space="0" w:color="auto"/>
        <w:left w:val="none" w:sz="0" w:space="0" w:color="auto"/>
        <w:bottom w:val="none" w:sz="0" w:space="0" w:color="auto"/>
        <w:right w:val="none" w:sz="0" w:space="0" w:color="auto"/>
      </w:divBdr>
    </w:div>
    <w:div w:id="1711954024">
      <w:bodyDiv w:val="1"/>
      <w:marLeft w:val="0"/>
      <w:marRight w:val="0"/>
      <w:marTop w:val="0"/>
      <w:marBottom w:val="0"/>
      <w:divBdr>
        <w:top w:val="none" w:sz="0" w:space="0" w:color="auto"/>
        <w:left w:val="none" w:sz="0" w:space="0" w:color="auto"/>
        <w:bottom w:val="none" w:sz="0" w:space="0" w:color="auto"/>
        <w:right w:val="none" w:sz="0" w:space="0" w:color="auto"/>
      </w:divBdr>
    </w:div>
    <w:div w:id="1729722119">
      <w:bodyDiv w:val="1"/>
      <w:marLeft w:val="0"/>
      <w:marRight w:val="0"/>
      <w:marTop w:val="0"/>
      <w:marBottom w:val="0"/>
      <w:divBdr>
        <w:top w:val="none" w:sz="0" w:space="0" w:color="auto"/>
        <w:left w:val="none" w:sz="0" w:space="0" w:color="auto"/>
        <w:bottom w:val="none" w:sz="0" w:space="0" w:color="auto"/>
        <w:right w:val="none" w:sz="0" w:space="0" w:color="auto"/>
      </w:divBdr>
    </w:div>
    <w:div w:id="1757705051">
      <w:bodyDiv w:val="1"/>
      <w:marLeft w:val="0"/>
      <w:marRight w:val="0"/>
      <w:marTop w:val="0"/>
      <w:marBottom w:val="0"/>
      <w:divBdr>
        <w:top w:val="none" w:sz="0" w:space="0" w:color="auto"/>
        <w:left w:val="none" w:sz="0" w:space="0" w:color="auto"/>
        <w:bottom w:val="none" w:sz="0" w:space="0" w:color="auto"/>
        <w:right w:val="none" w:sz="0" w:space="0" w:color="auto"/>
      </w:divBdr>
    </w:div>
    <w:div w:id="1788960863">
      <w:bodyDiv w:val="1"/>
      <w:marLeft w:val="0"/>
      <w:marRight w:val="0"/>
      <w:marTop w:val="0"/>
      <w:marBottom w:val="0"/>
      <w:divBdr>
        <w:top w:val="none" w:sz="0" w:space="0" w:color="auto"/>
        <w:left w:val="none" w:sz="0" w:space="0" w:color="auto"/>
        <w:bottom w:val="none" w:sz="0" w:space="0" w:color="auto"/>
        <w:right w:val="none" w:sz="0" w:space="0" w:color="auto"/>
      </w:divBdr>
      <w:divsChild>
        <w:div w:id="400520059">
          <w:marLeft w:val="120"/>
          <w:marRight w:val="450"/>
          <w:marTop w:val="0"/>
          <w:marBottom w:val="120"/>
          <w:divBdr>
            <w:top w:val="none" w:sz="0" w:space="0" w:color="auto"/>
            <w:left w:val="none" w:sz="0" w:space="0" w:color="auto"/>
            <w:bottom w:val="none" w:sz="0" w:space="0" w:color="auto"/>
            <w:right w:val="none" w:sz="0" w:space="0" w:color="auto"/>
          </w:divBdr>
          <w:divsChild>
            <w:div w:id="363217090">
              <w:marLeft w:val="0"/>
              <w:marRight w:val="0"/>
              <w:marTop w:val="0"/>
              <w:marBottom w:val="0"/>
              <w:divBdr>
                <w:top w:val="none" w:sz="0" w:space="0" w:color="auto"/>
                <w:left w:val="none" w:sz="0" w:space="0" w:color="auto"/>
                <w:bottom w:val="none" w:sz="0" w:space="0" w:color="auto"/>
                <w:right w:val="none" w:sz="0" w:space="0" w:color="auto"/>
              </w:divBdr>
              <w:divsChild>
                <w:div w:id="624897378">
                  <w:marLeft w:val="0"/>
                  <w:marRight w:val="0"/>
                  <w:marTop w:val="0"/>
                  <w:marBottom w:val="0"/>
                  <w:divBdr>
                    <w:top w:val="none" w:sz="0" w:space="0" w:color="auto"/>
                    <w:left w:val="none" w:sz="0" w:space="0" w:color="auto"/>
                    <w:bottom w:val="none" w:sz="0" w:space="0" w:color="auto"/>
                    <w:right w:val="none" w:sz="0" w:space="0" w:color="auto"/>
                  </w:divBdr>
                  <w:divsChild>
                    <w:div w:id="235362324">
                      <w:marLeft w:val="0"/>
                      <w:marRight w:val="0"/>
                      <w:marTop w:val="0"/>
                      <w:marBottom w:val="0"/>
                      <w:divBdr>
                        <w:top w:val="none" w:sz="0" w:space="0" w:color="auto"/>
                        <w:left w:val="none" w:sz="0" w:space="0" w:color="auto"/>
                        <w:bottom w:val="none" w:sz="0" w:space="0" w:color="auto"/>
                        <w:right w:val="none" w:sz="0" w:space="0" w:color="auto"/>
                      </w:divBdr>
                      <w:divsChild>
                        <w:div w:id="1423139981">
                          <w:marLeft w:val="0"/>
                          <w:marRight w:val="0"/>
                          <w:marTop w:val="0"/>
                          <w:marBottom w:val="0"/>
                          <w:divBdr>
                            <w:top w:val="none" w:sz="0" w:space="0" w:color="auto"/>
                            <w:left w:val="none" w:sz="0" w:space="0" w:color="auto"/>
                            <w:bottom w:val="none" w:sz="0" w:space="0" w:color="auto"/>
                            <w:right w:val="none" w:sz="0" w:space="0" w:color="auto"/>
                          </w:divBdr>
                          <w:divsChild>
                            <w:div w:id="1642805558">
                              <w:marLeft w:val="0"/>
                              <w:marRight w:val="0"/>
                              <w:marTop w:val="0"/>
                              <w:marBottom w:val="0"/>
                              <w:divBdr>
                                <w:top w:val="single" w:sz="2" w:space="0" w:color="EFEFEF"/>
                                <w:left w:val="none" w:sz="0" w:space="0" w:color="auto"/>
                                <w:bottom w:val="none" w:sz="0" w:space="0" w:color="auto"/>
                                <w:right w:val="none" w:sz="0" w:space="0" w:color="auto"/>
                              </w:divBdr>
                              <w:divsChild>
                                <w:div w:id="337198380">
                                  <w:marLeft w:val="0"/>
                                  <w:marRight w:val="0"/>
                                  <w:marTop w:val="0"/>
                                  <w:marBottom w:val="0"/>
                                  <w:divBdr>
                                    <w:top w:val="single" w:sz="6" w:space="0" w:color="D8D8D8"/>
                                    <w:left w:val="none" w:sz="0" w:space="0" w:color="auto"/>
                                    <w:bottom w:val="none" w:sz="0" w:space="0" w:color="D8D8D8"/>
                                    <w:right w:val="none" w:sz="0" w:space="0" w:color="auto"/>
                                  </w:divBdr>
                                  <w:divsChild>
                                    <w:div w:id="1068384901">
                                      <w:marLeft w:val="0"/>
                                      <w:marRight w:val="0"/>
                                      <w:marTop w:val="0"/>
                                      <w:marBottom w:val="0"/>
                                      <w:divBdr>
                                        <w:top w:val="none" w:sz="0" w:space="0" w:color="auto"/>
                                        <w:left w:val="none" w:sz="0" w:space="0" w:color="auto"/>
                                        <w:bottom w:val="none" w:sz="0" w:space="0" w:color="auto"/>
                                        <w:right w:val="none" w:sz="0" w:space="0" w:color="auto"/>
                                      </w:divBdr>
                                      <w:divsChild>
                                        <w:div w:id="1571311066">
                                          <w:marLeft w:val="0"/>
                                          <w:marRight w:val="0"/>
                                          <w:marTop w:val="0"/>
                                          <w:marBottom w:val="0"/>
                                          <w:divBdr>
                                            <w:top w:val="none" w:sz="0" w:space="0" w:color="auto"/>
                                            <w:left w:val="none" w:sz="0" w:space="0" w:color="auto"/>
                                            <w:bottom w:val="none" w:sz="0" w:space="0" w:color="auto"/>
                                            <w:right w:val="none" w:sz="0" w:space="0" w:color="auto"/>
                                          </w:divBdr>
                                          <w:divsChild>
                                            <w:div w:id="1319378938">
                                              <w:marLeft w:val="0"/>
                                              <w:marRight w:val="0"/>
                                              <w:marTop w:val="0"/>
                                              <w:marBottom w:val="0"/>
                                              <w:divBdr>
                                                <w:top w:val="none" w:sz="0" w:space="0" w:color="auto"/>
                                                <w:left w:val="single" w:sz="6" w:space="3" w:color="auto"/>
                                                <w:bottom w:val="none" w:sz="0" w:space="0" w:color="auto"/>
                                                <w:right w:val="none" w:sz="0" w:space="0" w:color="auto"/>
                                              </w:divBdr>
                                              <w:divsChild>
                                                <w:div w:id="99254189">
                                                  <w:marLeft w:val="450"/>
                                                  <w:marRight w:val="0"/>
                                                  <w:marTop w:val="0"/>
                                                  <w:marBottom w:val="0"/>
                                                  <w:divBdr>
                                                    <w:top w:val="none" w:sz="0" w:space="0" w:color="auto"/>
                                                    <w:left w:val="none" w:sz="0" w:space="0" w:color="auto"/>
                                                    <w:bottom w:val="none" w:sz="0" w:space="0" w:color="auto"/>
                                                    <w:right w:val="none" w:sz="0" w:space="0" w:color="auto"/>
                                                  </w:divBdr>
                                                  <w:divsChild>
                                                    <w:div w:id="628629590">
                                                      <w:marLeft w:val="0"/>
                                                      <w:marRight w:val="225"/>
                                                      <w:marTop w:val="75"/>
                                                      <w:marBottom w:val="0"/>
                                                      <w:divBdr>
                                                        <w:top w:val="none" w:sz="0" w:space="0" w:color="auto"/>
                                                        <w:left w:val="none" w:sz="0" w:space="0" w:color="auto"/>
                                                        <w:bottom w:val="none" w:sz="0" w:space="0" w:color="auto"/>
                                                        <w:right w:val="none" w:sz="0" w:space="0" w:color="auto"/>
                                                      </w:divBdr>
                                                      <w:divsChild>
                                                        <w:div w:id="1278370874">
                                                          <w:marLeft w:val="0"/>
                                                          <w:marRight w:val="0"/>
                                                          <w:marTop w:val="0"/>
                                                          <w:marBottom w:val="0"/>
                                                          <w:divBdr>
                                                            <w:top w:val="none" w:sz="0" w:space="0" w:color="auto"/>
                                                            <w:left w:val="none" w:sz="0" w:space="0" w:color="auto"/>
                                                            <w:bottom w:val="none" w:sz="0" w:space="0" w:color="auto"/>
                                                            <w:right w:val="none" w:sz="0" w:space="0" w:color="auto"/>
                                                          </w:divBdr>
                                                          <w:divsChild>
                                                            <w:div w:id="114102408">
                                                              <w:marLeft w:val="0"/>
                                                              <w:marRight w:val="0"/>
                                                              <w:marTop w:val="0"/>
                                                              <w:marBottom w:val="0"/>
                                                              <w:divBdr>
                                                                <w:top w:val="none" w:sz="0" w:space="0" w:color="auto"/>
                                                                <w:left w:val="none" w:sz="0" w:space="0" w:color="auto"/>
                                                                <w:bottom w:val="none" w:sz="0" w:space="0" w:color="auto"/>
                                                                <w:right w:val="none" w:sz="0" w:space="0" w:color="auto"/>
                                                              </w:divBdr>
                                                              <w:divsChild>
                                                                <w:div w:id="243345911">
                                                                  <w:marLeft w:val="0"/>
                                                                  <w:marRight w:val="0"/>
                                                                  <w:marTop w:val="0"/>
                                                                  <w:marBottom w:val="0"/>
                                                                  <w:divBdr>
                                                                    <w:top w:val="none" w:sz="0" w:space="0" w:color="auto"/>
                                                                    <w:left w:val="none" w:sz="0" w:space="0" w:color="auto"/>
                                                                    <w:bottom w:val="none" w:sz="0" w:space="0" w:color="auto"/>
                                                                    <w:right w:val="none" w:sz="0" w:space="0" w:color="auto"/>
                                                                  </w:divBdr>
                                                                  <w:divsChild>
                                                                    <w:div w:id="1652250410">
                                                                      <w:marLeft w:val="0"/>
                                                                      <w:marRight w:val="0"/>
                                                                      <w:marTop w:val="30"/>
                                                                      <w:marBottom w:val="0"/>
                                                                      <w:divBdr>
                                                                        <w:top w:val="none" w:sz="0" w:space="0" w:color="auto"/>
                                                                        <w:left w:val="none" w:sz="0" w:space="0" w:color="auto"/>
                                                                        <w:bottom w:val="none" w:sz="0" w:space="0" w:color="auto"/>
                                                                        <w:right w:val="none" w:sz="0" w:space="0" w:color="auto"/>
                                                                      </w:divBdr>
                                                                      <w:divsChild>
                                                                        <w:div w:id="10236763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 w:id="1165436202">
                                              <w:marLeft w:val="0"/>
                                              <w:marRight w:val="0"/>
                                              <w:marTop w:val="0"/>
                                              <w:marBottom w:val="0"/>
                                              <w:divBdr>
                                                <w:top w:val="none" w:sz="0" w:space="0" w:color="auto"/>
                                                <w:left w:val="none" w:sz="0" w:space="0" w:color="auto"/>
                                                <w:bottom w:val="none" w:sz="0" w:space="0" w:color="auto"/>
                                                <w:right w:val="none" w:sz="0" w:space="0" w:color="auto"/>
                                              </w:divBdr>
                                              <w:divsChild>
                                                <w:div w:id="347877107">
                                                  <w:marLeft w:val="0"/>
                                                  <w:marRight w:val="0"/>
                                                  <w:marTop w:val="0"/>
                                                  <w:marBottom w:val="0"/>
                                                  <w:divBdr>
                                                    <w:top w:val="none" w:sz="0" w:space="0" w:color="auto"/>
                                                    <w:left w:val="none" w:sz="0" w:space="0" w:color="auto"/>
                                                    <w:bottom w:val="none" w:sz="0" w:space="0" w:color="auto"/>
                                                    <w:right w:val="none" w:sz="0" w:space="0" w:color="auto"/>
                                                  </w:divBdr>
                                                  <w:divsChild>
                                                    <w:div w:id="227039282">
                                                      <w:marLeft w:val="0"/>
                                                      <w:marRight w:val="75"/>
                                                      <w:marTop w:val="0"/>
                                                      <w:marBottom w:val="0"/>
                                                      <w:divBdr>
                                                        <w:top w:val="single" w:sz="6" w:space="6" w:color="D8D8D8"/>
                                                        <w:left w:val="none" w:sz="0" w:space="0" w:color="auto"/>
                                                        <w:bottom w:val="none" w:sz="0" w:space="0" w:color="auto"/>
                                                        <w:right w:val="none" w:sz="0" w:space="0" w:color="auto"/>
                                                      </w:divBdr>
                                                      <w:divsChild>
                                                        <w:div w:id="1673025539">
                                                          <w:marLeft w:val="0"/>
                                                          <w:marRight w:val="0"/>
                                                          <w:marTop w:val="0"/>
                                                          <w:marBottom w:val="0"/>
                                                          <w:divBdr>
                                                            <w:top w:val="none" w:sz="0" w:space="0" w:color="auto"/>
                                                            <w:left w:val="none" w:sz="0" w:space="0" w:color="auto"/>
                                                            <w:bottom w:val="none" w:sz="0" w:space="0" w:color="auto"/>
                                                            <w:right w:val="none" w:sz="0" w:space="0" w:color="auto"/>
                                                          </w:divBdr>
                                                          <w:divsChild>
                                                            <w:div w:id="448817255">
                                                              <w:marLeft w:val="0"/>
                                                              <w:marRight w:val="0"/>
                                                              <w:marTop w:val="0"/>
                                                              <w:marBottom w:val="0"/>
                                                              <w:divBdr>
                                                                <w:top w:val="none" w:sz="0" w:space="0" w:color="auto"/>
                                                                <w:left w:val="none" w:sz="0" w:space="0" w:color="auto"/>
                                                                <w:bottom w:val="none" w:sz="0" w:space="0" w:color="auto"/>
                                                                <w:right w:val="none" w:sz="0" w:space="0" w:color="auto"/>
                                                              </w:divBdr>
                                                              <w:divsChild>
                                                                <w:div w:id="12794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758490">
              <w:marLeft w:val="0"/>
              <w:marRight w:val="0"/>
              <w:marTop w:val="0"/>
              <w:marBottom w:val="0"/>
              <w:divBdr>
                <w:top w:val="none" w:sz="0" w:space="0" w:color="auto"/>
                <w:left w:val="none" w:sz="0" w:space="0" w:color="auto"/>
                <w:bottom w:val="none" w:sz="0" w:space="0" w:color="auto"/>
                <w:right w:val="none" w:sz="0" w:space="0" w:color="auto"/>
              </w:divBdr>
              <w:divsChild>
                <w:div w:id="2019036256">
                  <w:marLeft w:val="0"/>
                  <w:marRight w:val="0"/>
                  <w:marTop w:val="0"/>
                  <w:marBottom w:val="0"/>
                  <w:divBdr>
                    <w:top w:val="none" w:sz="0" w:space="0" w:color="auto"/>
                    <w:left w:val="none" w:sz="0" w:space="0" w:color="auto"/>
                    <w:bottom w:val="none" w:sz="0" w:space="0" w:color="auto"/>
                    <w:right w:val="none" w:sz="0" w:space="0" w:color="auto"/>
                  </w:divBdr>
                  <w:divsChild>
                    <w:div w:id="699235303">
                      <w:marLeft w:val="0"/>
                      <w:marRight w:val="0"/>
                      <w:marTop w:val="0"/>
                      <w:marBottom w:val="0"/>
                      <w:divBdr>
                        <w:top w:val="none" w:sz="0" w:space="0" w:color="auto"/>
                        <w:left w:val="none" w:sz="0" w:space="0" w:color="auto"/>
                        <w:bottom w:val="none" w:sz="0" w:space="0" w:color="auto"/>
                        <w:right w:val="none" w:sz="0" w:space="0" w:color="auto"/>
                      </w:divBdr>
                      <w:divsChild>
                        <w:div w:id="1704481614">
                          <w:marLeft w:val="0"/>
                          <w:marRight w:val="0"/>
                          <w:marTop w:val="0"/>
                          <w:marBottom w:val="0"/>
                          <w:divBdr>
                            <w:top w:val="none" w:sz="0" w:space="0" w:color="auto"/>
                            <w:left w:val="none" w:sz="0" w:space="0" w:color="auto"/>
                            <w:bottom w:val="none" w:sz="0" w:space="0" w:color="auto"/>
                            <w:right w:val="none" w:sz="0" w:space="0" w:color="auto"/>
                          </w:divBdr>
                        </w:div>
                        <w:div w:id="1985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2523">
                  <w:marLeft w:val="0"/>
                  <w:marRight w:val="0"/>
                  <w:marTop w:val="0"/>
                  <w:marBottom w:val="0"/>
                  <w:divBdr>
                    <w:top w:val="none" w:sz="0" w:space="0" w:color="auto"/>
                    <w:left w:val="none" w:sz="0" w:space="0" w:color="auto"/>
                    <w:bottom w:val="none" w:sz="0" w:space="0" w:color="auto"/>
                    <w:right w:val="none" w:sz="0" w:space="0" w:color="auto"/>
                  </w:divBdr>
                  <w:divsChild>
                    <w:div w:id="1755859347">
                      <w:marLeft w:val="0"/>
                      <w:marRight w:val="0"/>
                      <w:marTop w:val="0"/>
                      <w:marBottom w:val="0"/>
                      <w:divBdr>
                        <w:top w:val="none" w:sz="0" w:space="0" w:color="auto"/>
                        <w:left w:val="none" w:sz="0" w:space="0" w:color="auto"/>
                        <w:bottom w:val="none" w:sz="0" w:space="0" w:color="auto"/>
                        <w:right w:val="none" w:sz="0" w:space="0" w:color="auto"/>
                      </w:divBdr>
                      <w:divsChild>
                        <w:div w:id="521940354">
                          <w:marLeft w:val="0"/>
                          <w:marRight w:val="0"/>
                          <w:marTop w:val="0"/>
                          <w:marBottom w:val="0"/>
                          <w:divBdr>
                            <w:top w:val="none" w:sz="0" w:space="0" w:color="auto"/>
                            <w:left w:val="none" w:sz="0" w:space="0" w:color="auto"/>
                            <w:bottom w:val="none" w:sz="0" w:space="0" w:color="auto"/>
                            <w:right w:val="none" w:sz="0" w:space="0" w:color="auto"/>
                          </w:divBdr>
                          <w:divsChild>
                            <w:div w:id="13509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84080">
                  <w:marLeft w:val="0"/>
                  <w:marRight w:val="0"/>
                  <w:marTop w:val="0"/>
                  <w:marBottom w:val="0"/>
                  <w:divBdr>
                    <w:top w:val="none" w:sz="0" w:space="0" w:color="auto"/>
                    <w:left w:val="none" w:sz="0" w:space="0" w:color="auto"/>
                    <w:bottom w:val="none" w:sz="0" w:space="0" w:color="auto"/>
                    <w:right w:val="none" w:sz="0" w:space="0" w:color="auto"/>
                  </w:divBdr>
                  <w:divsChild>
                    <w:div w:id="1933660733">
                      <w:marLeft w:val="0"/>
                      <w:marRight w:val="0"/>
                      <w:marTop w:val="0"/>
                      <w:marBottom w:val="0"/>
                      <w:divBdr>
                        <w:top w:val="none" w:sz="0" w:space="0" w:color="auto"/>
                        <w:left w:val="none" w:sz="0" w:space="0" w:color="auto"/>
                        <w:bottom w:val="none" w:sz="0" w:space="0" w:color="auto"/>
                        <w:right w:val="none" w:sz="0" w:space="0" w:color="auto"/>
                      </w:divBdr>
                      <w:divsChild>
                        <w:div w:id="17103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73915">
          <w:marLeft w:val="0"/>
          <w:marRight w:val="120"/>
          <w:marTop w:val="0"/>
          <w:marBottom w:val="120"/>
          <w:divBdr>
            <w:top w:val="none" w:sz="0" w:space="0" w:color="auto"/>
            <w:left w:val="none" w:sz="0" w:space="0" w:color="auto"/>
            <w:bottom w:val="none" w:sz="0" w:space="0" w:color="auto"/>
            <w:right w:val="none" w:sz="0" w:space="0" w:color="auto"/>
          </w:divBdr>
          <w:divsChild>
            <w:div w:id="1272785355">
              <w:marLeft w:val="0"/>
              <w:marRight w:val="0"/>
              <w:marTop w:val="0"/>
              <w:marBottom w:val="0"/>
              <w:divBdr>
                <w:top w:val="none" w:sz="0" w:space="0" w:color="auto"/>
                <w:left w:val="none" w:sz="0" w:space="0" w:color="auto"/>
                <w:bottom w:val="none" w:sz="0" w:space="0" w:color="auto"/>
                <w:right w:val="none" w:sz="0" w:space="0" w:color="auto"/>
              </w:divBdr>
              <w:divsChild>
                <w:div w:id="1438063907">
                  <w:marLeft w:val="0"/>
                  <w:marRight w:val="0"/>
                  <w:marTop w:val="0"/>
                  <w:marBottom w:val="0"/>
                  <w:divBdr>
                    <w:top w:val="none" w:sz="0" w:space="0" w:color="auto"/>
                    <w:left w:val="none" w:sz="0" w:space="0" w:color="auto"/>
                    <w:bottom w:val="none" w:sz="0" w:space="0" w:color="auto"/>
                    <w:right w:val="none" w:sz="0" w:space="0" w:color="auto"/>
                  </w:divBdr>
                  <w:divsChild>
                    <w:div w:id="576672876">
                      <w:marLeft w:val="0"/>
                      <w:marRight w:val="0"/>
                      <w:marTop w:val="0"/>
                      <w:marBottom w:val="0"/>
                      <w:divBdr>
                        <w:top w:val="none" w:sz="0" w:space="0" w:color="auto"/>
                        <w:left w:val="none" w:sz="0" w:space="0" w:color="auto"/>
                        <w:bottom w:val="none" w:sz="0" w:space="0" w:color="auto"/>
                        <w:right w:val="none" w:sz="0" w:space="0" w:color="auto"/>
                      </w:divBdr>
                      <w:divsChild>
                        <w:div w:id="1436942338">
                          <w:marLeft w:val="0"/>
                          <w:marRight w:val="0"/>
                          <w:marTop w:val="150"/>
                          <w:marBottom w:val="0"/>
                          <w:divBdr>
                            <w:top w:val="none" w:sz="0" w:space="0" w:color="auto"/>
                            <w:left w:val="none" w:sz="0" w:space="0" w:color="auto"/>
                            <w:bottom w:val="single" w:sz="6" w:space="6" w:color="D8D8D8"/>
                            <w:right w:val="none" w:sz="0" w:space="0" w:color="auto"/>
                          </w:divBdr>
                          <w:divsChild>
                            <w:div w:id="1502089399">
                              <w:marLeft w:val="0"/>
                              <w:marRight w:val="0"/>
                              <w:marTop w:val="0"/>
                              <w:marBottom w:val="0"/>
                              <w:divBdr>
                                <w:top w:val="none" w:sz="0" w:space="0" w:color="auto"/>
                                <w:left w:val="none" w:sz="0" w:space="0" w:color="auto"/>
                                <w:bottom w:val="none" w:sz="0" w:space="0" w:color="auto"/>
                                <w:right w:val="none" w:sz="0" w:space="0" w:color="auto"/>
                              </w:divBdr>
                            </w:div>
                          </w:divsChild>
                        </w:div>
                        <w:div w:id="77335327">
                          <w:marLeft w:val="0"/>
                          <w:marRight w:val="0"/>
                          <w:marTop w:val="0"/>
                          <w:marBottom w:val="0"/>
                          <w:divBdr>
                            <w:top w:val="none" w:sz="0" w:space="0" w:color="auto"/>
                            <w:left w:val="none" w:sz="0" w:space="0" w:color="auto"/>
                            <w:bottom w:val="none" w:sz="0" w:space="0" w:color="auto"/>
                            <w:right w:val="none" w:sz="0" w:space="0" w:color="auto"/>
                          </w:divBdr>
                          <w:divsChild>
                            <w:div w:id="1698315666">
                              <w:marLeft w:val="0"/>
                              <w:marRight w:val="0"/>
                              <w:marTop w:val="0"/>
                              <w:marBottom w:val="0"/>
                              <w:divBdr>
                                <w:top w:val="none" w:sz="0" w:space="0" w:color="auto"/>
                                <w:left w:val="none" w:sz="0" w:space="0" w:color="auto"/>
                                <w:bottom w:val="none" w:sz="0" w:space="0" w:color="auto"/>
                                <w:right w:val="none" w:sz="0" w:space="0" w:color="auto"/>
                              </w:divBdr>
                              <w:divsChild>
                                <w:div w:id="864177664">
                                  <w:marLeft w:val="0"/>
                                  <w:marRight w:val="0"/>
                                  <w:marTop w:val="0"/>
                                  <w:marBottom w:val="0"/>
                                  <w:divBdr>
                                    <w:top w:val="none" w:sz="0" w:space="0" w:color="auto"/>
                                    <w:left w:val="none" w:sz="0" w:space="0" w:color="auto"/>
                                    <w:bottom w:val="none" w:sz="0" w:space="0" w:color="auto"/>
                                    <w:right w:val="none" w:sz="0" w:space="0" w:color="auto"/>
                                  </w:divBdr>
                                  <w:divsChild>
                                    <w:div w:id="1352225365">
                                      <w:marLeft w:val="0"/>
                                      <w:marRight w:val="0"/>
                                      <w:marTop w:val="0"/>
                                      <w:marBottom w:val="0"/>
                                      <w:divBdr>
                                        <w:top w:val="none" w:sz="0" w:space="0" w:color="auto"/>
                                        <w:left w:val="none" w:sz="0" w:space="0" w:color="auto"/>
                                        <w:bottom w:val="none" w:sz="0" w:space="0" w:color="auto"/>
                                        <w:right w:val="none" w:sz="0" w:space="0" w:color="auto"/>
                                      </w:divBdr>
                                      <w:divsChild>
                                        <w:div w:id="1460220934">
                                          <w:marLeft w:val="0"/>
                                          <w:marRight w:val="15"/>
                                          <w:marTop w:val="0"/>
                                          <w:marBottom w:val="0"/>
                                          <w:divBdr>
                                            <w:top w:val="none" w:sz="0" w:space="0" w:color="auto"/>
                                            <w:left w:val="none" w:sz="0" w:space="0" w:color="auto"/>
                                            <w:bottom w:val="none" w:sz="0" w:space="0" w:color="auto"/>
                                            <w:right w:val="none" w:sz="0" w:space="0" w:color="auto"/>
                                          </w:divBdr>
                                        </w:div>
                                        <w:div w:id="1667778152">
                                          <w:marLeft w:val="0"/>
                                          <w:marRight w:val="15"/>
                                          <w:marTop w:val="0"/>
                                          <w:marBottom w:val="0"/>
                                          <w:divBdr>
                                            <w:top w:val="none" w:sz="0" w:space="0" w:color="auto"/>
                                            <w:left w:val="none" w:sz="0" w:space="0" w:color="auto"/>
                                            <w:bottom w:val="none" w:sz="0" w:space="0" w:color="auto"/>
                                            <w:right w:val="none" w:sz="0" w:space="0" w:color="auto"/>
                                          </w:divBdr>
                                        </w:div>
                                        <w:div w:id="69561498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15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234436">
      <w:bodyDiv w:val="1"/>
      <w:marLeft w:val="0"/>
      <w:marRight w:val="0"/>
      <w:marTop w:val="0"/>
      <w:marBottom w:val="0"/>
      <w:divBdr>
        <w:top w:val="none" w:sz="0" w:space="0" w:color="auto"/>
        <w:left w:val="none" w:sz="0" w:space="0" w:color="auto"/>
        <w:bottom w:val="none" w:sz="0" w:space="0" w:color="auto"/>
        <w:right w:val="none" w:sz="0" w:space="0" w:color="auto"/>
      </w:divBdr>
    </w:div>
    <w:div w:id="1898010060">
      <w:bodyDiv w:val="1"/>
      <w:marLeft w:val="0"/>
      <w:marRight w:val="0"/>
      <w:marTop w:val="0"/>
      <w:marBottom w:val="0"/>
      <w:divBdr>
        <w:top w:val="none" w:sz="0" w:space="0" w:color="auto"/>
        <w:left w:val="none" w:sz="0" w:space="0" w:color="auto"/>
        <w:bottom w:val="none" w:sz="0" w:space="0" w:color="auto"/>
        <w:right w:val="none" w:sz="0" w:space="0" w:color="auto"/>
      </w:divBdr>
      <w:divsChild>
        <w:div w:id="1184052860">
          <w:marLeft w:val="0"/>
          <w:marRight w:val="0"/>
          <w:marTop w:val="0"/>
          <w:marBottom w:val="0"/>
          <w:divBdr>
            <w:top w:val="none" w:sz="0" w:space="0" w:color="auto"/>
            <w:left w:val="none" w:sz="0" w:space="0" w:color="auto"/>
            <w:bottom w:val="none" w:sz="0" w:space="0" w:color="auto"/>
            <w:right w:val="none" w:sz="0" w:space="0" w:color="auto"/>
          </w:divBdr>
        </w:div>
        <w:div w:id="1338578967">
          <w:marLeft w:val="0"/>
          <w:marRight w:val="0"/>
          <w:marTop w:val="0"/>
          <w:marBottom w:val="0"/>
          <w:divBdr>
            <w:top w:val="none" w:sz="0" w:space="0" w:color="auto"/>
            <w:left w:val="none" w:sz="0" w:space="0" w:color="auto"/>
            <w:bottom w:val="none" w:sz="0" w:space="0" w:color="auto"/>
            <w:right w:val="none" w:sz="0" w:space="0" w:color="auto"/>
          </w:divBdr>
        </w:div>
        <w:div w:id="1194921545">
          <w:marLeft w:val="0"/>
          <w:marRight w:val="0"/>
          <w:marTop w:val="0"/>
          <w:marBottom w:val="0"/>
          <w:divBdr>
            <w:top w:val="none" w:sz="0" w:space="0" w:color="auto"/>
            <w:left w:val="none" w:sz="0" w:space="0" w:color="auto"/>
            <w:bottom w:val="none" w:sz="0" w:space="0" w:color="auto"/>
            <w:right w:val="none" w:sz="0" w:space="0" w:color="auto"/>
          </w:divBdr>
        </w:div>
        <w:div w:id="207105166">
          <w:marLeft w:val="0"/>
          <w:marRight w:val="0"/>
          <w:marTop w:val="0"/>
          <w:marBottom w:val="0"/>
          <w:divBdr>
            <w:top w:val="none" w:sz="0" w:space="0" w:color="auto"/>
            <w:left w:val="none" w:sz="0" w:space="0" w:color="auto"/>
            <w:bottom w:val="none" w:sz="0" w:space="0" w:color="auto"/>
            <w:right w:val="none" w:sz="0" w:space="0" w:color="auto"/>
          </w:divBdr>
        </w:div>
        <w:div w:id="1537737390">
          <w:marLeft w:val="0"/>
          <w:marRight w:val="0"/>
          <w:marTop w:val="0"/>
          <w:marBottom w:val="0"/>
          <w:divBdr>
            <w:top w:val="none" w:sz="0" w:space="0" w:color="auto"/>
            <w:left w:val="none" w:sz="0" w:space="0" w:color="auto"/>
            <w:bottom w:val="none" w:sz="0" w:space="0" w:color="auto"/>
            <w:right w:val="none" w:sz="0" w:space="0" w:color="auto"/>
          </w:divBdr>
        </w:div>
        <w:div w:id="1885949453">
          <w:marLeft w:val="0"/>
          <w:marRight w:val="0"/>
          <w:marTop w:val="0"/>
          <w:marBottom w:val="0"/>
          <w:divBdr>
            <w:top w:val="none" w:sz="0" w:space="0" w:color="auto"/>
            <w:left w:val="none" w:sz="0" w:space="0" w:color="auto"/>
            <w:bottom w:val="none" w:sz="0" w:space="0" w:color="auto"/>
            <w:right w:val="none" w:sz="0" w:space="0" w:color="auto"/>
          </w:divBdr>
          <w:divsChild>
            <w:div w:id="117646322">
              <w:marLeft w:val="0"/>
              <w:marRight w:val="0"/>
              <w:marTop w:val="0"/>
              <w:marBottom w:val="0"/>
              <w:divBdr>
                <w:top w:val="none" w:sz="0" w:space="0" w:color="auto"/>
                <w:left w:val="none" w:sz="0" w:space="0" w:color="auto"/>
                <w:bottom w:val="none" w:sz="0" w:space="0" w:color="auto"/>
                <w:right w:val="none" w:sz="0" w:space="0" w:color="auto"/>
              </w:divBdr>
            </w:div>
            <w:div w:id="476262164">
              <w:marLeft w:val="0"/>
              <w:marRight w:val="0"/>
              <w:marTop w:val="0"/>
              <w:marBottom w:val="0"/>
              <w:divBdr>
                <w:top w:val="none" w:sz="0" w:space="0" w:color="auto"/>
                <w:left w:val="none" w:sz="0" w:space="0" w:color="auto"/>
                <w:bottom w:val="none" w:sz="0" w:space="0" w:color="auto"/>
                <w:right w:val="none" w:sz="0" w:space="0" w:color="auto"/>
              </w:divBdr>
            </w:div>
            <w:div w:id="849612088">
              <w:marLeft w:val="0"/>
              <w:marRight w:val="0"/>
              <w:marTop w:val="0"/>
              <w:marBottom w:val="0"/>
              <w:divBdr>
                <w:top w:val="none" w:sz="0" w:space="0" w:color="auto"/>
                <w:left w:val="none" w:sz="0" w:space="0" w:color="auto"/>
                <w:bottom w:val="none" w:sz="0" w:space="0" w:color="auto"/>
                <w:right w:val="none" w:sz="0" w:space="0" w:color="auto"/>
              </w:divBdr>
            </w:div>
            <w:div w:id="1931084876">
              <w:marLeft w:val="0"/>
              <w:marRight w:val="0"/>
              <w:marTop w:val="0"/>
              <w:marBottom w:val="0"/>
              <w:divBdr>
                <w:top w:val="none" w:sz="0" w:space="0" w:color="auto"/>
                <w:left w:val="none" w:sz="0" w:space="0" w:color="auto"/>
                <w:bottom w:val="none" w:sz="0" w:space="0" w:color="auto"/>
                <w:right w:val="none" w:sz="0" w:space="0" w:color="auto"/>
              </w:divBdr>
              <w:divsChild>
                <w:div w:id="1558469289">
                  <w:marLeft w:val="0"/>
                  <w:marRight w:val="0"/>
                  <w:marTop w:val="0"/>
                  <w:marBottom w:val="0"/>
                  <w:divBdr>
                    <w:top w:val="none" w:sz="0" w:space="0" w:color="auto"/>
                    <w:left w:val="none" w:sz="0" w:space="0" w:color="auto"/>
                    <w:bottom w:val="none" w:sz="0" w:space="0" w:color="auto"/>
                    <w:right w:val="none" w:sz="0" w:space="0" w:color="auto"/>
                  </w:divBdr>
                </w:div>
                <w:div w:id="580262583">
                  <w:marLeft w:val="0"/>
                  <w:marRight w:val="0"/>
                  <w:marTop w:val="0"/>
                  <w:marBottom w:val="0"/>
                  <w:divBdr>
                    <w:top w:val="none" w:sz="0" w:space="0" w:color="auto"/>
                    <w:left w:val="none" w:sz="0" w:space="0" w:color="auto"/>
                    <w:bottom w:val="none" w:sz="0" w:space="0" w:color="auto"/>
                    <w:right w:val="none" w:sz="0" w:space="0" w:color="auto"/>
                  </w:divBdr>
                </w:div>
                <w:div w:id="1685016371">
                  <w:marLeft w:val="0"/>
                  <w:marRight w:val="0"/>
                  <w:marTop w:val="0"/>
                  <w:marBottom w:val="0"/>
                  <w:divBdr>
                    <w:top w:val="none" w:sz="0" w:space="0" w:color="auto"/>
                    <w:left w:val="none" w:sz="0" w:space="0" w:color="auto"/>
                    <w:bottom w:val="none" w:sz="0" w:space="0" w:color="auto"/>
                    <w:right w:val="none" w:sz="0" w:space="0" w:color="auto"/>
                  </w:divBdr>
                </w:div>
                <w:div w:id="2119831014">
                  <w:marLeft w:val="0"/>
                  <w:marRight w:val="0"/>
                  <w:marTop w:val="0"/>
                  <w:marBottom w:val="0"/>
                  <w:divBdr>
                    <w:top w:val="none" w:sz="0" w:space="0" w:color="auto"/>
                    <w:left w:val="none" w:sz="0" w:space="0" w:color="auto"/>
                    <w:bottom w:val="none" w:sz="0" w:space="0" w:color="auto"/>
                    <w:right w:val="none" w:sz="0" w:space="0" w:color="auto"/>
                  </w:divBdr>
                </w:div>
                <w:div w:id="896235714">
                  <w:marLeft w:val="0"/>
                  <w:marRight w:val="0"/>
                  <w:marTop w:val="0"/>
                  <w:marBottom w:val="0"/>
                  <w:divBdr>
                    <w:top w:val="none" w:sz="0" w:space="0" w:color="auto"/>
                    <w:left w:val="none" w:sz="0" w:space="0" w:color="auto"/>
                    <w:bottom w:val="none" w:sz="0" w:space="0" w:color="auto"/>
                    <w:right w:val="none" w:sz="0" w:space="0" w:color="auto"/>
                  </w:divBdr>
                </w:div>
                <w:div w:id="686441644">
                  <w:marLeft w:val="0"/>
                  <w:marRight w:val="0"/>
                  <w:marTop w:val="0"/>
                  <w:marBottom w:val="0"/>
                  <w:divBdr>
                    <w:top w:val="none" w:sz="0" w:space="0" w:color="auto"/>
                    <w:left w:val="none" w:sz="0" w:space="0" w:color="auto"/>
                    <w:bottom w:val="none" w:sz="0" w:space="0" w:color="auto"/>
                    <w:right w:val="none" w:sz="0" w:space="0" w:color="auto"/>
                  </w:divBdr>
                  <w:divsChild>
                    <w:div w:id="1246111581">
                      <w:marLeft w:val="0"/>
                      <w:marRight w:val="0"/>
                      <w:marTop w:val="0"/>
                      <w:marBottom w:val="0"/>
                      <w:divBdr>
                        <w:top w:val="none" w:sz="0" w:space="0" w:color="auto"/>
                        <w:left w:val="none" w:sz="0" w:space="0" w:color="auto"/>
                        <w:bottom w:val="none" w:sz="0" w:space="0" w:color="auto"/>
                        <w:right w:val="none" w:sz="0" w:space="0" w:color="auto"/>
                      </w:divBdr>
                    </w:div>
                    <w:div w:id="909312128">
                      <w:marLeft w:val="0"/>
                      <w:marRight w:val="0"/>
                      <w:marTop w:val="0"/>
                      <w:marBottom w:val="0"/>
                      <w:divBdr>
                        <w:top w:val="none" w:sz="0" w:space="0" w:color="auto"/>
                        <w:left w:val="none" w:sz="0" w:space="0" w:color="auto"/>
                        <w:bottom w:val="none" w:sz="0" w:space="0" w:color="auto"/>
                        <w:right w:val="none" w:sz="0" w:space="0" w:color="auto"/>
                      </w:divBdr>
                    </w:div>
                  </w:divsChild>
                </w:div>
                <w:div w:id="317076563">
                  <w:marLeft w:val="0"/>
                  <w:marRight w:val="0"/>
                  <w:marTop w:val="0"/>
                  <w:marBottom w:val="0"/>
                  <w:divBdr>
                    <w:top w:val="none" w:sz="0" w:space="0" w:color="auto"/>
                    <w:left w:val="none" w:sz="0" w:space="0" w:color="auto"/>
                    <w:bottom w:val="none" w:sz="0" w:space="0" w:color="auto"/>
                    <w:right w:val="none" w:sz="0" w:space="0" w:color="auto"/>
                  </w:divBdr>
                </w:div>
                <w:div w:id="1884901155">
                  <w:marLeft w:val="0"/>
                  <w:marRight w:val="0"/>
                  <w:marTop w:val="0"/>
                  <w:marBottom w:val="0"/>
                  <w:divBdr>
                    <w:top w:val="none" w:sz="0" w:space="0" w:color="auto"/>
                    <w:left w:val="none" w:sz="0" w:space="0" w:color="auto"/>
                    <w:bottom w:val="none" w:sz="0" w:space="0" w:color="auto"/>
                    <w:right w:val="none" w:sz="0" w:space="0" w:color="auto"/>
                  </w:divBdr>
                </w:div>
                <w:div w:id="109714193">
                  <w:marLeft w:val="0"/>
                  <w:marRight w:val="0"/>
                  <w:marTop w:val="0"/>
                  <w:marBottom w:val="0"/>
                  <w:divBdr>
                    <w:top w:val="none" w:sz="0" w:space="0" w:color="auto"/>
                    <w:left w:val="none" w:sz="0" w:space="0" w:color="auto"/>
                    <w:bottom w:val="none" w:sz="0" w:space="0" w:color="auto"/>
                    <w:right w:val="none" w:sz="0" w:space="0" w:color="auto"/>
                  </w:divBdr>
                </w:div>
                <w:div w:id="1812939935">
                  <w:marLeft w:val="0"/>
                  <w:marRight w:val="0"/>
                  <w:marTop w:val="0"/>
                  <w:marBottom w:val="0"/>
                  <w:divBdr>
                    <w:top w:val="none" w:sz="0" w:space="0" w:color="auto"/>
                    <w:left w:val="none" w:sz="0" w:space="0" w:color="auto"/>
                    <w:bottom w:val="none" w:sz="0" w:space="0" w:color="auto"/>
                    <w:right w:val="none" w:sz="0" w:space="0" w:color="auto"/>
                  </w:divBdr>
                </w:div>
                <w:div w:id="296836839">
                  <w:marLeft w:val="0"/>
                  <w:marRight w:val="0"/>
                  <w:marTop w:val="0"/>
                  <w:marBottom w:val="0"/>
                  <w:divBdr>
                    <w:top w:val="none" w:sz="0" w:space="0" w:color="auto"/>
                    <w:left w:val="none" w:sz="0" w:space="0" w:color="auto"/>
                    <w:bottom w:val="none" w:sz="0" w:space="0" w:color="auto"/>
                    <w:right w:val="none" w:sz="0" w:space="0" w:color="auto"/>
                  </w:divBdr>
                </w:div>
                <w:div w:id="1532572799">
                  <w:marLeft w:val="0"/>
                  <w:marRight w:val="0"/>
                  <w:marTop w:val="0"/>
                  <w:marBottom w:val="0"/>
                  <w:divBdr>
                    <w:top w:val="none" w:sz="0" w:space="0" w:color="auto"/>
                    <w:left w:val="none" w:sz="0" w:space="0" w:color="auto"/>
                    <w:bottom w:val="none" w:sz="0" w:space="0" w:color="auto"/>
                    <w:right w:val="none" w:sz="0" w:space="0" w:color="auto"/>
                  </w:divBdr>
                </w:div>
                <w:div w:id="130828720">
                  <w:marLeft w:val="0"/>
                  <w:marRight w:val="0"/>
                  <w:marTop w:val="0"/>
                  <w:marBottom w:val="0"/>
                  <w:divBdr>
                    <w:top w:val="none" w:sz="0" w:space="0" w:color="auto"/>
                    <w:left w:val="none" w:sz="0" w:space="0" w:color="auto"/>
                    <w:bottom w:val="none" w:sz="0" w:space="0" w:color="auto"/>
                    <w:right w:val="none" w:sz="0" w:space="0" w:color="auto"/>
                  </w:divBdr>
                </w:div>
                <w:div w:id="1258562818">
                  <w:marLeft w:val="0"/>
                  <w:marRight w:val="0"/>
                  <w:marTop w:val="0"/>
                  <w:marBottom w:val="0"/>
                  <w:divBdr>
                    <w:top w:val="none" w:sz="0" w:space="0" w:color="auto"/>
                    <w:left w:val="none" w:sz="0" w:space="0" w:color="auto"/>
                    <w:bottom w:val="none" w:sz="0" w:space="0" w:color="auto"/>
                    <w:right w:val="none" w:sz="0" w:space="0" w:color="auto"/>
                  </w:divBdr>
                </w:div>
                <w:div w:id="1602906552">
                  <w:marLeft w:val="0"/>
                  <w:marRight w:val="0"/>
                  <w:marTop w:val="0"/>
                  <w:marBottom w:val="0"/>
                  <w:divBdr>
                    <w:top w:val="none" w:sz="0" w:space="0" w:color="auto"/>
                    <w:left w:val="none" w:sz="0" w:space="0" w:color="auto"/>
                    <w:bottom w:val="none" w:sz="0" w:space="0" w:color="auto"/>
                    <w:right w:val="none" w:sz="0" w:space="0" w:color="auto"/>
                  </w:divBdr>
                </w:div>
                <w:div w:id="1526626819">
                  <w:marLeft w:val="0"/>
                  <w:marRight w:val="0"/>
                  <w:marTop w:val="0"/>
                  <w:marBottom w:val="0"/>
                  <w:divBdr>
                    <w:top w:val="none" w:sz="0" w:space="0" w:color="auto"/>
                    <w:left w:val="none" w:sz="0" w:space="0" w:color="auto"/>
                    <w:bottom w:val="none" w:sz="0" w:space="0" w:color="auto"/>
                    <w:right w:val="none" w:sz="0" w:space="0" w:color="auto"/>
                  </w:divBdr>
                </w:div>
                <w:div w:id="2069106133">
                  <w:marLeft w:val="0"/>
                  <w:marRight w:val="0"/>
                  <w:marTop w:val="0"/>
                  <w:marBottom w:val="0"/>
                  <w:divBdr>
                    <w:top w:val="none" w:sz="0" w:space="0" w:color="auto"/>
                    <w:left w:val="none" w:sz="0" w:space="0" w:color="auto"/>
                    <w:bottom w:val="none" w:sz="0" w:space="0" w:color="auto"/>
                    <w:right w:val="none" w:sz="0" w:space="0" w:color="auto"/>
                  </w:divBdr>
                </w:div>
                <w:div w:id="919025708">
                  <w:marLeft w:val="0"/>
                  <w:marRight w:val="0"/>
                  <w:marTop w:val="0"/>
                  <w:marBottom w:val="0"/>
                  <w:divBdr>
                    <w:top w:val="none" w:sz="0" w:space="0" w:color="auto"/>
                    <w:left w:val="none" w:sz="0" w:space="0" w:color="auto"/>
                    <w:bottom w:val="none" w:sz="0" w:space="0" w:color="auto"/>
                    <w:right w:val="none" w:sz="0" w:space="0" w:color="auto"/>
                  </w:divBdr>
                </w:div>
                <w:div w:id="298152095">
                  <w:marLeft w:val="0"/>
                  <w:marRight w:val="0"/>
                  <w:marTop w:val="0"/>
                  <w:marBottom w:val="0"/>
                  <w:divBdr>
                    <w:top w:val="none" w:sz="0" w:space="0" w:color="auto"/>
                    <w:left w:val="none" w:sz="0" w:space="0" w:color="auto"/>
                    <w:bottom w:val="none" w:sz="0" w:space="0" w:color="auto"/>
                    <w:right w:val="none" w:sz="0" w:space="0" w:color="auto"/>
                  </w:divBdr>
                </w:div>
                <w:div w:id="949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8930">
      <w:bodyDiv w:val="1"/>
      <w:marLeft w:val="0"/>
      <w:marRight w:val="0"/>
      <w:marTop w:val="0"/>
      <w:marBottom w:val="0"/>
      <w:divBdr>
        <w:top w:val="none" w:sz="0" w:space="0" w:color="auto"/>
        <w:left w:val="none" w:sz="0" w:space="0" w:color="auto"/>
        <w:bottom w:val="none" w:sz="0" w:space="0" w:color="auto"/>
        <w:right w:val="none" w:sz="0" w:space="0" w:color="auto"/>
      </w:divBdr>
    </w:div>
    <w:div w:id="2090735957">
      <w:bodyDiv w:val="1"/>
      <w:marLeft w:val="0"/>
      <w:marRight w:val="0"/>
      <w:marTop w:val="0"/>
      <w:marBottom w:val="0"/>
      <w:divBdr>
        <w:top w:val="none" w:sz="0" w:space="0" w:color="auto"/>
        <w:left w:val="none" w:sz="0" w:space="0" w:color="auto"/>
        <w:bottom w:val="none" w:sz="0" w:space="0" w:color="auto"/>
        <w:right w:val="none" w:sz="0" w:space="0" w:color="auto"/>
      </w:divBdr>
    </w:div>
    <w:div w:id="2093232424">
      <w:bodyDiv w:val="1"/>
      <w:marLeft w:val="0"/>
      <w:marRight w:val="0"/>
      <w:marTop w:val="0"/>
      <w:marBottom w:val="0"/>
      <w:divBdr>
        <w:top w:val="none" w:sz="0" w:space="0" w:color="auto"/>
        <w:left w:val="none" w:sz="0" w:space="0" w:color="auto"/>
        <w:bottom w:val="none" w:sz="0" w:space="0" w:color="auto"/>
        <w:right w:val="none" w:sz="0" w:space="0" w:color="auto"/>
      </w:divBdr>
    </w:div>
    <w:div w:id="2097433796">
      <w:bodyDiv w:val="1"/>
      <w:marLeft w:val="0"/>
      <w:marRight w:val="0"/>
      <w:marTop w:val="0"/>
      <w:marBottom w:val="0"/>
      <w:divBdr>
        <w:top w:val="none" w:sz="0" w:space="0" w:color="auto"/>
        <w:left w:val="none" w:sz="0" w:space="0" w:color="auto"/>
        <w:bottom w:val="none" w:sz="0" w:space="0" w:color="auto"/>
        <w:right w:val="none" w:sz="0" w:space="0" w:color="auto"/>
      </w:divBdr>
    </w:div>
    <w:div w:id="2106267719">
      <w:bodyDiv w:val="1"/>
      <w:marLeft w:val="0"/>
      <w:marRight w:val="0"/>
      <w:marTop w:val="0"/>
      <w:marBottom w:val="0"/>
      <w:divBdr>
        <w:top w:val="none" w:sz="0" w:space="0" w:color="auto"/>
        <w:left w:val="none" w:sz="0" w:space="0" w:color="auto"/>
        <w:bottom w:val="none" w:sz="0" w:space="0" w:color="auto"/>
        <w:right w:val="none" w:sz="0" w:space="0" w:color="auto"/>
      </w:divBdr>
      <w:divsChild>
        <w:div w:id="1498305883">
          <w:marLeft w:val="0"/>
          <w:marRight w:val="0"/>
          <w:marTop w:val="0"/>
          <w:marBottom w:val="0"/>
          <w:divBdr>
            <w:top w:val="none" w:sz="0" w:space="0" w:color="auto"/>
            <w:left w:val="none" w:sz="0" w:space="0" w:color="auto"/>
            <w:bottom w:val="none" w:sz="0" w:space="0" w:color="auto"/>
            <w:right w:val="none" w:sz="0" w:space="0" w:color="auto"/>
          </w:divBdr>
        </w:div>
        <w:div w:id="396053341">
          <w:marLeft w:val="0"/>
          <w:marRight w:val="0"/>
          <w:marTop w:val="0"/>
          <w:marBottom w:val="0"/>
          <w:divBdr>
            <w:top w:val="none" w:sz="0" w:space="0" w:color="auto"/>
            <w:left w:val="none" w:sz="0" w:space="0" w:color="auto"/>
            <w:bottom w:val="none" w:sz="0" w:space="0" w:color="auto"/>
            <w:right w:val="none" w:sz="0" w:space="0" w:color="auto"/>
          </w:divBdr>
        </w:div>
        <w:div w:id="1180776248">
          <w:marLeft w:val="0"/>
          <w:marRight w:val="0"/>
          <w:marTop w:val="0"/>
          <w:marBottom w:val="0"/>
          <w:divBdr>
            <w:top w:val="none" w:sz="0" w:space="0" w:color="auto"/>
            <w:left w:val="none" w:sz="0" w:space="0" w:color="auto"/>
            <w:bottom w:val="none" w:sz="0" w:space="0" w:color="auto"/>
            <w:right w:val="none" w:sz="0" w:space="0" w:color="auto"/>
          </w:divBdr>
        </w:div>
      </w:divsChild>
    </w:div>
    <w:div w:id="2116165809">
      <w:bodyDiv w:val="1"/>
      <w:marLeft w:val="0"/>
      <w:marRight w:val="0"/>
      <w:marTop w:val="0"/>
      <w:marBottom w:val="0"/>
      <w:divBdr>
        <w:top w:val="none" w:sz="0" w:space="0" w:color="auto"/>
        <w:left w:val="none" w:sz="0" w:space="0" w:color="auto"/>
        <w:bottom w:val="none" w:sz="0" w:space="0" w:color="auto"/>
        <w:right w:val="none" w:sz="0" w:space="0" w:color="auto"/>
      </w:divBdr>
    </w:div>
    <w:div w:id="2142308430">
      <w:bodyDiv w:val="1"/>
      <w:marLeft w:val="0"/>
      <w:marRight w:val="0"/>
      <w:marTop w:val="0"/>
      <w:marBottom w:val="0"/>
      <w:divBdr>
        <w:top w:val="none" w:sz="0" w:space="0" w:color="auto"/>
        <w:left w:val="none" w:sz="0" w:space="0" w:color="auto"/>
        <w:bottom w:val="none" w:sz="0" w:space="0" w:color="auto"/>
        <w:right w:val="none" w:sz="0" w:space="0" w:color="auto"/>
      </w:divBdr>
      <w:divsChild>
        <w:div w:id="1028876086">
          <w:marLeft w:val="197"/>
          <w:marRight w:val="225"/>
          <w:marTop w:val="0"/>
          <w:marBottom w:val="0"/>
          <w:divBdr>
            <w:top w:val="single" w:sz="6" w:space="2" w:color="000000"/>
            <w:left w:val="single" w:sz="6" w:space="8" w:color="000000"/>
            <w:bottom w:val="single" w:sz="6" w:space="4" w:color="000000"/>
            <w:right w:val="single" w:sz="6" w:space="8" w:color="000000"/>
          </w:divBdr>
        </w:div>
        <w:div w:id="527529913">
          <w:marLeft w:val="197"/>
          <w:marRight w:val="225"/>
          <w:marTop w:val="0"/>
          <w:marBottom w:val="0"/>
          <w:divBdr>
            <w:top w:val="single" w:sz="6" w:space="11" w:color="000000"/>
            <w:left w:val="single" w:sz="6" w:space="15" w:color="000000"/>
            <w:bottom w:val="single" w:sz="6" w:space="0" w:color="000000"/>
            <w:right w:val="single" w:sz="6" w:space="8" w:color="000000"/>
          </w:divBdr>
        </w:div>
        <w:div w:id="798692940">
          <w:marLeft w:val="197"/>
          <w:marRight w:val="225"/>
          <w:marTop w:val="0"/>
          <w:marBottom w:val="0"/>
          <w:divBdr>
            <w:top w:val="single" w:sz="6" w:space="11" w:color="000000"/>
            <w:left w:val="single" w:sz="6" w:space="15" w:color="000000"/>
            <w:bottom w:val="single" w:sz="6" w:space="0" w:color="000000"/>
            <w:right w:val="single" w:sz="6" w:space="8"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cat.qld.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OQPChome.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qcat.qld.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qld.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2793-FA04-4170-A086-C994E315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Errol</dc:creator>
  <cp:lastModifiedBy>Errol</cp:lastModifiedBy>
  <cp:revision>3</cp:revision>
  <cp:lastPrinted>2017-06-26T06:22:00Z</cp:lastPrinted>
  <dcterms:created xsi:type="dcterms:W3CDTF">2017-07-13T07:18:00Z</dcterms:created>
  <dcterms:modified xsi:type="dcterms:W3CDTF">2017-07-13T07:19:00Z</dcterms:modified>
</cp:coreProperties>
</file>