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56BE7" w14:textId="038CC3CA" w:rsidR="007E2C49" w:rsidRPr="00A666CB" w:rsidRDefault="00E71A69" w:rsidP="00ED2CC3">
      <w:pPr>
        <w:pStyle w:val="Title"/>
        <w:spacing w:after="240" w:line="240" w:lineRule="auto"/>
        <w:contextualSpacing w:val="0"/>
        <w:rPr>
          <w:sz w:val="88"/>
          <w:szCs w:val="88"/>
        </w:rPr>
      </w:pPr>
      <w:r w:rsidRPr="00A666CB">
        <w:rPr>
          <w:sz w:val="88"/>
          <w:szCs w:val="88"/>
        </w:rPr>
        <w:t>C</w:t>
      </w:r>
      <w:r w:rsidR="00C72242" w:rsidRPr="00A666CB">
        <w:rPr>
          <w:sz w:val="88"/>
          <w:szCs w:val="88"/>
        </w:rPr>
        <w:t xml:space="preserve">onfidentiality </w:t>
      </w:r>
      <w:r w:rsidR="00C877C6">
        <w:rPr>
          <w:sz w:val="88"/>
          <w:szCs w:val="88"/>
        </w:rPr>
        <w:t>Claim</w:t>
      </w:r>
      <w:r w:rsidR="007E2C49" w:rsidRPr="00A666CB">
        <w:rPr>
          <w:sz w:val="88"/>
          <w:szCs w:val="88"/>
        </w:rPr>
        <w:t xml:space="preserve"> </w:t>
      </w:r>
    </w:p>
    <w:p w14:paraId="562851E8" w14:textId="01FD23D9" w:rsidR="00EF4679" w:rsidRPr="009B4FA5" w:rsidRDefault="00F85874" w:rsidP="00ED2CC3">
      <w:pPr>
        <w:pStyle w:val="Title"/>
        <w:spacing w:after="240" w:line="240" w:lineRule="auto"/>
        <w:contextualSpacing w:val="0"/>
        <w:rPr>
          <w:sz w:val="60"/>
          <w:szCs w:val="60"/>
        </w:rPr>
      </w:pPr>
      <w:r>
        <w:rPr>
          <w:sz w:val="60"/>
          <w:szCs w:val="60"/>
        </w:rPr>
        <w:t xml:space="preserve">Evoenergy </w:t>
      </w:r>
      <w:r w:rsidR="00CE1D5B">
        <w:rPr>
          <w:sz w:val="60"/>
          <w:szCs w:val="60"/>
        </w:rPr>
        <w:t xml:space="preserve">2021/22 </w:t>
      </w:r>
      <w:r w:rsidR="00555929">
        <w:rPr>
          <w:sz w:val="60"/>
          <w:szCs w:val="60"/>
        </w:rPr>
        <w:t>N</w:t>
      </w:r>
      <w:r w:rsidR="00A666CB" w:rsidRPr="009B4FA5">
        <w:rPr>
          <w:sz w:val="60"/>
          <w:szCs w:val="60"/>
        </w:rPr>
        <w:t xml:space="preserve">etwork </w:t>
      </w:r>
      <w:r w:rsidR="00555929">
        <w:rPr>
          <w:sz w:val="60"/>
          <w:szCs w:val="60"/>
        </w:rPr>
        <w:t>P</w:t>
      </w:r>
      <w:r w:rsidR="00A666CB" w:rsidRPr="009B4FA5">
        <w:rPr>
          <w:sz w:val="60"/>
          <w:szCs w:val="60"/>
        </w:rPr>
        <w:t xml:space="preserve">ricing </w:t>
      </w:r>
      <w:r w:rsidR="00555929">
        <w:rPr>
          <w:sz w:val="60"/>
          <w:szCs w:val="60"/>
        </w:rPr>
        <w:t>P</w:t>
      </w:r>
      <w:r w:rsidR="00AC3EC3">
        <w:rPr>
          <w:sz w:val="60"/>
          <w:szCs w:val="60"/>
        </w:rPr>
        <w:t>roposal</w:t>
      </w:r>
    </w:p>
    <w:p w14:paraId="2F93806F" w14:textId="77777777" w:rsidR="00EF4679" w:rsidRPr="00EF4679" w:rsidRDefault="00EF4679" w:rsidP="00EF4679"/>
    <w:p w14:paraId="3220305A" w14:textId="77777777" w:rsidR="00A666CB" w:rsidRDefault="00A666CB" w:rsidP="00AF16C7">
      <w:pPr>
        <w:pStyle w:val="Subtitle"/>
      </w:pPr>
    </w:p>
    <w:p w14:paraId="490CFFE2" w14:textId="77777777" w:rsidR="00A666CB" w:rsidRDefault="00A666CB" w:rsidP="00AF16C7">
      <w:pPr>
        <w:pStyle w:val="Subtitle"/>
      </w:pPr>
    </w:p>
    <w:p w14:paraId="2076EDF5" w14:textId="77777777" w:rsidR="00A666CB" w:rsidRDefault="00A666CB" w:rsidP="00AF16C7">
      <w:pPr>
        <w:pStyle w:val="Subtitle"/>
      </w:pPr>
    </w:p>
    <w:p w14:paraId="6F0DF884" w14:textId="77777777" w:rsidR="00A666CB" w:rsidRDefault="00A666CB" w:rsidP="00AF16C7">
      <w:pPr>
        <w:pStyle w:val="Subtitle"/>
      </w:pPr>
    </w:p>
    <w:p w14:paraId="5D79132D" w14:textId="77777777" w:rsidR="00A666CB" w:rsidRDefault="00A666CB" w:rsidP="00AF16C7">
      <w:pPr>
        <w:pStyle w:val="Subtitle"/>
      </w:pPr>
    </w:p>
    <w:p w14:paraId="507CA7B8" w14:textId="77777777" w:rsidR="00A666CB" w:rsidRDefault="00A666CB" w:rsidP="00AF16C7">
      <w:pPr>
        <w:pStyle w:val="Subtitle"/>
      </w:pPr>
    </w:p>
    <w:p w14:paraId="498FD730" w14:textId="77777777" w:rsidR="00A666CB" w:rsidRDefault="00A666CB" w:rsidP="00AF16C7">
      <w:pPr>
        <w:pStyle w:val="Subtitle"/>
      </w:pPr>
    </w:p>
    <w:p w14:paraId="48055F75" w14:textId="77777777" w:rsidR="00A666CB" w:rsidRDefault="00A666CB" w:rsidP="00AF16C7">
      <w:pPr>
        <w:pStyle w:val="Subtitle"/>
      </w:pPr>
    </w:p>
    <w:p w14:paraId="5A132945" w14:textId="77777777" w:rsidR="00A666CB" w:rsidRDefault="00A666CB" w:rsidP="00AF16C7">
      <w:pPr>
        <w:pStyle w:val="Subtitle"/>
      </w:pPr>
    </w:p>
    <w:p w14:paraId="5D92A2D5" w14:textId="77777777" w:rsidR="00A666CB" w:rsidRDefault="00A666CB" w:rsidP="00AF16C7">
      <w:pPr>
        <w:pStyle w:val="Subtitle"/>
      </w:pPr>
    </w:p>
    <w:p w14:paraId="3B542AD9" w14:textId="77777777" w:rsidR="00A666CB" w:rsidRDefault="00A666CB" w:rsidP="00AF16C7">
      <w:pPr>
        <w:pStyle w:val="Subtitle"/>
      </w:pPr>
    </w:p>
    <w:p w14:paraId="1B717AA8" w14:textId="5D7DB9F7" w:rsidR="02432929" w:rsidRPr="009B4FA5" w:rsidRDefault="00A666CB" w:rsidP="00AF16C7">
      <w:pPr>
        <w:pStyle w:val="Subtitle"/>
        <w:rPr>
          <w:sz w:val="32"/>
          <w:szCs w:val="32"/>
        </w:rPr>
        <w:sectPr w:rsidR="02432929" w:rsidRPr="009B4FA5" w:rsidSect="00BD7D8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6804" w:right="1814" w:bottom="2268" w:left="1361" w:header="680" w:footer="737" w:gutter="0"/>
          <w:cols w:space="708"/>
          <w:titlePg/>
          <w:docGrid w:linePitch="360"/>
        </w:sectPr>
      </w:pPr>
      <w:r w:rsidRPr="009B4FA5">
        <w:rPr>
          <w:sz w:val="32"/>
          <w:szCs w:val="32"/>
        </w:rPr>
        <w:t>March</w:t>
      </w:r>
      <w:r w:rsidR="340637F3" w:rsidRPr="009B4FA5">
        <w:rPr>
          <w:sz w:val="32"/>
          <w:szCs w:val="32"/>
        </w:rPr>
        <w:t xml:space="preserve"> 20</w:t>
      </w:r>
      <w:r w:rsidR="00AF4492" w:rsidRPr="009B4FA5">
        <w:rPr>
          <w:sz w:val="32"/>
          <w:szCs w:val="32"/>
        </w:rPr>
        <w:t>2</w:t>
      </w:r>
      <w:r w:rsidR="007C2DD1" w:rsidRPr="009B4FA5">
        <w:rPr>
          <w:sz w:val="32"/>
          <w:szCs w:val="32"/>
        </w:rPr>
        <w:t>1</w:t>
      </w:r>
    </w:p>
    <w:p w14:paraId="784CE38E" w14:textId="5FB0B37C" w:rsidR="00D154D6" w:rsidRDefault="00103122" w:rsidP="00103122">
      <w:pPr>
        <w:pStyle w:val="Caption"/>
        <w:pBdr>
          <w:bottom w:val="single" w:sz="4" w:space="1" w:color="auto"/>
        </w:pBdr>
      </w:pPr>
      <w:bookmarkStart w:id="0" w:name="_Toc530480511"/>
      <w:bookmarkStart w:id="1" w:name="_Toc530649607"/>
      <w:bookmarkStart w:id="2" w:name="_Toc530662017"/>
      <w:bookmarkStart w:id="3" w:name="_Toc530734788"/>
      <w:bookmarkStart w:id="4" w:name="_Toc530737981"/>
      <w:bookmarkStart w:id="5" w:name="_Toc531084257"/>
      <w:bookmarkStart w:id="6" w:name="_Toc531160995"/>
      <w:bookmarkStart w:id="7" w:name="_Toc531166048"/>
      <w:bookmarkStart w:id="8" w:name="_Toc531170108"/>
      <w:bookmarkStart w:id="9" w:name="_Toc531175186"/>
      <w:bookmarkStart w:id="10" w:name="_Toc531181026"/>
      <w:bookmarkStart w:id="11" w:name="_Toc531256173"/>
      <w:bookmarkStart w:id="12" w:name="_Toc59633208"/>
      <w:bookmarkStart w:id="13" w:name="_Ref5963346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lastRenderedPageBreak/>
        <w:t>EVOENERGY 2021-22 ELECTRICITY NETWORK PRICING PROPOSALCONFIDENTIALITY CLAIM</w:t>
      </w:r>
    </w:p>
    <w:p w14:paraId="43C83001" w14:textId="3C18CFA8" w:rsidR="00103122" w:rsidRDefault="003556C1" w:rsidP="00070C28">
      <w:pPr>
        <w:pStyle w:val="Caption"/>
        <w:ind w:left="0" w:firstLine="0"/>
        <w:rPr>
          <w:b w:val="0"/>
          <w:bCs/>
        </w:rPr>
      </w:pPr>
      <w:r w:rsidRPr="003556C1">
        <w:rPr>
          <w:b w:val="0"/>
          <w:bCs/>
        </w:rPr>
        <w:t xml:space="preserve">The table below sets out </w:t>
      </w:r>
      <w:r w:rsidR="002F0222">
        <w:rPr>
          <w:b w:val="0"/>
          <w:bCs/>
        </w:rPr>
        <w:t>specific sections of Evoenergy’s 2021-22 electricity network proposal</w:t>
      </w:r>
      <w:r w:rsidR="00070C28">
        <w:rPr>
          <w:b w:val="0"/>
          <w:bCs/>
        </w:rPr>
        <w:t>, supporting documentation</w:t>
      </w:r>
      <w:r w:rsidR="002F0222">
        <w:rPr>
          <w:b w:val="0"/>
          <w:bCs/>
        </w:rPr>
        <w:t xml:space="preserve"> </w:t>
      </w:r>
      <w:r w:rsidR="00070C28">
        <w:rPr>
          <w:b w:val="0"/>
          <w:bCs/>
        </w:rPr>
        <w:t xml:space="preserve">and data </w:t>
      </w:r>
      <w:r w:rsidR="002F0222">
        <w:rPr>
          <w:b w:val="0"/>
          <w:bCs/>
        </w:rPr>
        <w:t>that Evoener</w:t>
      </w:r>
      <w:r w:rsidR="00CB5CA7">
        <w:rPr>
          <w:b w:val="0"/>
          <w:bCs/>
        </w:rPr>
        <w:t>gy</w:t>
      </w:r>
      <w:r w:rsidR="00070C28">
        <w:rPr>
          <w:b w:val="0"/>
          <w:bCs/>
        </w:rPr>
        <w:t xml:space="preserve"> claims to be confidential in accordance with the Australian Energy Regulator’s </w:t>
      </w:r>
      <w:r w:rsidR="00BB472D">
        <w:rPr>
          <w:b w:val="0"/>
          <w:bCs/>
        </w:rPr>
        <w:t>(AER</w:t>
      </w:r>
      <w:r w:rsidR="00070C28">
        <w:rPr>
          <w:b w:val="0"/>
          <w:bCs/>
        </w:rPr>
        <w:t>’s) Confidentiality Guideline</w:t>
      </w:r>
      <w:r w:rsidR="00070C28">
        <w:rPr>
          <w:rStyle w:val="FootnoteReference"/>
          <w:b w:val="0"/>
          <w:bCs/>
        </w:rPr>
        <w:footnoteReference w:id="2"/>
      </w:r>
      <w:r w:rsidR="00070C28">
        <w:rPr>
          <w:b w:val="0"/>
          <w:bCs/>
        </w:rPr>
        <w:t>.</w:t>
      </w:r>
    </w:p>
    <w:p w14:paraId="4411E4FC" w14:textId="77777777" w:rsidR="00070C28" w:rsidRPr="00070C28" w:rsidRDefault="00070C28" w:rsidP="00070C28"/>
    <w:p w14:paraId="7D9A638D" w14:textId="18E27C53" w:rsidR="0057521C" w:rsidRDefault="0057521C" w:rsidP="0057521C"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="00C4097B">
        <w:t>2021-22 electricity network pricing proposal</w:t>
      </w:r>
      <w:r>
        <w:t xml:space="preserve"> </w:t>
      </w:r>
      <w:r w:rsidR="008D04B9">
        <w:t>c</w:t>
      </w:r>
      <w:r>
        <w:t xml:space="preserve">onfidentiality </w:t>
      </w:r>
      <w:r w:rsidR="008D04B9">
        <w:t>r</w:t>
      </w:r>
      <w:r>
        <w:t>egister</w:t>
      </w:r>
      <w:bookmarkEnd w:id="12"/>
      <w:bookmarkEnd w:id="13"/>
    </w:p>
    <w:tbl>
      <w:tblPr>
        <w:tblStyle w:val="GridTable4-Accent1"/>
        <w:tblW w:w="5000" w:type="pct"/>
        <w:tblLook w:val="0620" w:firstRow="1" w:lastRow="0" w:firstColumn="0" w:lastColumn="0" w:noHBand="1" w:noVBand="1"/>
      </w:tblPr>
      <w:tblGrid>
        <w:gridCol w:w="2239"/>
        <w:gridCol w:w="1783"/>
        <w:gridCol w:w="1560"/>
        <w:gridCol w:w="1372"/>
        <w:gridCol w:w="2022"/>
        <w:gridCol w:w="1818"/>
        <w:gridCol w:w="2631"/>
      </w:tblGrid>
      <w:tr w:rsidR="00300F78" w:rsidRPr="00EC4EB2" w14:paraId="5F2298E4" w14:textId="77777777" w:rsidTr="001C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834" w:type="pct"/>
          </w:tcPr>
          <w:p w14:paraId="19D3934A" w14:textId="7F236319" w:rsidR="00C72242" w:rsidRPr="00EC4EB2" w:rsidRDefault="003556C1" w:rsidP="00EA58BB">
            <w:pPr>
              <w:spacing w:before="60" w:after="60"/>
              <w:rPr>
                <w:rFonts w:cstheme="minorHAnsi"/>
                <w:b w:val="0"/>
                <w:sz w:val="18"/>
                <w:szCs w:val="18"/>
              </w:rPr>
            </w:pPr>
            <w:r>
              <w:rPr>
                <w:rFonts w:cstheme="minorHAnsi"/>
                <w:b w:val="0"/>
                <w:sz w:val="18"/>
                <w:szCs w:val="18"/>
              </w:rPr>
              <w:t>Title, page</w:t>
            </w:r>
            <w:r w:rsidR="002B10AA">
              <w:rPr>
                <w:rFonts w:cstheme="minorHAnsi"/>
                <w:b w:val="0"/>
                <w:sz w:val="18"/>
                <w:szCs w:val="18"/>
              </w:rPr>
              <w:t xml:space="preserve"> &amp; paragraph number of document containing confidential information</w:t>
            </w:r>
          </w:p>
        </w:tc>
        <w:tc>
          <w:tcPr>
            <w:tcW w:w="664" w:type="pct"/>
          </w:tcPr>
          <w:p w14:paraId="247FAFA7" w14:textId="6A858EEA" w:rsidR="00C72242" w:rsidRPr="00EC4EB2" w:rsidRDefault="00C72242" w:rsidP="00103CBC">
            <w:pPr>
              <w:spacing w:before="60" w:after="60"/>
              <w:rPr>
                <w:rFonts w:cstheme="minorHAnsi"/>
                <w:b w:val="0"/>
                <w:sz w:val="18"/>
                <w:szCs w:val="18"/>
              </w:rPr>
            </w:pPr>
            <w:r w:rsidRPr="00EC4EB2">
              <w:rPr>
                <w:rFonts w:cstheme="minorHAnsi"/>
                <w:b w:val="0"/>
                <w:sz w:val="18"/>
                <w:szCs w:val="18"/>
              </w:rPr>
              <w:t>Description of confidential information</w:t>
            </w:r>
          </w:p>
        </w:tc>
        <w:tc>
          <w:tcPr>
            <w:tcW w:w="581" w:type="pct"/>
          </w:tcPr>
          <w:p w14:paraId="12C748B9" w14:textId="282C2554" w:rsidR="00C72242" w:rsidRPr="00EC4EB2" w:rsidRDefault="00C72242" w:rsidP="00103CBC">
            <w:pPr>
              <w:spacing w:before="60" w:after="60"/>
              <w:rPr>
                <w:rFonts w:cstheme="minorHAnsi"/>
                <w:b w:val="0"/>
                <w:sz w:val="18"/>
                <w:szCs w:val="18"/>
              </w:rPr>
            </w:pPr>
            <w:r w:rsidRPr="00EC4EB2">
              <w:rPr>
                <w:rFonts w:cstheme="minorHAnsi"/>
                <w:b w:val="0"/>
                <w:sz w:val="18"/>
                <w:szCs w:val="18"/>
              </w:rPr>
              <w:t xml:space="preserve">Topic </w:t>
            </w:r>
            <w:r w:rsidR="000660C5">
              <w:rPr>
                <w:rFonts w:cstheme="minorHAnsi"/>
                <w:b w:val="0"/>
                <w:sz w:val="18"/>
                <w:szCs w:val="18"/>
              </w:rPr>
              <w:t>th</w:t>
            </w:r>
            <w:r w:rsidRPr="00EC4EB2">
              <w:rPr>
                <w:rFonts w:cstheme="minorHAnsi"/>
                <w:b w:val="0"/>
                <w:sz w:val="18"/>
                <w:szCs w:val="18"/>
              </w:rPr>
              <w:t>e confidential information</w:t>
            </w:r>
            <w:r w:rsidR="007C41FD">
              <w:rPr>
                <w:rFonts w:cstheme="minorHAnsi"/>
                <w:b w:val="0"/>
                <w:sz w:val="18"/>
                <w:szCs w:val="18"/>
              </w:rPr>
              <w:t xml:space="preserve"> relates to</w:t>
            </w:r>
          </w:p>
        </w:tc>
        <w:tc>
          <w:tcPr>
            <w:tcW w:w="511" w:type="pct"/>
          </w:tcPr>
          <w:p w14:paraId="111E9C7F" w14:textId="36A792AC" w:rsidR="00C72242" w:rsidRPr="00EC4EB2" w:rsidRDefault="00C72242" w:rsidP="00103CBC">
            <w:pPr>
              <w:spacing w:before="60" w:after="60"/>
              <w:rPr>
                <w:rFonts w:cstheme="minorHAnsi"/>
                <w:b w:val="0"/>
                <w:sz w:val="18"/>
                <w:szCs w:val="18"/>
              </w:rPr>
            </w:pPr>
            <w:r w:rsidRPr="00EC4EB2">
              <w:rPr>
                <w:rFonts w:cstheme="minorHAnsi"/>
                <w:b w:val="0"/>
                <w:sz w:val="18"/>
                <w:szCs w:val="18"/>
              </w:rPr>
              <w:t>Confidentiality category</w:t>
            </w:r>
          </w:p>
        </w:tc>
        <w:tc>
          <w:tcPr>
            <w:tcW w:w="753" w:type="pct"/>
          </w:tcPr>
          <w:p w14:paraId="5E66776C" w14:textId="2B2C90B8" w:rsidR="00C72242" w:rsidRPr="00EC4EB2" w:rsidRDefault="00C72242" w:rsidP="00103CBC">
            <w:pPr>
              <w:spacing w:before="60" w:after="60"/>
              <w:rPr>
                <w:rFonts w:eastAsia="Arial" w:cstheme="minorHAnsi"/>
                <w:b w:val="0"/>
                <w:sz w:val="18"/>
                <w:szCs w:val="18"/>
              </w:rPr>
            </w:pPr>
            <w:r w:rsidRPr="00EC4EB2">
              <w:rPr>
                <w:rFonts w:eastAsia="Arial" w:cstheme="minorHAnsi"/>
                <w:b w:val="0"/>
                <w:sz w:val="18"/>
                <w:szCs w:val="18"/>
              </w:rPr>
              <w:t xml:space="preserve">Why the confidential information falls into the selected category </w:t>
            </w:r>
          </w:p>
        </w:tc>
        <w:tc>
          <w:tcPr>
            <w:tcW w:w="677" w:type="pct"/>
          </w:tcPr>
          <w:p w14:paraId="55598F5F" w14:textId="3F48F9C8" w:rsidR="00C72242" w:rsidRPr="00EC4EB2" w:rsidRDefault="00C72242" w:rsidP="00103CBC">
            <w:pPr>
              <w:spacing w:before="60" w:after="60"/>
              <w:rPr>
                <w:rFonts w:cstheme="minorHAnsi"/>
                <w:b w:val="0"/>
                <w:sz w:val="18"/>
                <w:szCs w:val="18"/>
              </w:rPr>
            </w:pPr>
            <w:r w:rsidRPr="00EC4EB2">
              <w:rPr>
                <w:rFonts w:cstheme="minorHAnsi"/>
                <w:b w:val="0"/>
                <w:sz w:val="18"/>
                <w:szCs w:val="18"/>
              </w:rPr>
              <w:t xml:space="preserve">How and why detriment would be caused from disclosing </w:t>
            </w:r>
            <w:r w:rsidR="008C797E">
              <w:rPr>
                <w:rFonts w:cstheme="minorHAnsi"/>
                <w:b w:val="0"/>
                <w:sz w:val="18"/>
                <w:szCs w:val="18"/>
              </w:rPr>
              <w:t>the confidential information</w:t>
            </w:r>
          </w:p>
        </w:tc>
        <w:tc>
          <w:tcPr>
            <w:tcW w:w="980" w:type="pct"/>
          </w:tcPr>
          <w:p w14:paraId="4AD4C1FB" w14:textId="529D21CE" w:rsidR="00C72242" w:rsidRPr="00EC4EB2" w:rsidRDefault="00C72242" w:rsidP="00103CBC">
            <w:pPr>
              <w:spacing w:before="60" w:after="60"/>
              <w:rPr>
                <w:rFonts w:cstheme="minorHAnsi"/>
                <w:b w:val="0"/>
                <w:sz w:val="18"/>
                <w:szCs w:val="18"/>
              </w:rPr>
            </w:pPr>
            <w:r w:rsidRPr="00EC4EB2">
              <w:rPr>
                <w:rFonts w:cstheme="minorHAnsi"/>
                <w:b w:val="0"/>
                <w:sz w:val="18"/>
                <w:szCs w:val="18"/>
              </w:rPr>
              <w:t xml:space="preserve">Why the identified detriment is not outweighed by the public benefit </w:t>
            </w:r>
            <w:r w:rsidR="00E03FA5">
              <w:rPr>
                <w:rFonts w:cstheme="minorHAnsi"/>
                <w:b w:val="0"/>
                <w:sz w:val="18"/>
                <w:szCs w:val="18"/>
              </w:rPr>
              <w:t xml:space="preserve">(especially </w:t>
            </w:r>
            <w:r w:rsidR="008B1F78">
              <w:rPr>
                <w:rFonts w:cstheme="minorHAnsi"/>
                <w:b w:val="0"/>
                <w:sz w:val="18"/>
                <w:szCs w:val="18"/>
              </w:rPr>
              <w:t>public benefits such as the effect on long term interests of consumers)</w:t>
            </w:r>
          </w:p>
        </w:tc>
      </w:tr>
      <w:tr w:rsidR="00975294" w:rsidRPr="00C72242" w14:paraId="19000C86" w14:textId="77777777" w:rsidTr="00975294">
        <w:trPr>
          <w:cantSplit/>
        </w:trPr>
        <w:tc>
          <w:tcPr>
            <w:tcW w:w="5000" w:type="pct"/>
            <w:gridSpan w:val="7"/>
            <w:shd w:val="clear" w:color="auto" w:fill="FDE9D9" w:themeFill="accent1" w:themeFillTint="33"/>
          </w:tcPr>
          <w:p w14:paraId="225459A6" w14:textId="285CBA01" w:rsidR="00975294" w:rsidDel="00975294" w:rsidRDefault="00B068F4" w:rsidP="00F76A73">
            <w:pPr>
              <w:spacing w:before="60" w:after="60"/>
              <w:rPr>
                <w:color w:val="auto"/>
                <w:sz w:val="18"/>
                <w:szCs w:val="18"/>
              </w:rPr>
            </w:pPr>
            <w:r w:rsidRPr="00523A1D">
              <w:rPr>
                <w:rFonts w:cstheme="minorHAnsi"/>
                <w:b/>
                <w:sz w:val="18"/>
                <w:szCs w:val="18"/>
              </w:rPr>
              <w:t>Pricing Proposal</w:t>
            </w:r>
          </w:p>
        </w:tc>
      </w:tr>
      <w:tr w:rsidR="00000AD6" w:rsidRPr="00C72242" w14:paraId="3613B004" w14:textId="77777777" w:rsidTr="00B068F4">
        <w:trPr>
          <w:cantSplit/>
        </w:trPr>
        <w:tc>
          <w:tcPr>
            <w:tcW w:w="834" w:type="pct"/>
          </w:tcPr>
          <w:p w14:paraId="24FCE822" w14:textId="78840437" w:rsidR="00975294" w:rsidRPr="007A5BD1" w:rsidDel="00975294" w:rsidRDefault="00280AF6" w:rsidP="00975294">
            <w:pPr>
              <w:suppressAutoHyphens w:val="0"/>
              <w:spacing w:befor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Pricing proposal</w:t>
            </w:r>
            <w:r w:rsidR="001C7842">
              <w:rPr>
                <w:color w:val="auto"/>
                <w:sz w:val="18"/>
                <w:szCs w:val="18"/>
              </w:rPr>
              <w:t xml:space="preserve">, Table </w:t>
            </w:r>
            <w:r w:rsidR="001C7842" w:rsidRPr="0099324A">
              <w:rPr>
                <w:color w:val="auto"/>
                <w:sz w:val="18"/>
                <w:szCs w:val="18"/>
              </w:rPr>
              <w:t>4.1</w:t>
            </w:r>
          </w:p>
        </w:tc>
        <w:tc>
          <w:tcPr>
            <w:tcW w:w="664" w:type="pct"/>
          </w:tcPr>
          <w:p w14:paraId="15622F07" w14:textId="14C7154F" w:rsidR="00975294" w:rsidRPr="00FD6BB3" w:rsidDel="00975294" w:rsidRDefault="00280AF6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Detailed pricing, volume, and revenue data.</w:t>
            </w:r>
          </w:p>
        </w:tc>
        <w:tc>
          <w:tcPr>
            <w:tcW w:w="581" w:type="pct"/>
          </w:tcPr>
          <w:p w14:paraId="72B2EEBD" w14:textId="7CFFFA99" w:rsidR="00975294" w:rsidDel="00975294" w:rsidRDefault="00280AF6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Network electricity pricing.</w:t>
            </w:r>
          </w:p>
        </w:tc>
        <w:tc>
          <w:tcPr>
            <w:tcW w:w="511" w:type="pct"/>
          </w:tcPr>
          <w:p w14:paraId="557DC8A3" w14:textId="211E33FF" w:rsidR="00975294" w:rsidDel="00975294" w:rsidRDefault="00280AF6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Personal information.</w:t>
            </w:r>
          </w:p>
        </w:tc>
        <w:tc>
          <w:tcPr>
            <w:tcW w:w="753" w:type="pct"/>
          </w:tcPr>
          <w:p w14:paraId="5586F858" w14:textId="13192351" w:rsidR="00975294" w:rsidDel="00975294" w:rsidRDefault="00280AF6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Full disclose of Table </w:t>
            </w:r>
            <w:r w:rsidR="00726DA8" w:rsidRPr="0099324A">
              <w:rPr>
                <w:color w:val="auto"/>
                <w:sz w:val="18"/>
                <w:szCs w:val="18"/>
              </w:rPr>
              <w:t>4.1</w:t>
            </w:r>
            <w:r w:rsidRPr="0099324A">
              <w:rPr>
                <w:color w:val="auto"/>
                <w:sz w:val="18"/>
                <w:szCs w:val="18"/>
              </w:rPr>
              <w:t xml:space="preserve"> of the</w:t>
            </w:r>
            <w:r>
              <w:rPr>
                <w:color w:val="auto"/>
                <w:sz w:val="18"/>
                <w:szCs w:val="18"/>
              </w:rPr>
              <w:t xml:space="preserve"> Pricing Proposal would reveal individual customers’ </w:t>
            </w:r>
            <w:r w:rsidR="0099324A" w:rsidRPr="0099324A">
              <w:rPr>
                <w:color w:val="auto"/>
                <w:sz w:val="18"/>
                <w:szCs w:val="18"/>
              </w:rPr>
              <w:t>volumes and revenue levels</w:t>
            </w:r>
            <w:r w:rsidRPr="0099324A">
              <w:rPr>
                <w:color w:val="auto"/>
                <w:sz w:val="18"/>
                <w:szCs w:val="18"/>
              </w:rPr>
              <w:t>.</w:t>
            </w:r>
          </w:p>
        </w:tc>
        <w:tc>
          <w:tcPr>
            <w:tcW w:w="677" w:type="pct"/>
          </w:tcPr>
          <w:p w14:paraId="35F22DB9" w14:textId="2B004A9D" w:rsidR="00975294" w:rsidDel="00975294" w:rsidRDefault="00280AF6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The </w:t>
            </w:r>
            <w:r w:rsidR="00726DA8">
              <w:rPr>
                <w:color w:val="auto"/>
                <w:sz w:val="18"/>
                <w:szCs w:val="18"/>
              </w:rPr>
              <w:t xml:space="preserve">pricing proposal </w:t>
            </w:r>
            <w:r>
              <w:rPr>
                <w:color w:val="auto"/>
                <w:sz w:val="18"/>
                <w:szCs w:val="18"/>
              </w:rPr>
              <w:t>contains private information relating to individuals’ forecast consumption levels.</w:t>
            </w:r>
          </w:p>
        </w:tc>
        <w:tc>
          <w:tcPr>
            <w:tcW w:w="980" w:type="pct"/>
          </w:tcPr>
          <w:p w14:paraId="26D0DF4F" w14:textId="73131CB2" w:rsidR="00975294" w:rsidDel="00975294" w:rsidRDefault="00280AF6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There is no public benefit in releasing these details.</w:t>
            </w:r>
          </w:p>
        </w:tc>
      </w:tr>
      <w:tr w:rsidR="00975294" w:rsidRPr="00B068F4" w14:paraId="625C3FE0" w14:textId="2862308F" w:rsidTr="00523A1D">
        <w:tc>
          <w:tcPr>
            <w:tcW w:w="5000" w:type="pct"/>
            <w:gridSpan w:val="7"/>
            <w:shd w:val="clear" w:color="auto" w:fill="FDE9D9" w:themeFill="accent1" w:themeFillTint="33"/>
          </w:tcPr>
          <w:p w14:paraId="43E27982" w14:textId="6A500854" w:rsidR="00975294" w:rsidRPr="00B068F4" w:rsidRDefault="004B6B8F" w:rsidP="00975294">
            <w:pPr>
              <w:spacing w:before="60" w:after="60"/>
              <w:rPr>
                <w:rFonts w:cstheme="minorHAnsi"/>
                <w:b/>
                <w:sz w:val="18"/>
                <w:szCs w:val="18"/>
              </w:rPr>
            </w:pPr>
            <w:r w:rsidRPr="00523A1D">
              <w:rPr>
                <w:rFonts w:cstheme="minorHAnsi"/>
                <w:b/>
                <w:sz w:val="18"/>
                <w:szCs w:val="18"/>
              </w:rPr>
              <w:t>Compliance</w:t>
            </w:r>
            <w:r w:rsidR="00B068F4" w:rsidRPr="00523A1D">
              <w:rPr>
                <w:rFonts w:cstheme="minorHAnsi"/>
                <w:b/>
                <w:sz w:val="18"/>
                <w:szCs w:val="18"/>
              </w:rPr>
              <w:t xml:space="preserve"> Model</w:t>
            </w:r>
          </w:p>
        </w:tc>
      </w:tr>
      <w:tr w:rsidR="00000AD6" w:rsidRPr="00C72242" w14:paraId="7219025F" w14:textId="7E3F27E1" w:rsidTr="00523A1D">
        <w:tc>
          <w:tcPr>
            <w:tcW w:w="834" w:type="pct"/>
          </w:tcPr>
          <w:p w14:paraId="37D6EDB7" w14:textId="4885C174" w:rsidR="00975294" w:rsidRPr="007A5BD1" w:rsidRDefault="004B6B8F" w:rsidP="00975294">
            <w:pPr>
              <w:suppressAutoHyphens w:val="0"/>
              <w:spacing w:befor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Compliance model</w:t>
            </w:r>
          </w:p>
        </w:tc>
        <w:tc>
          <w:tcPr>
            <w:tcW w:w="664" w:type="pct"/>
          </w:tcPr>
          <w:p w14:paraId="4B6A64B7" w14:textId="0A5B2B16" w:rsidR="00975294" w:rsidRPr="00FD6BB3" w:rsidRDefault="007D7992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Detailed pricing, volume</w:t>
            </w:r>
            <w:r w:rsidR="00B6711C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and revenue data, by tariff by year.</w:t>
            </w:r>
          </w:p>
        </w:tc>
        <w:tc>
          <w:tcPr>
            <w:tcW w:w="581" w:type="pct"/>
          </w:tcPr>
          <w:p w14:paraId="4BA69526" w14:textId="1515FB10" w:rsidR="00975294" w:rsidRDefault="00B6711C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</w:rPr>
              <w:t>Network electricity pricing.</w:t>
            </w:r>
          </w:p>
        </w:tc>
        <w:tc>
          <w:tcPr>
            <w:tcW w:w="511" w:type="pct"/>
          </w:tcPr>
          <w:p w14:paraId="50B4B662" w14:textId="36137A5B" w:rsidR="00975294" w:rsidRPr="0058463D" w:rsidRDefault="0058463D" w:rsidP="005846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1D1F69">
              <w:rPr>
                <w:sz w:val="18"/>
                <w:szCs w:val="18"/>
              </w:rPr>
              <w:t>ersonal information</w:t>
            </w:r>
            <w:r>
              <w:rPr>
                <w:sz w:val="18"/>
                <w:szCs w:val="18"/>
              </w:rPr>
              <w:t>.</w:t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  <w:t>Other</w:t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  <w:r w:rsidR="001C7842">
              <w:rPr>
                <w:sz w:val="18"/>
                <w:szCs w:val="18"/>
              </w:rPr>
              <w:br/>
            </w:r>
          </w:p>
        </w:tc>
        <w:tc>
          <w:tcPr>
            <w:tcW w:w="753" w:type="pct"/>
          </w:tcPr>
          <w:p w14:paraId="0E9D38E3" w14:textId="77777777" w:rsidR="00975294" w:rsidRDefault="00E1219F" w:rsidP="00975294">
            <w:pPr>
              <w:spacing w:before="60" w:after="60"/>
              <w:rPr>
                <w:sz w:val="18"/>
                <w:szCs w:val="18"/>
              </w:rPr>
            </w:pPr>
            <w:r w:rsidRPr="001D1F69">
              <w:rPr>
                <w:sz w:val="18"/>
                <w:szCs w:val="18"/>
              </w:rPr>
              <w:t xml:space="preserve">The </w:t>
            </w:r>
            <w:r>
              <w:rPr>
                <w:sz w:val="18"/>
                <w:szCs w:val="18"/>
              </w:rPr>
              <w:t xml:space="preserve">compliance model contains some </w:t>
            </w:r>
            <w:r w:rsidRPr="001D1F69">
              <w:rPr>
                <w:sz w:val="18"/>
                <w:szCs w:val="18"/>
              </w:rPr>
              <w:t>tariff</w:t>
            </w:r>
            <w:r>
              <w:rPr>
                <w:sz w:val="18"/>
                <w:szCs w:val="18"/>
              </w:rPr>
              <w:t>s</w:t>
            </w:r>
            <w:r w:rsidRPr="001D1F69">
              <w:rPr>
                <w:sz w:val="18"/>
                <w:szCs w:val="18"/>
              </w:rPr>
              <w:t xml:space="preserve"> that </w:t>
            </w:r>
            <w:r>
              <w:rPr>
                <w:sz w:val="18"/>
                <w:szCs w:val="18"/>
              </w:rPr>
              <w:t xml:space="preserve">have </w:t>
            </w:r>
            <w:r w:rsidRPr="001D1F69">
              <w:rPr>
                <w:sz w:val="18"/>
                <w:szCs w:val="18"/>
              </w:rPr>
              <w:t>few customers and would therefore disclose individual customers’ consumption levels</w:t>
            </w:r>
            <w:r>
              <w:rPr>
                <w:sz w:val="18"/>
                <w:szCs w:val="18"/>
              </w:rPr>
              <w:t>.</w:t>
            </w:r>
          </w:p>
          <w:p w14:paraId="3DEE644B" w14:textId="77777777" w:rsidR="001C7842" w:rsidRDefault="001C7842" w:rsidP="00975294">
            <w:pPr>
              <w:spacing w:before="60" w:after="60"/>
              <w:rPr>
                <w:sz w:val="18"/>
                <w:szCs w:val="18"/>
              </w:rPr>
            </w:pPr>
          </w:p>
          <w:p w14:paraId="703915FE" w14:textId="4F297D01" w:rsidR="001C7842" w:rsidRDefault="001C7842" w:rsidP="00975294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compliance model contains forecast volumes and indicative prices for Evoenergy’s</w:t>
            </w:r>
            <w:r w:rsidR="00FE0F54">
              <w:rPr>
                <w:sz w:val="18"/>
                <w:szCs w:val="18"/>
              </w:rPr>
              <w:t xml:space="preserve"> proposed</w:t>
            </w:r>
            <w:r>
              <w:rPr>
                <w:sz w:val="18"/>
                <w:szCs w:val="18"/>
              </w:rPr>
              <w:t xml:space="preserve"> tariff trials. The price</w:t>
            </w:r>
            <w:r w:rsidR="00FE0F54">
              <w:rPr>
                <w:sz w:val="18"/>
                <w:szCs w:val="18"/>
              </w:rPr>
              <w:t xml:space="preserve"> levels</w:t>
            </w:r>
            <w:r>
              <w:rPr>
                <w:sz w:val="18"/>
                <w:szCs w:val="18"/>
              </w:rPr>
              <w:t xml:space="preserve"> for these tariff</w:t>
            </w:r>
            <w:r w:rsidR="00FE0F54">
              <w:rPr>
                <w:sz w:val="18"/>
                <w:szCs w:val="18"/>
              </w:rPr>
              <w:t xml:space="preserve"> trials</w:t>
            </w:r>
            <w:r>
              <w:rPr>
                <w:sz w:val="18"/>
                <w:szCs w:val="18"/>
              </w:rPr>
              <w:t xml:space="preserve"> are currently </w:t>
            </w:r>
            <w:r>
              <w:rPr>
                <w:sz w:val="18"/>
                <w:szCs w:val="18"/>
              </w:rPr>
              <w:lastRenderedPageBreak/>
              <w:t xml:space="preserve">indicative and have not been finalised. </w:t>
            </w:r>
          </w:p>
          <w:p w14:paraId="7B2B0069" w14:textId="77777777" w:rsidR="001C7842" w:rsidRDefault="001C7842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</w:p>
          <w:p w14:paraId="3FC5B6CD" w14:textId="122488FE" w:rsidR="001C7842" w:rsidRDefault="001C7842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The compliance model also includes </w:t>
            </w:r>
            <w:r w:rsidR="00FE0F54">
              <w:rPr>
                <w:color w:val="auto"/>
                <w:sz w:val="18"/>
                <w:szCs w:val="18"/>
              </w:rPr>
              <w:t>tariff structures for the tariff trials, which it may be necessary to modify based on the final outcomes of the AEMC’s current rule change review for export charges.</w:t>
            </w:r>
          </w:p>
        </w:tc>
        <w:tc>
          <w:tcPr>
            <w:tcW w:w="677" w:type="pct"/>
          </w:tcPr>
          <w:p w14:paraId="23F4BF11" w14:textId="27D2D252" w:rsidR="00FB19C6" w:rsidRDefault="009D28C5" w:rsidP="00975294">
            <w:pPr>
              <w:spacing w:before="60" w:after="60"/>
              <w:rPr>
                <w:sz w:val="18"/>
                <w:szCs w:val="18"/>
              </w:rPr>
            </w:pPr>
            <w:r w:rsidRPr="001D1F69">
              <w:rPr>
                <w:sz w:val="18"/>
                <w:szCs w:val="18"/>
              </w:rPr>
              <w:lastRenderedPageBreak/>
              <w:t>Th</w:t>
            </w:r>
            <w:r>
              <w:rPr>
                <w:sz w:val="18"/>
                <w:szCs w:val="18"/>
              </w:rPr>
              <w:t xml:space="preserve">e compliance model contains </w:t>
            </w:r>
            <w:r w:rsidRPr="001D1F69">
              <w:rPr>
                <w:sz w:val="18"/>
                <w:szCs w:val="18"/>
              </w:rPr>
              <w:t>private information relating to</w:t>
            </w:r>
            <w:r>
              <w:rPr>
                <w:sz w:val="18"/>
                <w:szCs w:val="18"/>
              </w:rPr>
              <w:t xml:space="preserve"> individuals</w:t>
            </w:r>
            <w:r w:rsidR="00C977D5">
              <w:rPr>
                <w:sz w:val="18"/>
                <w:szCs w:val="18"/>
              </w:rPr>
              <w:t>’</w:t>
            </w:r>
            <w:r>
              <w:rPr>
                <w:sz w:val="18"/>
                <w:szCs w:val="18"/>
              </w:rPr>
              <w:t xml:space="preserve"> forecast consumption levels.</w:t>
            </w:r>
          </w:p>
          <w:p w14:paraId="23D168D4" w14:textId="77777777" w:rsidR="001C7842" w:rsidRDefault="001C7842" w:rsidP="00975294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F02B137" w14:textId="01DB45E5" w:rsidR="001C7842" w:rsidRPr="00FB19C6" w:rsidRDefault="00FE0F54" w:rsidP="00975294">
            <w:pPr>
              <w:spacing w:before="60" w:after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  <w:r w:rsidR="001C7842">
              <w:rPr>
                <w:rFonts w:ascii="Arial" w:eastAsia="Arial" w:hAnsi="Arial" w:cs="Arial"/>
                <w:sz w:val="18"/>
                <w:szCs w:val="18"/>
              </w:rPr>
              <w:t xml:space="preserve">The release of this preliminary information may cause confusion for trial participants given that the prices </w:t>
            </w:r>
            <w:r w:rsidR="00D6550F">
              <w:rPr>
                <w:rFonts w:ascii="Arial" w:eastAsia="Arial" w:hAnsi="Arial" w:cs="Arial"/>
                <w:sz w:val="18"/>
                <w:szCs w:val="18"/>
              </w:rPr>
              <w:t xml:space="preserve">for the </w:t>
            </w:r>
            <w:r w:rsidR="001C7842">
              <w:rPr>
                <w:rFonts w:ascii="Arial" w:eastAsia="Arial" w:hAnsi="Arial" w:cs="Arial"/>
                <w:sz w:val="18"/>
                <w:szCs w:val="18"/>
              </w:rPr>
              <w:t xml:space="preserve">tariff trial </w:t>
            </w:r>
            <w:r>
              <w:rPr>
                <w:rFonts w:ascii="Arial" w:eastAsia="Arial" w:hAnsi="Arial" w:cs="Arial"/>
                <w:sz w:val="18"/>
                <w:szCs w:val="18"/>
              </w:rPr>
              <w:t>may change</w:t>
            </w:r>
            <w:r w:rsidR="001C7842"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</w:p>
        </w:tc>
        <w:tc>
          <w:tcPr>
            <w:tcW w:w="980" w:type="pct"/>
          </w:tcPr>
          <w:p w14:paraId="45553D2F" w14:textId="56E86FB1" w:rsidR="00975294" w:rsidRDefault="00E23EEA" w:rsidP="00975294">
            <w:pPr>
              <w:spacing w:before="60" w:after="60"/>
              <w:rPr>
                <w:color w:val="auto"/>
                <w:sz w:val="18"/>
                <w:szCs w:val="18"/>
              </w:rPr>
            </w:pPr>
            <w:r w:rsidRPr="001D1F69">
              <w:rPr>
                <w:sz w:val="18"/>
                <w:szCs w:val="18"/>
              </w:rPr>
              <w:t>There is no public benefit in releasing the</w:t>
            </w:r>
            <w:r>
              <w:rPr>
                <w:sz w:val="18"/>
                <w:szCs w:val="18"/>
              </w:rPr>
              <w:t>se details.</w:t>
            </w:r>
          </w:p>
        </w:tc>
      </w:tr>
    </w:tbl>
    <w:p w14:paraId="65BFD004" w14:textId="0A00565C" w:rsidR="003A0026" w:rsidRPr="003A0026" w:rsidRDefault="003A0026" w:rsidP="00523A1D">
      <w:pPr>
        <w:pStyle w:val="Caption"/>
        <w:spacing w:before="240"/>
      </w:pPr>
      <w:bookmarkStart w:id="14" w:name="_Toc44077263"/>
      <w:bookmarkStart w:id="15" w:name="_Toc59633209"/>
      <w:bookmarkStart w:id="16" w:name="_Ref59633479"/>
      <w:r w:rsidRPr="003A0026">
        <w:t xml:space="preserve">Table </w:t>
      </w:r>
      <w:r>
        <w:rPr>
          <w:b w:val="0"/>
          <w:iCs w:val="0"/>
        </w:rPr>
        <w:fldChar w:fldCharType="begin"/>
      </w:r>
      <w:r>
        <w:instrText>SEQ Table \* ARABIC</w:instrText>
      </w:r>
      <w:r>
        <w:rPr>
          <w:b w:val="0"/>
          <w:iCs w:val="0"/>
        </w:rPr>
        <w:fldChar w:fldCharType="separate"/>
      </w:r>
      <w:r w:rsidR="0057521C">
        <w:rPr>
          <w:noProof/>
        </w:rPr>
        <w:t>2</w:t>
      </w:r>
      <w:r>
        <w:rPr>
          <w:b w:val="0"/>
          <w:iCs w:val="0"/>
        </w:rPr>
        <w:fldChar w:fldCharType="end"/>
      </w:r>
      <w:r w:rsidR="00861978">
        <w:t xml:space="preserve"> </w:t>
      </w:r>
      <w:r w:rsidRPr="003A0026">
        <w:t xml:space="preserve">Proportion of </w:t>
      </w:r>
      <w:r w:rsidR="009C52CE">
        <w:t>c</w:t>
      </w:r>
      <w:r w:rsidRPr="003A0026">
        <w:t xml:space="preserve">onfidential </w:t>
      </w:r>
      <w:r w:rsidR="009C52CE">
        <w:t>m</w:t>
      </w:r>
      <w:r w:rsidRPr="003A0026">
        <w:t>aterial</w:t>
      </w:r>
      <w:bookmarkEnd w:id="14"/>
      <w:bookmarkEnd w:id="15"/>
      <w:bookmarkEnd w:id="16"/>
    </w:p>
    <w:tbl>
      <w:tblPr>
        <w:tblStyle w:val="ListTable3-Accent1"/>
        <w:tblW w:w="5000" w:type="pct"/>
        <w:tblLook w:val="0020" w:firstRow="1" w:lastRow="0" w:firstColumn="0" w:lastColumn="0" w:noHBand="0" w:noVBand="0"/>
      </w:tblPr>
      <w:tblGrid>
        <w:gridCol w:w="3256"/>
        <w:gridCol w:w="2033"/>
        <w:gridCol w:w="2035"/>
        <w:gridCol w:w="2033"/>
        <w:gridCol w:w="2035"/>
        <w:gridCol w:w="2033"/>
      </w:tblGrid>
      <w:tr w:rsidR="00E31F40" w:rsidRPr="009D3CDF" w14:paraId="17397EFF" w14:textId="56EB5DDE" w:rsidTr="009565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pct"/>
            <w:tcBorders>
              <w:right w:val="single" w:sz="4" w:space="0" w:color="FFFFFF" w:themeColor="background1"/>
            </w:tcBorders>
            <w:hideMark/>
          </w:tcPr>
          <w:p w14:paraId="5B0D51F3" w14:textId="77777777" w:rsidR="00AB4633" w:rsidRPr="009D3CDF" w:rsidRDefault="00AB4633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0DA6D9B2" w14:textId="77777777" w:rsidR="00AB4633" w:rsidRPr="009D3CDF" w:rsidRDefault="00AB4633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1C7C8746" w14:textId="77777777" w:rsidR="00AB4633" w:rsidRPr="009D3CDF" w:rsidRDefault="00AB4633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697ACCF8" w14:textId="77777777" w:rsidR="00AB4633" w:rsidRPr="009D3CDF" w:rsidRDefault="00AB4633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36725C71" w14:textId="705E3742" w:rsidR="00595B86" w:rsidRPr="009D3CDF" w:rsidRDefault="00595B86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 xml:space="preserve">Submission </w:t>
            </w:r>
            <w:r w:rsidR="00BA49D0"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t</w:t>
            </w: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 xml:space="preserve">itle </w:t>
            </w:r>
          </w:p>
        </w:tc>
        <w:tc>
          <w:tcPr>
            <w:tcW w:w="75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96FCF7A" w14:textId="77777777" w:rsidR="00AB4633" w:rsidRPr="009D3CDF" w:rsidRDefault="00AB4633" w:rsidP="00AB4633">
            <w:pPr>
              <w:suppressAutoHyphens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5C512D8C" w14:textId="0A888EC7" w:rsidR="00595B86" w:rsidRPr="009D3CDF" w:rsidRDefault="00595B86" w:rsidP="00AB4633">
            <w:pPr>
              <w:suppressAutoHyphens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Number of pages of submission that include information subject to a claim of confidentiality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B636746" w14:textId="77777777" w:rsidR="00AB4633" w:rsidRPr="009D3CDF" w:rsidRDefault="00AB4633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314D2D2D" w14:textId="2F7DD560" w:rsidR="00595B86" w:rsidRPr="009D3CDF" w:rsidRDefault="00595B86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Number of pages of submission that do not include information subject to a claim of confidentiality</w:t>
            </w:r>
          </w:p>
        </w:tc>
        <w:tc>
          <w:tcPr>
            <w:tcW w:w="75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3D7A670" w14:textId="77777777" w:rsidR="00AB4633" w:rsidRPr="009D3CDF" w:rsidRDefault="00AB4633" w:rsidP="00AB4633">
            <w:pPr>
              <w:suppressAutoHyphens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78CADE9A" w14:textId="0318D389" w:rsidR="00595B86" w:rsidRPr="009D3CDF" w:rsidRDefault="00595B86" w:rsidP="00AB4633">
            <w:pPr>
              <w:suppressAutoHyphens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Total number of pages of submission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AB19DB4" w14:textId="77777777" w:rsidR="00AB4633" w:rsidRPr="009D3CDF" w:rsidRDefault="00AB4633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19CAB02F" w14:textId="540D86C6" w:rsidR="00595B86" w:rsidRPr="009D3CDF" w:rsidRDefault="00595B86" w:rsidP="00AB4633">
            <w:pPr>
              <w:suppressAutoHyphens w:val="0"/>
              <w:spacing w:before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P</w:t>
            </w:r>
            <w:r w:rsidR="00AB4633"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e</w:t>
            </w: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rcentage of pages of submission that include information subject to a claim of confidentiality</w:t>
            </w:r>
          </w:p>
        </w:tc>
        <w:tc>
          <w:tcPr>
            <w:tcW w:w="757" w:type="pct"/>
            <w:tcBorders>
              <w:left w:val="single" w:sz="4" w:space="0" w:color="FFFFFF" w:themeColor="background1"/>
            </w:tcBorders>
            <w:hideMark/>
          </w:tcPr>
          <w:p w14:paraId="315D72A6" w14:textId="77777777" w:rsidR="00AB4633" w:rsidRPr="009D3CDF" w:rsidRDefault="00AB4633" w:rsidP="00AB4633">
            <w:pPr>
              <w:suppressAutoHyphens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</w:p>
          <w:p w14:paraId="0FD5C6D4" w14:textId="26890025" w:rsidR="00595B86" w:rsidRPr="009D3CDF" w:rsidRDefault="00595B86" w:rsidP="00AB4633">
            <w:pPr>
              <w:suppressAutoHyphens w:val="0"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</w:pPr>
            <w:r w:rsidRPr="009D3CDF">
              <w:rPr>
                <w:rFonts w:ascii="Arial" w:eastAsia="Times New Roman" w:hAnsi="Arial" w:cs="Arial"/>
                <w:b w:val="0"/>
                <w:bCs w:val="0"/>
                <w:color w:val="FFFFFF"/>
                <w:sz w:val="18"/>
                <w:szCs w:val="18"/>
                <w:lang w:eastAsia="en-AU"/>
              </w:rPr>
              <w:t>Percentage of pages of submission that do not include information subject to a claim of confidentiality</w:t>
            </w:r>
          </w:p>
        </w:tc>
      </w:tr>
      <w:tr w:rsidR="00A11311" w:rsidRPr="00D34E16" w14:paraId="34C5274A" w14:textId="49BBCAF2" w:rsidTr="009565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pct"/>
            <w:noWrap/>
            <w:vAlign w:val="bottom"/>
          </w:tcPr>
          <w:p w14:paraId="7A1611A1" w14:textId="2A13B494" w:rsidR="001F009E" w:rsidRPr="00D34E16" w:rsidRDefault="009B04C3" w:rsidP="0076283A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Compliance model</w:t>
            </w:r>
          </w:p>
        </w:tc>
        <w:tc>
          <w:tcPr>
            <w:tcW w:w="757" w:type="pct"/>
            <w:noWrap/>
            <w:vAlign w:val="bottom"/>
          </w:tcPr>
          <w:p w14:paraId="3BAF3F88" w14:textId="336C8A79" w:rsidR="001F009E" w:rsidRPr="00D34E16" w:rsidRDefault="00956573" w:rsidP="00956573">
            <w:pPr>
              <w:tabs>
                <w:tab w:val="decimal" w:pos="788"/>
              </w:tabs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Entire model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8" w:type="pct"/>
            <w:noWrap/>
            <w:vAlign w:val="bottom"/>
          </w:tcPr>
          <w:p w14:paraId="4D250991" w14:textId="0E296E73" w:rsidR="001F009E" w:rsidRPr="00D34E16" w:rsidRDefault="00956573" w:rsidP="00FF6E17">
            <w:pPr>
              <w:tabs>
                <w:tab w:val="decimal" w:pos="788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tcW w:w="757" w:type="pct"/>
            <w:noWrap/>
            <w:vAlign w:val="bottom"/>
          </w:tcPr>
          <w:p w14:paraId="20ECCC41" w14:textId="459C3EEE" w:rsidR="001F009E" w:rsidRPr="00D34E16" w:rsidRDefault="00956573" w:rsidP="00FF6E17">
            <w:pPr>
              <w:tabs>
                <w:tab w:val="decimal" w:pos="788"/>
              </w:tabs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8" w:type="pct"/>
            <w:noWrap/>
            <w:vAlign w:val="bottom"/>
          </w:tcPr>
          <w:p w14:paraId="3764A584" w14:textId="404FC61C" w:rsidR="001F009E" w:rsidRPr="00D34E16" w:rsidRDefault="00956573" w:rsidP="00FF6E17">
            <w:pPr>
              <w:tabs>
                <w:tab w:val="decimal" w:pos="788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  <w:r w:rsidR="00F03251" w:rsidRPr="00D34E16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  <w:tc>
          <w:tcPr>
            <w:tcW w:w="757" w:type="pct"/>
            <w:noWrap/>
            <w:vAlign w:val="bottom"/>
          </w:tcPr>
          <w:p w14:paraId="2B2E92DE" w14:textId="160514B2" w:rsidR="001F009E" w:rsidRPr="00D34E16" w:rsidRDefault="00F03251" w:rsidP="00FF6E17">
            <w:pPr>
              <w:tabs>
                <w:tab w:val="decimal" w:pos="788"/>
              </w:tabs>
              <w:spacing w:before="60" w:after="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34E16">
              <w:rPr>
                <w:rFonts w:ascii="Arial" w:hAnsi="Arial" w:cs="Arial"/>
                <w:color w:val="000000"/>
                <w:sz w:val="18"/>
                <w:szCs w:val="18"/>
              </w:rPr>
              <w:t>0%</w:t>
            </w:r>
          </w:p>
        </w:tc>
      </w:tr>
      <w:tr w:rsidR="007B185B" w:rsidRPr="00D34E16" w14:paraId="0FF0F2F5" w14:textId="0C512F1C" w:rsidTr="00956573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pct"/>
            <w:noWrap/>
            <w:vAlign w:val="bottom"/>
          </w:tcPr>
          <w:p w14:paraId="3854AE62" w14:textId="77BA453C" w:rsidR="007B185B" w:rsidRPr="00D34E16" w:rsidRDefault="009B04C3" w:rsidP="0076283A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Pricing Proposal</w:t>
            </w:r>
          </w:p>
        </w:tc>
        <w:tc>
          <w:tcPr>
            <w:tcW w:w="757" w:type="pct"/>
            <w:noWrap/>
            <w:vAlign w:val="bottom"/>
          </w:tcPr>
          <w:p w14:paraId="23B2B0C2" w14:textId="06C04D2C" w:rsidR="007B185B" w:rsidRPr="00D34E16" w:rsidRDefault="00956573" w:rsidP="00956573">
            <w:pPr>
              <w:tabs>
                <w:tab w:val="decimal" w:pos="788"/>
              </w:tabs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8" w:type="pct"/>
            <w:noWrap/>
            <w:vAlign w:val="bottom"/>
          </w:tcPr>
          <w:p w14:paraId="1933BD13" w14:textId="1270948E" w:rsidR="007B185B" w:rsidRPr="00D34E16" w:rsidRDefault="00D6550F" w:rsidP="00FF6E17">
            <w:pPr>
              <w:tabs>
                <w:tab w:val="decimal" w:pos="788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757" w:type="pct"/>
            <w:noWrap/>
            <w:vAlign w:val="bottom"/>
          </w:tcPr>
          <w:p w14:paraId="70E93706" w14:textId="043AC708" w:rsidR="007B185B" w:rsidRPr="00D34E16" w:rsidRDefault="00FF6E17" w:rsidP="00FF6E17">
            <w:pPr>
              <w:tabs>
                <w:tab w:val="decimal" w:pos="788"/>
              </w:tabs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="00D6550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8" w:type="pct"/>
            <w:noWrap/>
            <w:vAlign w:val="bottom"/>
          </w:tcPr>
          <w:p w14:paraId="3DF0D911" w14:textId="4B506771" w:rsidR="007B185B" w:rsidRPr="00D34E16" w:rsidRDefault="00FF6E17" w:rsidP="00FF6E17">
            <w:pPr>
              <w:tabs>
                <w:tab w:val="decimal" w:pos="788"/>
              </w:tabs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1%</w:t>
            </w:r>
          </w:p>
        </w:tc>
        <w:tc>
          <w:tcPr>
            <w:tcW w:w="757" w:type="pct"/>
            <w:noWrap/>
            <w:vAlign w:val="bottom"/>
          </w:tcPr>
          <w:p w14:paraId="5BC42CA1" w14:textId="6A3CA12D" w:rsidR="007B185B" w:rsidRPr="00D34E16" w:rsidRDefault="00FF6E17" w:rsidP="00FF6E17">
            <w:pPr>
              <w:tabs>
                <w:tab w:val="decimal" w:pos="788"/>
              </w:tabs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99%</w:t>
            </w:r>
          </w:p>
        </w:tc>
      </w:tr>
    </w:tbl>
    <w:p w14:paraId="4CC05CCF" w14:textId="60A29707" w:rsidR="004F6347" w:rsidRDefault="004F6347" w:rsidP="009F48A2">
      <w:pPr>
        <w:jc w:val="both"/>
      </w:pPr>
    </w:p>
    <w:sectPr w:rsidR="004F6347" w:rsidSect="00E36FD3">
      <w:headerReference w:type="even" r:id="rId16"/>
      <w:headerReference w:type="default" r:id="rId17"/>
      <w:footerReference w:type="even" r:id="rId18"/>
      <w:footerReference w:type="default" r:id="rId19"/>
      <w:pgSz w:w="16838" w:h="11906" w:orient="landscape"/>
      <w:pgMar w:top="1134" w:right="1418" w:bottom="1134" w:left="1985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C51C0" w14:textId="77777777" w:rsidR="00A34618" w:rsidRDefault="00A34618" w:rsidP="0004093C">
      <w:r>
        <w:separator/>
      </w:r>
    </w:p>
  </w:endnote>
  <w:endnote w:type="continuationSeparator" w:id="0">
    <w:p w14:paraId="55015CA2" w14:textId="77777777" w:rsidR="00A34618" w:rsidRDefault="00A34618" w:rsidP="0004093C">
      <w:r>
        <w:continuationSeparator/>
      </w:r>
    </w:p>
  </w:endnote>
  <w:endnote w:type="continuationNotice" w:id="1">
    <w:p w14:paraId="5FA5D9D9" w14:textId="77777777" w:rsidR="00A34618" w:rsidRDefault="00A34618" w:rsidP="000409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10"/>
      <w:gridCol w:w="2910"/>
      <w:gridCol w:w="2910"/>
    </w:tblGrid>
    <w:tr w:rsidR="000542CA" w14:paraId="0CC14485" w14:textId="77777777" w:rsidTr="12BECECE">
      <w:tc>
        <w:tcPr>
          <w:tcW w:w="2910" w:type="dxa"/>
        </w:tcPr>
        <w:p w14:paraId="31E4B45F" w14:textId="63AED397" w:rsidR="000542CA" w:rsidRDefault="000542CA" w:rsidP="12BECECE">
          <w:pPr>
            <w:pStyle w:val="Header"/>
            <w:ind w:left="-115"/>
          </w:pPr>
        </w:p>
      </w:tc>
      <w:tc>
        <w:tcPr>
          <w:tcW w:w="2910" w:type="dxa"/>
        </w:tcPr>
        <w:p w14:paraId="154300E1" w14:textId="1ED69B4C" w:rsidR="000542CA" w:rsidRDefault="000542CA" w:rsidP="12BECECE">
          <w:pPr>
            <w:pStyle w:val="Header"/>
            <w:jc w:val="center"/>
          </w:pPr>
        </w:p>
      </w:tc>
      <w:tc>
        <w:tcPr>
          <w:tcW w:w="2910" w:type="dxa"/>
        </w:tcPr>
        <w:p w14:paraId="097E1E3A" w14:textId="6784F64D" w:rsidR="000542CA" w:rsidRDefault="000542CA" w:rsidP="12BECECE">
          <w:pPr>
            <w:pStyle w:val="Header"/>
            <w:ind w:right="-115"/>
            <w:jc w:val="right"/>
          </w:pPr>
        </w:p>
      </w:tc>
    </w:tr>
  </w:tbl>
  <w:p w14:paraId="1F51607E" w14:textId="47E22078" w:rsidR="000542CA" w:rsidRDefault="000542CA" w:rsidP="12BECE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10"/>
      <w:gridCol w:w="2910"/>
      <w:gridCol w:w="2910"/>
    </w:tblGrid>
    <w:tr w:rsidR="000542CA" w14:paraId="3E0AAC83" w14:textId="77777777" w:rsidTr="12BECECE">
      <w:tc>
        <w:tcPr>
          <w:tcW w:w="2910" w:type="dxa"/>
        </w:tcPr>
        <w:p w14:paraId="715371F6" w14:textId="15849DFF" w:rsidR="000542CA" w:rsidRDefault="000542CA" w:rsidP="12BECECE">
          <w:pPr>
            <w:pStyle w:val="Header"/>
            <w:ind w:left="-115"/>
          </w:pPr>
        </w:p>
      </w:tc>
      <w:tc>
        <w:tcPr>
          <w:tcW w:w="2910" w:type="dxa"/>
        </w:tcPr>
        <w:p w14:paraId="751952BD" w14:textId="48CADF9E" w:rsidR="000542CA" w:rsidRDefault="000542CA" w:rsidP="12BECECE">
          <w:pPr>
            <w:pStyle w:val="Header"/>
            <w:jc w:val="center"/>
          </w:pPr>
        </w:p>
      </w:tc>
      <w:tc>
        <w:tcPr>
          <w:tcW w:w="2910" w:type="dxa"/>
        </w:tcPr>
        <w:p w14:paraId="161D8B19" w14:textId="3EE53556" w:rsidR="000542CA" w:rsidRDefault="000542CA" w:rsidP="12BECECE">
          <w:pPr>
            <w:pStyle w:val="Header"/>
            <w:ind w:right="-115"/>
            <w:jc w:val="right"/>
          </w:pPr>
        </w:p>
      </w:tc>
    </w:tr>
  </w:tbl>
  <w:p w14:paraId="2870620B" w14:textId="5A8B9DD2" w:rsidR="000542CA" w:rsidRDefault="000542CA" w:rsidP="12BECE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61759" w14:textId="38F58F12" w:rsidR="000542CA" w:rsidRPr="00224458" w:rsidRDefault="000542CA" w:rsidP="00D27FD5">
    <w:pPr>
      <w:pStyle w:val="Footer"/>
      <w:jc w:val="right"/>
      <w:rPr>
        <w:color w:val="FFFFFF" w:themeColor="background1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319AC208" wp14:editId="3D1B2079">
              <wp:simplePos x="0" y="0"/>
              <wp:positionH relativeFrom="page">
                <wp:posOffset>-2231390</wp:posOffset>
              </wp:positionH>
              <wp:positionV relativeFrom="page">
                <wp:posOffset>4743450</wp:posOffset>
              </wp:positionV>
              <wp:extent cx="5039995" cy="575945"/>
              <wp:effectExtent l="3175" t="0" r="11430" b="1143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5039995" cy="575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C7A60A" w14:textId="77777777" w:rsidR="007508B3" w:rsidRDefault="007508B3" w:rsidP="007508B3">
                          <w:pPr>
                            <w:pStyle w:val="Header"/>
                          </w:pPr>
                          <w:r>
                            <w:t>Evoenergy 2021-22 electricity network pricing confidentiality claim</w:t>
                          </w:r>
                        </w:p>
                        <w:p w14:paraId="52894202" w14:textId="725263B2" w:rsidR="000542CA" w:rsidRDefault="000542CA" w:rsidP="00A95C1C">
                          <w:pPr>
                            <w:pStyle w:val="Header"/>
                            <w:tabs>
                              <w:tab w:val="clear" w:pos="4513"/>
                            </w:tabs>
                            <w:ind w:right="1867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15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AC2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75.7pt;margin-top:373.5pt;width:396.85pt;height:45.35pt;rotation:90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" filled="f" stroked="f" strokeweight=".5pt">
              <v:textbox inset="32mm,0,0,0">
                <w:txbxContent>
                  <w:p w14:paraId="5DC7A60A" w14:textId="77777777" w:rsidR="007508B3" w:rsidRDefault="007508B3" w:rsidP="007508B3">
                    <w:pPr>
                      <w:pStyle w:val="Header"/>
                    </w:pPr>
                    <w:r>
                      <w:t>Evoenergy 2021-22 electricity network pricing confidentiality claim</w:t>
                    </w:r>
                  </w:p>
                  <w:p w14:paraId="52894202" w14:textId="725263B2" w:rsidR="000542CA" w:rsidRDefault="000542CA" w:rsidP="00A95C1C">
                    <w:pPr>
                      <w:pStyle w:val="Header"/>
                      <w:tabs>
                        <w:tab w:val="clear" w:pos="4513"/>
                      </w:tabs>
                      <w:ind w:right="1867"/>
                      <w:jc w:val="righ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B03AA" w14:textId="6900DC70" w:rsidR="000542CA" w:rsidRPr="00224458" w:rsidRDefault="000542CA" w:rsidP="009E0386">
    <w:pPr>
      <w:pStyle w:val="Footer"/>
      <w:rPr>
        <w:color w:val="FFFFFF" w:themeColor="background1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DBE4F18" wp14:editId="48CF80C8">
              <wp:simplePos x="0" y="0"/>
              <wp:positionH relativeFrom="page">
                <wp:posOffset>-786765</wp:posOffset>
              </wp:positionH>
              <wp:positionV relativeFrom="paragraph">
                <wp:posOffset>-843280</wp:posOffset>
              </wp:positionV>
              <wp:extent cx="2167890" cy="575945"/>
              <wp:effectExtent l="14922" t="4128" r="0" b="0"/>
              <wp:wrapThrough wrapText="bothSides">
                <wp:wrapPolygon edited="0">
                  <wp:start x="-41" y="22160"/>
                  <wp:lineTo x="10398" y="22160"/>
                  <wp:lineTo x="10398" y="726"/>
                  <wp:lineTo x="-41" y="726"/>
                  <wp:lineTo x="-41" y="22160"/>
                </wp:wrapPolygon>
              </wp:wrapThrough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167890" cy="575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29B02C" w14:textId="0C0F0041" w:rsidR="000542CA" w:rsidRPr="00584791" w:rsidRDefault="000542CA" w:rsidP="00A95C1C">
                          <w:pPr>
                            <w:pStyle w:val="Footer"/>
                            <w:ind w:right="-395"/>
                            <w:jc w:val="right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584791">
                            <w:rPr>
                              <w:b/>
                              <w:caps w:val="0"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584791">
                            <w:rPr>
                              <w:b/>
                              <w:caps w:val="0"/>
                              <w:color w:val="FFFFFF" w:themeColor="background1"/>
                              <w:sz w:val="20"/>
                            </w:rPr>
                            <w:instrText xml:space="preserve"> PAGE   \* MERGEFORMAT </w:instrText>
                          </w:r>
                          <w:r w:rsidRPr="00584791">
                            <w:rPr>
                              <w:b/>
                              <w:caps w:val="0"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="00D3179D">
                            <w:rPr>
                              <w:b/>
                              <w:caps w:val="0"/>
                              <w:noProof/>
                              <w:color w:val="FFFFFF" w:themeColor="background1"/>
                              <w:sz w:val="20"/>
                            </w:rPr>
                            <w:t>7</w:t>
                          </w:r>
                          <w:r w:rsidRPr="00584791">
                            <w:rPr>
                              <w:b/>
                              <w:caps w:val="0"/>
                              <w:noProof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152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BE4F1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-61.95pt;margin-top:-66.4pt;width:170.7pt;height:45.35pt;rotation:90;z-index:25165824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" filled="f" stroked="f" strokeweight=".5pt">
              <v:textbox inset="0,0,32mm,0">
                <w:txbxContent>
                  <w:p w14:paraId="7A29B02C" w14:textId="0C0F0041" w:rsidR="000542CA" w:rsidRPr="00584791" w:rsidRDefault="000542CA" w:rsidP="00A95C1C">
                    <w:pPr>
                      <w:pStyle w:val="Footer"/>
                      <w:ind w:right="-395"/>
                      <w:jc w:val="right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584791">
                      <w:rPr>
                        <w:b/>
                        <w:caps w:val="0"/>
                        <w:color w:val="FFFFFF" w:themeColor="background1"/>
                        <w:sz w:val="20"/>
                      </w:rPr>
                      <w:fldChar w:fldCharType="begin"/>
                    </w:r>
                    <w:r w:rsidRPr="00584791">
                      <w:rPr>
                        <w:b/>
                        <w:caps w:val="0"/>
                        <w:color w:val="FFFFFF" w:themeColor="background1"/>
                        <w:sz w:val="20"/>
                      </w:rPr>
                      <w:instrText xml:space="preserve"> PAGE   \* MERGEFORMAT </w:instrText>
                    </w:r>
                    <w:r w:rsidRPr="00584791">
                      <w:rPr>
                        <w:b/>
                        <w:caps w:val="0"/>
                        <w:color w:val="FFFFFF" w:themeColor="background1"/>
                        <w:sz w:val="20"/>
                      </w:rPr>
                      <w:fldChar w:fldCharType="separate"/>
                    </w:r>
                    <w:r w:rsidR="00D3179D">
                      <w:rPr>
                        <w:b/>
                        <w:caps w:val="0"/>
                        <w:noProof/>
                        <w:color w:val="FFFFFF" w:themeColor="background1"/>
                        <w:sz w:val="20"/>
                      </w:rPr>
                      <w:t>7</w:t>
                    </w:r>
                    <w:r w:rsidRPr="00584791">
                      <w:rPr>
                        <w:b/>
                        <w:caps w:val="0"/>
                        <w:noProof/>
                        <w:color w:val="FFFFFF" w:themeColor="background1"/>
                        <w:sz w:val="20"/>
                      </w:rPr>
                      <w:fldChar w:fldCharType="end"/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3660E3B5" wp14:editId="6B74AC1B">
              <wp:simplePos x="0" y="0"/>
              <wp:positionH relativeFrom="page">
                <wp:posOffset>-2231390</wp:posOffset>
              </wp:positionH>
              <wp:positionV relativeFrom="page">
                <wp:posOffset>2195195</wp:posOffset>
              </wp:positionV>
              <wp:extent cx="5039995" cy="575945"/>
              <wp:effectExtent l="3175" t="0" r="11430" b="1143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5039995" cy="575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36B071" w14:textId="663E2F33" w:rsidR="000542CA" w:rsidRDefault="00C877C6" w:rsidP="00A95C1C">
                          <w:pPr>
                            <w:pStyle w:val="Header"/>
                          </w:pPr>
                          <w:r>
                            <w:t>Evoenergy 2021-22 electricity network pricing confidentiality claim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152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60E3B5" id="Text Box 7" o:spid="_x0000_s1029" type="#_x0000_t202" style="position:absolute;margin-left:-175.7pt;margin-top:172.85pt;width:396.85pt;height:45.35pt;rotation:90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" filled="f" stroked="f" strokeweight=".5pt">
              <v:textbox inset="32mm,0,0,0">
                <w:txbxContent>
                  <w:p w14:paraId="3936B071" w14:textId="663E2F33" w:rsidR="000542CA" w:rsidRDefault="00C877C6" w:rsidP="00A95C1C">
                    <w:pPr>
                      <w:pStyle w:val="Header"/>
                    </w:pPr>
                    <w:r>
                      <w:t>Evoenergy 2021-22 electricity network pricing confidentiality claim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66159" w14:textId="77777777" w:rsidR="00A34618" w:rsidRDefault="00A34618" w:rsidP="0004093C">
      <w:r>
        <w:separator/>
      </w:r>
    </w:p>
  </w:footnote>
  <w:footnote w:type="continuationSeparator" w:id="0">
    <w:p w14:paraId="79412B1E" w14:textId="77777777" w:rsidR="00A34618" w:rsidRDefault="00A34618" w:rsidP="0004093C">
      <w:r>
        <w:continuationSeparator/>
      </w:r>
    </w:p>
  </w:footnote>
  <w:footnote w:type="continuationNotice" w:id="1">
    <w:p w14:paraId="6BF3C270" w14:textId="77777777" w:rsidR="00A34618" w:rsidRDefault="00A34618" w:rsidP="0004093C"/>
  </w:footnote>
  <w:footnote w:id="2">
    <w:p w14:paraId="29319A79" w14:textId="0784885E" w:rsidR="00070C28" w:rsidRPr="00070C28" w:rsidRDefault="00070C28" w:rsidP="00070C28">
      <w:pPr>
        <w:pStyle w:val="FootnoteText"/>
        <w:rPr>
          <w:sz w:val="16"/>
          <w:szCs w:val="16"/>
        </w:rPr>
      </w:pPr>
      <w:r w:rsidRPr="00070C28">
        <w:rPr>
          <w:rStyle w:val="FootnoteReference"/>
          <w:sz w:val="16"/>
          <w:szCs w:val="16"/>
        </w:rPr>
        <w:footnoteRef/>
      </w:r>
      <w:r w:rsidRPr="00070C28">
        <w:rPr>
          <w:sz w:val="16"/>
          <w:szCs w:val="16"/>
        </w:rPr>
        <w:t xml:space="preserve"> </w:t>
      </w:r>
      <w:r w:rsidRPr="00070C28">
        <w:rPr>
          <w:rStyle w:val="FootnoteReference"/>
          <w:sz w:val="16"/>
          <w:szCs w:val="16"/>
        </w:rPr>
        <w:footnoteRef/>
      </w:r>
      <w:r w:rsidRPr="00070C28">
        <w:rPr>
          <w:sz w:val="16"/>
          <w:szCs w:val="16"/>
        </w:rPr>
        <w:t xml:space="preserve"> AER, 2017, Confidentiality Guideline, August 2017.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10"/>
      <w:gridCol w:w="2910"/>
      <w:gridCol w:w="2910"/>
    </w:tblGrid>
    <w:tr w:rsidR="000542CA" w14:paraId="74548668" w14:textId="77777777" w:rsidTr="12BECECE">
      <w:tc>
        <w:tcPr>
          <w:tcW w:w="2910" w:type="dxa"/>
        </w:tcPr>
        <w:p w14:paraId="63A417DF" w14:textId="5237C381" w:rsidR="000542CA" w:rsidRDefault="000542CA" w:rsidP="12BECECE">
          <w:pPr>
            <w:pStyle w:val="Header"/>
            <w:ind w:left="-115"/>
          </w:pPr>
        </w:p>
      </w:tc>
      <w:tc>
        <w:tcPr>
          <w:tcW w:w="2910" w:type="dxa"/>
        </w:tcPr>
        <w:p w14:paraId="14E4F052" w14:textId="67516BFA" w:rsidR="000542CA" w:rsidRDefault="000542CA" w:rsidP="12BECECE">
          <w:pPr>
            <w:pStyle w:val="Header"/>
            <w:jc w:val="center"/>
          </w:pPr>
        </w:p>
      </w:tc>
      <w:tc>
        <w:tcPr>
          <w:tcW w:w="2910" w:type="dxa"/>
        </w:tcPr>
        <w:p w14:paraId="2D535D09" w14:textId="0E33393C" w:rsidR="000542CA" w:rsidRDefault="000542CA" w:rsidP="12BECECE">
          <w:pPr>
            <w:pStyle w:val="Header"/>
            <w:ind w:right="-115"/>
            <w:jc w:val="right"/>
          </w:pPr>
        </w:p>
      </w:tc>
    </w:tr>
  </w:tbl>
  <w:p w14:paraId="6D4E7118" w14:textId="04ED5EF1" w:rsidR="000542CA" w:rsidRDefault="000542CA" w:rsidP="12BECE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910"/>
      <w:gridCol w:w="2910"/>
      <w:gridCol w:w="2910"/>
    </w:tblGrid>
    <w:tr w:rsidR="000542CA" w14:paraId="67387D3A" w14:textId="77777777" w:rsidTr="12BECECE">
      <w:tc>
        <w:tcPr>
          <w:tcW w:w="2910" w:type="dxa"/>
        </w:tcPr>
        <w:p w14:paraId="7FC8E41A" w14:textId="137FF721" w:rsidR="000542CA" w:rsidRDefault="000542CA" w:rsidP="12BECECE">
          <w:pPr>
            <w:pStyle w:val="Header"/>
            <w:ind w:left="-115"/>
          </w:pPr>
        </w:p>
      </w:tc>
      <w:tc>
        <w:tcPr>
          <w:tcW w:w="2910" w:type="dxa"/>
        </w:tcPr>
        <w:p w14:paraId="5105AD7E" w14:textId="2C6051B4" w:rsidR="000542CA" w:rsidRDefault="000542CA" w:rsidP="12BECECE">
          <w:pPr>
            <w:pStyle w:val="Header"/>
            <w:jc w:val="center"/>
          </w:pPr>
        </w:p>
      </w:tc>
      <w:tc>
        <w:tcPr>
          <w:tcW w:w="2910" w:type="dxa"/>
        </w:tcPr>
        <w:p w14:paraId="0CC94A7E" w14:textId="352B8859" w:rsidR="000542CA" w:rsidRDefault="000542CA" w:rsidP="12BECECE">
          <w:pPr>
            <w:pStyle w:val="Header"/>
            <w:ind w:right="-115"/>
            <w:jc w:val="right"/>
          </w:pPr>
        </w:p>
      </w:tc>
    </w:tr>
  </w:tbl>
  <w:p w14:paraId="450BAC37" w14:textId="3967C0B6" w:rsidR="000542CA" w:rsidRDefault="000542CA" w:rsidP="12BECEC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D944D" w14:textId="77777777" w:rsidR="000542CA" w:rsidRDefault="000542CA" w:rsidP="0004093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2B7F990" wp14:editId="36EDBE5D">
          <wp:simplePos x="0" y="0"/>
          <wp:positionH relativeFrom="column">
            <wp:posOffset>-862965</wp:posOffset>
          </wp:positionH>
          <wp:positionV relativeFrom="paragraph">
            <wp:posOffset>-431165</wp:posOffset>
          </wp:positionV>
          <wp:extent cx="7558470" cy="10692000"/>
          <wp:effectExtent l="0" t="0" r="1079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Evoenergy_Title_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901FD" w14:textId="3F7E6CB9" w:rsidR="000542CA" w:rsidRPr="00224458" w:rsidRDefault="000542CA" w:rsidP="008D2C7D">
    <w:pPr>
      <w:pStyle w:val="Header"/>
      <w:rPr>
        <w:color w:val="FFFFFF" w:themeColor="background1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087D5C" wp14:editId="34CC2820">
              <wp:simplePos x="0" y="0"/>
              <wp:positionH relativeFrom="page">
                <wp:posOffset>-808355</wp:posOffset>
              </wp:positionH>
              <wp:positionV relativeFrom="paragraph">
                <wp:posOffset>311785</wp:posOffset>
              </wp:positionV>
              <wp:extent cx="2167890" cy="575945"/>
              <wp:effectExtent l="14922" t="4128" r="0" b="0"/>
              <wp:wrapThrough wrapText="bothSides">
                <wp:wrapPolygon edited="0">
                  <wp:start x="-41" y="22160"/>
                  <wp:lineTo x="10398" y="22160"/>
                  <wp:lineTo x="10398" y="726"/>
                  <wp:lineTo x="-41" y="726"/>
                  <wp:lineTo x="-41" y="22160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167890" cy="575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7CA316" w14:textId="32BE51E1" w:rsidR="000542CA" w:rsidRPr="00584791" w:rsidRDefault="000542CA" w:rsidP="00A95C1C">
                          <w:pPr>
                            <w:pStyle w:val="Footer"/>
                            <w:ind w:right="172"/>
                            <w:jc w:val="right"/>
                            <w:rPr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584791">
                            <w:rPr>
                              <w:b/>
                              <w:caps w:val="0"/>
                              <w:color w:val="FFFFFF" w:themeColor="background1"/>
                              <w:sz w:val="20"/>
                            </w:rPr>
                            <w:fldChar w:fldCharType="begin"/>
                          </w:r>
                          <w:r w:rsidRPr="00584791">
                            <w:rPr>
                              <w:b/>
                              <w:caps w:val="0"/>
                              <w:color w:val="FFFFFF" w:themeColor="background1"/>
                              <w:sz w:val="20"/>
                            </w:rPr>
                            <w:instrText xml:space="preserve"> PAGE   \* MERGEFORMAT </w:instrText>
                          </w:r>
                          <w:r w:rsidRPr="00584791">
                            <w:rPr>
                              <w:b/>
                              <w:caps w:val="0"/>
                              <w:color w:val="FFFFFF" w:themeColor="background1"/>
                              <w:sz w:val="20"/>
                            </w:rPr>
                            <w:fldChar w:fldCharType="separate"/>
                          </w:r>
                          <w:r w:rsidR="00D3179D">
                            <w:rPr>
                              <w:b/>
                              <w:caps w:val="0"/>
                              <w:noProof/>
                              <w:color w:val="FFFFFF" w:themeColor="background1"/>
                              <w:sz w:val="20"/>
                            </w:rPr>
                            <w:t>6</w:t>
                          </w:r>
                          <w:r w:rsidRPr="00584791">
                            <w:rPr>
                              <w:b/>
                              <w:caps w:val="0"/>
                              <w:noProof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152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F087D5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3.65pt;margin-top:24.55pt;width:170.7pt;height:45.35pt;rotation:90;z-index:25165824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" filled="f" stroked="f" strokeweight=".5pt">
              <v:textbox inset="0,0,32mm,0">
                <w:txbxContent>
                  <w:p w14:paraId="127CA316" w14:textId="32BE51E1" w:rsidR="000542CA" w:rsidRPr="00584791" w:rsidRDefault="000542CA" w:rsidP="00A95C1C">
                    <w:pPr>
                      <w:pStyle w:val="Footer"/>
                      <w:ind w:right="172"/>
                      <w:jc w:val="right"/>
                      <w:rPr>
                        <w:b/>
                        <w:color w:val="FFFFFF" w:themeColor="background1"/>
                        <w:sz w:val="20"/>
                      </w:rPr>
                    </w:pPr>
                    <w:r w:rsidRPr="00584791">
                      <w:rPr>
                        <w:b/>
                        <w:caps w:val="0"/>
                        <w:color w:val="FFFFFF" w:themeColor="background1"/>
                        <w:sz w:val="20"/>
                      </w:rPr>
                      <w:fldChar w:fldCharType="begin"/>
                    </w:r>
                    <w:r w:rsidRPr="00584791">
                      <w:rPr>
                        <w:b/>
                        <w:caps w:val="0"/>
                        <w:color w:val="FFFFFF" w:themeColor="background1"/>
                        <w:sz w:val="20"/>
                      </w:rPr>
                      <w:instrText xml:space="preserve"> PAGE   \* MERGEFORMAT </w:instrText>
                    </w:r>
                    <w:r w:rsidRPr="00584791">
                      <w:rPr>
                        <w:b/>
                        <w:caps w:val="0"/>
                        <w:color w:val="FFFFFF" w:themeColor="background1"/>
                        <w:sz w:val="20"/>
                      </w:rPr>
                      <w:fldChar w:fldCharType="separate"/>
                    </w:r>
                    <w:r w:rsidR="00D3179D">
                      <w:rPr>
                        <w:b/>
                        <w:caps w:val="0"/>
                        <w:noProof/>
                        <w:color w:val="FFFFFF" w:themeColor="background1"/>
                        <w:sz w:val="20"/>
                      </w:rPr>
                      <w:t>6</w:t>
                    </w:r>
                    <w:r w:rsidRPr="00584791">
                      <w:rPr>
                        <w:b/>
                        <w:caps w:val="0"/>
                        <w:noProof/>
                        <w:color w:val="FFFFFF" w:themeColor="background1"/>
                        <w:sz w:val="20"/>
                      </w:rPr>
                      <w:fldChar w:fldCharType="end"/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42AA9C41" wp14:editId="067C2A1D">
          <wp:simplePos x="0" y="0"/>
          <wp:positionH relativeFrom="page">
            <wp:posOffset>-3307080</wp:posOffset>
          </wp:positionH>
          <wp:positionV relativeFrom="paragraph">
            <wp:posOffset>2841650</wp:posOffset>
          </wp:positionV>
          <wp:extent cx="7559675" cy="947420"/>
          <wp:effectExtent l="0" t="8572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Evoenergy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 flipH="1">
                    <a:off x="0" y="0"/>
                    <a:ext cx="7559675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5E58F" w14:textId="03B4D963" w:rsidR="000542CA" w:rsidRPr="00224458" w:rsidRDefault="000542CA" w:rsidP="00CC70DD">
    <w:pPr>
      <w:pStyle w:val="Header"/>
      <w:rPr>
        <w:color w:val="FFFFFF" w:themeColor="background1"/>
      </w:rPr>
    </w:pPr>
    <w:r>
      <w:rPr>
        <w:rFonts w:ascii="Times New Roman" w:hAnsi="Times New Roman" w:cs="Times New Roman"/>
        <w:noProof/>
        <w:sz w:val="24"/>
        <w:szCs w:val="24"/>
        <w:lang w:eastAsia="en-AU"/>
      </w:rPr>
      <w:drawing>
        <wp:anchor distT="36576" distB="36576" distL="36576" distR="36576" simplePos="0" relativeHeight="251658244" behindDoc="1" locked="0" layoutInCell="1" allowOverlap="1" wp14:anchorId="67D86C2B" wp14:editId="758961F0">
          <wp:simplePos x="0" y="0"/>
          <wp:positionH relativeFrom="page">
            <wp:posOffset>-3307081</wp:posOffset>
          </wp:positionH>
          <wp:positionV relativeFrom="paragraph">
            <wp:posOffset>2847364</wp:posOffset>
          </wp:positionV>
          <wp:extent cx="7558405" cy="946150"/>
          <wp:effectExtent l="0" t="8572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5840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4F2F"/>
    <w:multiLevelType w:val="hybridMultilevel"/>
    <w:tmpl w:val="2506D026"/>
    <w:lvl w:ilvl="0" w:tplc="CEECDBDC">
      <w:start w:val="1"/>
      <w:numFmt w:val="bullet"/>
      <w:pStyle w:val="Bullet2"/>
      <w:lvlText w:val="-"/>
      <w:lvlJc w:val="left"/>
      <w:pPr>
        <w:ind w:left="644" w:hanging="360"/>
      </w:pPr>
      <w:rPr>
        <w:rFonts w:ascii="Arial" w:hAnsi="Arial" w:hint="default"/>
        <w:color w:val="F79646" w:themeColor="text2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0E170D0"/>
    <w:multiLevelType w:val="hybridMultilevel"/>
    <w:tmpl w:val="F3FA4C76"/>
    <w:lvl w:ilvl="0" w:tplc="FFFFFFFF">
      <w:start w:val="1"/>
      <w:numFmt w:val="bullet"/>
      <w:pStyle w:val="AAindent1"/>
      <w:lvlText w:val="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9231ED"/>
    <w:multiLevelType w:val="hybridMultilevel"/>
    <w:tmpl w:val="32EA9F58"/>
    <w:lvl w:ilvl="0" w:tplc="8932D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8C8B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F209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DC23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C2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E84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0088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06CE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C5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55F6A"/>
    <w:multiLevelType w:val="multilevel"/>
    <w:tmpl w:val="AB5C7AB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F79646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F79646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00078B3"/>
    <w:multiLevelType w:val="hybridMultilevel"/>
    <w:tmpl w:val="2F1A6298"/>
    <w:lvl w:ilvl="0" w:tplc="3EEC2CC2">
      <w:start w:val="1"/>
      <w:numFmt w:val="decimal"/>
      <w:pStyle w:val="FigureTitle"/>
      <w:lvlText w:val="Figure %1"/>
      <w:lvlJc w:val="left"/>
      <w:pPr>
        <w:ind w:left="360" w:hanging="360"/>
      </w:pPr>
      <w:rPr>
        <w:rFonts w:hint="default"/>
        <w:b/>
        <w:i w:val="0"/>
        <w:caps w:val="0"/>
        <w:color w:val="F79646" w:themeColor="text2"/>
      </w:rPr>
    </w:lvl>
    <w:lvl w:ilvl="1" w:tplc="7ABAC096">
      <w:numFmt w:val="decimal"/>
      <w:lvlText w:val=""/>
      <w:lvlJc w:val="left"/>
    </w:lvl>
    <w:lvl w:ilvl="2" w:tplc="BC78DBEA">
      <w:numFmt w:val="decimal"/>
      <w:lvlText w:val=""/>
      <w:lvlJc w:val="left"/>
    </w:lvl>
    <w:lvl w:ilvl="3" w:tplc="52E80B7E">
      <w:numFmt w:val="decimal"/>
      <w:lvlText w:val=""/>
      <w:lvlJc w:val="left"/>
    </w:lvl>
    <w:lvl w:ilvl="4" w:tplc="4DAC2536">
      <w:numFmt w:val="decimal"/>
      <w:lvlText w:val=""/>
      <w:lvlJc w:val="left"/>
    </w:lvl>
    <w:lvl w:ilvl="5" w:tplc="D49ABD84">
      <w:numFmt w:val="decimal"/>
      <w:lvlText w:val=""/>
      <w:lvlJc w:val="left"/>
    </w:lvl>
    <w:lvl w:ilvl="6" w:tplc="0472F9E0">
      <w:numFmt w:val="decimal"/>
      <w:lvlText w:val=""/>
      <w:lvlJc w:val="left"/>
    </w:lvl>
    <w:lvl w:ilvl="7" w:tplc="92EE35FA">
      <w:numFmt w:val="decimal"/>
      <w:lvlText w:val=""/>
      <w:lvlJc w:val="left"/>
    </w:lvl>
    <w:lvl w:ilvl="8" w:tplc="026EAEB4">
      <w:numFmt w:val="decimal"/>
      <w:lvlText w:val=""/>
      <w:lvlJc w:val="left"/>
    </w:lvl>
  </w:abstractNum>
  <w:abstractNum w:abstractNumId="6" w15:restartNumberingAfterBreak="0">
    <w:nsid w:val="19F1618D"/>
    <w:multiLevelType w:val="multilevel"/>
    <w:tmpl w:val="F418FE16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000000" w:themeColor="text1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CC862E1"/>
    <w:multiLevelType w:val="hybridMultilevel"/>
    <w:tmpl w:val="C284D0B0"/>
    <w:styleLink w:val="FigureNumbers"/>
    <w:lvl w:ilvl="0" w:tplc="D676EBA2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F79646" w:themeColor="accent1"/>
      </w:rPr>
    </w:lvl>
    <w:lvl w:ilvl="1" w:tplc="3F9CA13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3866EFCA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BC9AD52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2F28872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017404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AA6A3402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92D8EDA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83AD5C0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336ADE"/>
    <w:multiLevelType w:val="hybridMultilevel"/>
    <w:tmpl w:val="131EEC6C"/>
    <w:styleLink w:val="TableNumbers"/>
    <w:lvl w:ilvl="0" w:tplc="14A2F2E8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F79646" w:themeColor="accent1"/>
      </w:rPr>
    </w:lvl>
    <w:lvl w:ilvl="1" w:tplc="62502E48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84CA9FA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8A4AE3B6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3C444F7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E78EF844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E20A58F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6644D1D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E1A2A9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4C37D05"/>
    <w:multiLevelType w:val="hybridMultilevel"/>
    <w:tmpl w:val="4844B4A6"/>
    <w:lvl w:ilvl="0" w:tplc="EB861AB2">
      <w:start w:val="1"/>
      <w:numFmt w:val="bullet"/>
      <w:pStyle w:val="Bullet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0E612F"/>
    <w:multiLevelType w:val="multilevel"/>
    <w:tmpl w:val="CCC2B4F4"/>
    <w:lvl w:ilvl="0">
      <w:start w:val="4"/>
      <w:numFmt w:val="upperLetter"/>
      <w:pStyle w:val="Heading1"/>
      <w:lvlText w:val="%1"/>
      <w:lvlJc w:val="left"/>
      <w:pPr>
        <w:tabs>
          <w:tab w:val="num" w:pos="431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C5F7E27"/>
    <w:multiLevelType w:val="hybridMultilevel"/>
    <w:tmpl w:val="F56004A4"/>
    <w:lvl w:ilvl="0" w:tplc="5CE41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80B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90E0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746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B2D8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DE0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6D1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D026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E2C8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4379B"/>
    <w:multiLevelType w:val="hybridMultilevel"/>
    <w:tmpl w:val="D69CBF78"/>
    <w:styleLink w:val="ActewAGLBullets"/>
    <w:lvl w:ilvl="0" w:tplc="D660B39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4D92570E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0000" w:themeColor="text1"/>
      </w:rPr>
    </w:lvl>
    <w:lvl w:ilvl="2" w:tplc="108C2880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000000" w:themeColor="text1"/>
      </w:rPr>
    </w:lvl>
    <w:lvl w:ilvl="3" w:tplc="2CC4A6F2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 w:tplc="16C2902E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 w:tplc="AFE0C0AE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 w:tplc="7D8AA5A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 w:tplc="404C0934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 w:tplc="60948254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2D890E47"/>
    <w:multiLevelType w:val="hybridMultilevel"/>
    <w:tmpl w:val="E628387E"/>
    <w:lvl w:ilvl="0" w:tplc="6B982C78">
      <w:start w:val="1"/>
      <w:numFmt w:val="decimal"/>
      <w:pStyle w:val="SourceNotesNumbered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73BF0"/>
    <w:multiLevelType w:val="hybridMultilevel"/>
    <w:tmpl w:val="63BA54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F37A2F"/>
    <w:multiLevelType w:val="multilevel"/>
    <w:tmpl w:val="E52C7B5A"/>
    <w:lvl w:ilvl="0">
      <w:start w:val="1"/>
      <w:numFmt w:val="decimal"/>
      <w:pStyle w:val="TableTitle"/>
      <w:lvlText w:val="Table %1"/>
      <w:lvlJc w:val="left"/>
      <w:pPr>
        <w:ind w:left="360" w:hanging="360"/>
      </w:pPr>
      <w:rPr>
        <w:rFonts w:hint="default"/>
        <w:b/>
        <w:i w:val="0"/>
        <w:caps w:val="0"/>
        <w:color w:val="F79646" w:themeColor="accent1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396E59"/>
    <w:multiLevelType w:val="hybridMultilevel"/>
    <w:tmpl w:val="FE688822"/>
    <w:styleLink w:val="BoxedBullets"/>
    <w:lvl w:ilvl="0" w:tplc="1DF0FC8A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 w:tplc="CCB0128E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 w:tplc="556EB31C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F79646" w:themeColor="text2"/>
      </w:rPr>
    </w:lvl>
    <w:lvl w:ilvl="3" w:tplc="ECE469F8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F79646" w:themeColor="text2"/>
      </w:rPr>
    </w:lvl>
    <w:lvl w:ilvl="4" w:tplc="A9B8679C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 w:tplc="3E302B7A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 w:tplc="381882A4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 w:tplc="50566DA6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 w:tplc="17C2B7C6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430B4757"/>
    <w:multiLevelType w:val="hybridMultilevel"/>
    <w:tmpl w:val="D85857AE"/>
    <w:lvl w:ilvl="0" w:tplc="10CA69C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E40F0"/>
    <w:multiLevelType w:val="hybridMultilevel"/>
    <w:tmpl w:val="5E1CE28A"/>
    <w:lvl w:ilvl="0" w:tplc="2166AC02">
      <w:start w:val="1"/>
      <w:numFmt w:val="bullet"/>
      <w:lvlText w:val=""/>
      <w:lvlJc w:val="left"/>
      <w:pPr>
        <w:tabs>
          <w:tab w:val="num" w:pos="567"/>
        </w:tabs>
        <w:ind w:left="567" w:hanging="567"/>
      </w:pPr>
      <w:rPr>
        <w:rFonts w:ascii="Wingdings 2" w:hAnsi="Wingdings 2" w:hint="default"/>
      </w:rPr>
    </w:lvl>
    <w:lvl w:ilvl="1" w:tplc="4504F888">
      <w:start w:val="1"/>
      <w:numFmt w:val="bullet"/>
      <w:pStyle w:val="PrecCover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792BA6C">
      <w:start w:val="1"/>
      <w:numFmt w:val="none"/>
      <w:lvlText w:val="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 w:tplc="4C0CB55C">
      <w:start w:val="1"/>
      <w:numFmt w:val="none"/>
      <w:lvlText w:val="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 w:tplc="20D62584">
      <w:start w:val="1"/>
      <w:numFmt w:val="none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 w:tplc="BE16C79A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 w:tplc="12E67DE8">
      <w:start w:val="1"/>
      <w:numFmt w:val="none"/>
      <w:lvlText w:val="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 w:tplc="CADC0D78">
      <w:start w:val="1"/>
      <w:numFmt w:val="none"/>
      <w:lvlText w:val="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 w:tplc="F2F8B348">
      <w:start w:val="1"/>
      <w:numFmt w:val="none"/>
      <w:lvlText w:val="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19" w15:restartNumberingAfterBreak="0">
    <w:nsid w:val="4B971419"/>
    <w:multiLevelType w:val="multilevel"/>
    <w:tmpl w:val="0CEC30D8"/>
    <w:lvl w:ilvl="0">
      <w:start w:val="4"/>
      <w:numFmt w:val="upperLetter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CE41B2A"/>
    <w:multiLevelType w:val="hybridMultilevel"/>
    <w:tmpl w:val="6A6AF098"/>
    <w:lvl w:ilvl="0" w:tplc="02B41852">
      <w:start w:val="1"/>
      <w:numFmt w:val="decimal"/>
      <w:pStyle w:val="ListBullet"/>
      <w:lvlText w:val="Table 5.%1."/>
      <w:lvlJc w:val="left"/>
      <w:pPr>
        <w:ind w:left="360" w:hanging="360"/>
      </w:pPr>
      <w:rPr>
        <w:rFonts w:hint="default"/>
        <w:b/>
        <w:i w:val="0"/>
        <w:caps w:val="0"/>
        <w:color w:val="F79646" w:themeColor="accent1"/>
      </w:rPr>
    </w:lvl>
    <w:lvl w:ilvl="1" w:tplc="79C63810">
      <w:numFmt w:val="decimal"/>
      <w:lvlText w:val=""/>
      <w:lvlJc w:val="left"/>
    </w:lvl>
    <w:lvl w:ilvl="2" w:tplc="1CB0F3A0">
      <w:numFmt w:val="decimal"/>
      <w:lvlText w:val=""/>
      <w:lvlJc w:val="left"/>
    </w:lvl>
    <w:lvl w:ilvl="3" w:tplc="CFA807C4">
      <w:numFmt w:val="decimal"/>
      <w:lvlText w:val=""/>
      <w:lvlJc w:val="left"/>
    </w:lvl>
    <w:lvl w:ilvl="4" w:tplc="64A0CEF2">
      <w:numFmt w:val="decimal"/>
      <w:lvlText w:val=""/>
      <w:lvlJc w:val="left"/>
    </w:lvl>
    <w:lvl w:ilvl="5" w:tplc="AE36E954">
      <w:numFmt w:val="decimal"/>
      <w:lvlText w:val=""/>
      <w:lvlJc w:val="left"/>
    </w:lvl>
    <w:lvl w:ilvl="6" w:tplc="0194C6F2">
      <w:numFmt w:val="decimal"/>
      <w:lvlText w:val=""/>
      <w:lvlJc w:val="left"/>
    </w:lvl>
    <w:lvl w:ilvl="7" w:tplc="C2FE1FA6">
      <w:numFmt w:val="decimal"/>
      <w:lvlText w:val=""/>
      <w:lvlJc w:val="left"/>
    </w:lvl>
    <w:lvl w:ilvl="8" w:tplc="79EEFB66">
      <w:numFmt w:val="decimal"/>
      <w:lvlText w:val=""/>
      <w:lvlJc w:val="left"/>
    </w:lvl>
  </w:abstractNum>
  <w:abstractNum w:abstractNumId="21" w15:restartNumberingAfterBreak="0">
    <w:nsid w:val="4EB6540D"/>
    <w:multiLevelType w:val="hybridMultilevel"/>
    <w:tmpl w:val="C7CEC6DC"/>
    <w:lvl w:ilvl="0" w:tplc="B8AAEA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249AF"/>
    <w:multiLevelType w:val="hybridMultilevel"/>
    <w:tmpl w:val="59A221D4"/>
    <w:styleLink w:val="AppendixNumbers"/>
    <w:lvl w:ilvl="0" w:tplc="F706652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 w:tplc="F66050C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16E8BF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4EB6F4D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9C9ED20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4C60362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0F186A90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78C8F7C6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E10FDB6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6DB5F4C"/>
    <w:multiLevelType w:val="multilevel"/>
    <w:tmpl w:val="9ED84450"/>
    <w:styleLink w:val="NumberedHeadings"/>
    <w:lvl w:ilvl="0">
      <w:start w:val="1"/>
      <w:numFmt w:val="decimal"/>
      <w:lvlText w:val="%1."/>
      <w:lvlJc w:val="left"/>
      <w:pPr>
        <w:ind w:left="851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3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4527C1"/>
    <w:multiLevelType w:val="hybridMultilevel"/>
    <w:tmpl w:val="C2F47DE4"/>
    <w:lvl w:ilvl="0" w:tplc="15441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3C3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54D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08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8EA9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6E0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CA87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E4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D0D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615703"/>
    <w:multiLevelType w:val="hybridMultilevel"/>
    <w:tmpl w:val="F418FE16"/>
    <w:numStyleLink w:val="List1Numbered"/>
  </w:abstractNum>
  <w:abstractNum w:abstractNumId="26" w15:restartNumberingAfterBreak="0">
    <w:nsid w:val="5E326459"/>
    <w:multiLevelType w:val="hybridMultilevel"/>
    <w:tmpl w:val="DC72BAFE"/>
    <w:lvl w:ilvl="0" w:tplc="B8AAEAF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AD4660"/>
    <w:multiLevelType w:val="hybridMultilevel"/>
    <w:tmpl w:val="4A4CD7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37307B"/>
    <w:multiLevelType w:val="hybridMultilevel"/>
    <w:tmpl w:val="2E049DD0"/>
    <w:lvl w:ilvl="0" w:tplc="2B4ED45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7BD6236"/>
    <w:multiLevelType w:val="hybridMultilevel"/>
    <w:tmpl w:val="013EF44E"/>
    <w:lvl w:ilvl="0" w:tplc="08EEF4E4">
      <w:start w:val="1"/>
      <w:numFmt w:val="bullet"/>
      <w:pStyle w:val="Normaldotpoin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67282FE">
      <w:numFmt w:val="bullet"/>
      <w:lvlText w:val="•"/>
      <w:lvlJc w:val="left"/>
      <w:pPr>
        <w:ind w:left="1440" w:hanging="720"/>
      </w:pPr>
      <w:rPr>
        <w:rFonts w:ascii="Univers 45 Light" w:eastAsiaTheme="minorHAnsi" w:hAnsi="Univers 45 Light" w:cstheme="minorHAnsi" w:hint="default"/>
      </w:rPr>
    </w:lvl>
    <w:lvl w:ilvl="2" w:tplc="B756FD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5E0F0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F3C670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7AF3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9629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5A84A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6C11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0B67C4"/>
    <w:multiLevelType w:val="multilevel"/>
    <w:tmpl w:val="FE688822"/>
    <w:numStyleLink w:val="BoxedBullets"/>
  </w:abstractNum>
  <w:abstractNum w:abstractNumId="31" w15:restartNumberingAfterBreak="0">
    <w:nsid w:val="7C522821"/>
    <w:multiLevelType w:val="hybridMultilevel"/>
    <w:tmpl w:val="6666D1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"/>
  </w:num>
  <w:num w:numId="4">
    <w:abstractNumId w:val="4"/>
  </w:num>
  <w:num w:numId="5">
    <w:abstractNumId w:val="22"/>
  </w:num>
  <w:num w:numId="6">
    <w:abstractNumId w:val="30"/>
  </w:num>
  <w:num w:numId="7">
    <w:abstractNumId w:val="16"/>
  </w:num>
  <w:num w:numId="8">
    <w:abstractNumId w:val="7"/>
  </w:num>
  <w:num w:numId="9">
    <w:abstractNumId w:val="6"/>
  </w:num>
  <w:num w:numId="10">
    <w:abstractNumId w:val="25"/>
  </w:num>
  <w:num w:numId="11">
    <w:abstractNumId w:val="23"/>
  </w:num>
  <w:num w:numId="12">
    <w:abstractNumId w:val="13"/>
  </w:num>
  <w:num w:numId="13">
    <w:abstractNumId w:val="8"/>
  </w:num>
  <w:num w:numId="14">
    <w:abstractNumId w:val="15"/>
  </w:num>
  <w:num w:numId="15">
    <w:abstractNumId w:val="12"/>
  </w:num>
  <w:num w:numId="16">
    <w:abstractNumId w:val="5"/>
    <w:lvlOverride w:ilvl="0">
      <w:lvl w:ilvl="0" w:tplc="3EEC2CC2">
        <w:start w:val="1"/>
        <w:numFmt w:val="decimal"/>
        <w:pStyle w:val="FigureTitle"/>
        <w:lvlText w:val="Figure %1"/>
        <w:lvlJc w:val="left"/>
        <w:pPr>
          <w:ind w:left="360" w:hanging="360"/>
        </w:pPr>
        <w:rPr>
          <w:rFonts w:hint="default"/>
          <w:b/>
          <w:i w:val="0"/>
          <w:color w:val="F79646" w:themeColor="text2"/>
        </w:rPr>
      </w:lvl>
    </w:lvlOverride>
  </w:num>
  <w:num w:numId="17">
    <w:abstractNumId w:val="1"/>
  </w:num>
  <w:num w:numId="18">
    <w:abstractNumId w:val="20"/>
  </w:num>
  <w:num w:numId="19">
    <w:abstractNumId w:val="18"/>
  </w:num>
  <w:num w:numId="20">
    <w:abstractNumId w:val="29"/>
  </w:num>
  <w:num w:numId="21">
    <w:abstractNumId w:val="0"/>
  </w:num>
  <w:num w:numId="22">
    <w:abstractNumId w:val="9"/>
  </w:num>
  <w:num w:numId="23">
    <w:abstractNumId w:val="10"/>
  </w:num>
  <w:num w:numId="24">
    <w:abstractNumId w:val="28"/>
  </w:num>
  <w:num w:numId="2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9"/>
  </w:num>
  <w:num w:numId="29">
    <w:abstractNumId w:val="10"/>
  </w:num>
  <w:num w:numId="30">
    <w:abstractNumId w:val="10"/>
  </w:num>
  <w:num w:numId="3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26"/>
  </w:num>
  <w:num w:numId="34">
    <w:abstractNumId w:val="31"/>
  </w:num>
  <w:num w:numId="35">
    <w:abstractNumId w:val="27"/>
  </w:num>
  <w:num w:numId="36">
    <w:abstractNumId w:val="3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efaultTableStyle w:val="ListTable3-Accent11"/>
  <w:evenAndOddHeaders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010"/>
    <w:rsid w:val="00000AD6"/>
    <w:rsid w:val="00000DCF"/>
    <w:rsid w:val="00001405"/>
    <w:rsid w:val="00002350"/>
    <w:rsid w:val="000023F7"/>
    <w:rsid w:val="000025BE"/>
    <w:rsid w:val="00003025"/>
    <w:rsid w:val="000043C0"/>
    <w:rsid w:val="0000496A"/>
    <w:rsid w:val="00006171"/>
    <w:rsid w:val="00006887"/>
    <w:rsid w:val="0000758B"/>
    <w:rsid w:val="00010F8C"/>
    <w:rsid w:val="00011880"/>
    <w:rsid w:val="00011DD5"/>
    <w:rsid w:val="00012B7A"/>
    <w:rsid w:val="000134F2"/>
    <w:rsid w:val="000137D9"/>
    <w:rsid w:val="00013B5E"/>
    <w:rsid w:val="00013D91"/>
    <w:rsid w:val="00013F60"/>
    <w:rsid w:val="00014085"/>
    <w:rsid w:val="0001489C"/>
    <w:rsid w:val="00016FCF"/>
    <w:rsid w:val="00017A00"/>
    <w:rsid w:val="00017D6C"/>
    <w:rsid w:val="000202FA"/>
    <w:rsid w:val="000213B2"/>
    <w:rsid w:val="00021866"/>
    <w:rsid w:val="00021BAE"/>
    <w:rsid w:val="000221B6"/>
    <w:rsid w:val="00022602"/>
    <w:rsid w:val="0002276D"/>
    <w:rsid w:val="00023F4F"/>
    <w:rsid w:val="00024425"/>
    <w:rsid w:val="00025180"/>
    <w:rsid w:val="00026154"/>
    <w:rsid w:val="0002768E"/>
    <w:rsid w:val="00030E53"/>
    <w:rsid w:val="00031690"/>
    <w:rsid w:val="00032CB8"/>
    <w:rsid w:val="000350E3"/>
    <w:rsid w:val="000364BD"/>
    <w:rsid w:val="000366BB"/>
    <w:rsid w:val="00036E04"/>
    <w:rsid w:val="000372C9"/>
    <w:rsid w:val="00037822"/>
    <w:rsid w:val="0004093C"/>
    <w:rsid w:val="00040B45"/>
    <w:rsid w:val="00041C96"/>
    <w:rsid w:val="0004305C"/>
    <w:rsid w:val="000434FE"/>
    <w:rsid w:val="00044407"/>
    <w:rsid w:val="000447D4"/>
    <w:rsid w:val="00045917"/>
    <w:rsid w:val="00045C29"/>
    <w:rsid w:val="00046688"/>
    <w:rsid w:val="000471EC"/>
    <w:rsid w:val="0004764D"/>
    <w:rsid w:val="00047C5C"/>
    <w:rsid w:val="000519C9"/>
    <w:rsid w:val="0005295C"/>
    <w:rsid w:val="00052AFD"/>
    <w:rsid w:val="000537CE"/>
    <w:rsid w:val="00053F26"/>
    <w:rsid w:val="00054055"/>
    <w:rsid w:val="000540D2"/>
    <w:rsid w:val="000542CA"/>
    <w:rsid w:val="0005442D"/>
    <w:rsid w:val="00055492"/>
    <w:rsid w:val="00055B59"/>
    <w:rsid w:val="00055D35"/>
    <w:rsid w:val="00055E2A"/>
    <w:rsid w:val="00056CAF"/>
    <w:rsid w:val="00056FD4"/>
    <w:rsid w:val="000574CE"/>
    <w:rsid w:val="0005751F"/>
    <w:rsid w:val="00057C54"/>
    <w:rsid w:val="00060353"/>
    <w:rsid w:val="000608EE"/>
    <w:rsid w:val="00060C8D"/>
    <w:rsid w:val="0006151C"/>
    <w:rsid w:val="00061A9A"/>
    <w:rsid w:val="00061B67"/>
    <w:rsid w:val="00062734"/>
    <w:rsid w:val="000633B9"/>
    <w:rsid w:val="0006356E"/>
    <w:rsid w:val="0006426A"/>
    <w:rsid w:val="00064691"/>
    <w:rsid w:val="00064DBB"/>
    <w:rsid w:val="00065434"/>
    <w:rsid w:val="000660C5"/>
    <w:rsid w:val="000662C3"/>
    <w:rsid w:val="00066EEE"/>
    <w:rsid w:val="00067073"/>
    <w:rsid w:val="00067864"/>
    <w:rsid w:val="00067C0F"/>
    <w:rsid w:val="00070105"/>
    <w:rsid w:val="000707B5"/>
    <w:rsid w:val="00070947"/>
    <w:rsid w:val="00070C28"/>
    <w:rsid w:val="00071947"/>
    <w:rsid w:val="00071F54"/>
    <w:rsid w:val="000725F8"/>
    <w:rsid w:val="00073B00"/>
    <w:rsid w:val="00073F05"/>
    <w:rsid w:val="0007578D"/>
    <w:rsid w:val="00075B18"/>
    <w:rsid w:val="00075F18"/>
    <w:rsid w:val="00077139"/>
    <w:rsid w:val="00077316"/>
    <w:rsid w:val="0007737C"/>
    <w:rsid w:val="000776C4"/>
    <w:rsid w:val="00077CE5"/>
    <w:rsid w:val="00080275"/>
    <w:rsid w:val="00080570"/>
    <w:rsid w:val="00080615"/>
    <w:rsid w:val="00080DA1"/>
    <w:rsid w:val="000818D7"/>
    <w:rsid w:val="0008293B"/>
    <w:rsid w:val="00082969"/>
    <w:rsid w:val="00082C7A"/>
    <w:rsid w:val="00082D0E"/>
    <w:rsid w:val="00083661"/>
    <w:rsid w:val="00084D0F"/>
    <w:rsid w:val="00084D22"/>
    <w:rsid w:val="00085A6C"/>
    <w:rsid w:val="00086C32"/>
    <w:rsid w:val="00086CCD"/>
    <w:rsid w:val="000873F1"/>
    <w:rsid w:val="0009062F"/>
    <w:rsid w:val="00090D87"/>
    <w:rsid w:val="00091104"/>
    <w:rsid w:val="00091770"/>
    <w:rsid w:val="0009186D"/>
    <w:rsid w:val="000924E2"/>
    <w:rsid w:val="00093979"/>
    <w:rsid w:val="00093C15"/>
    <w:rsid w:val="0009471C"/>
    <w:rsid w:val="00094C32"/>
    <w:rsid w:val="00095939"/>
    <w:rsid w:val="00095BD9"/>
    <w:rsid w:val="000965DF"/>
    <w:rsid w:val="00096938"/>
    <w:rsid w:val="00096EAC"/>
    <w:rsid w:val="0009767F"/>
    <w:rsid w:val="00097685"/>
    <w:rsid w:val="000979A7"/>
    <w:rsid w:val="000A0708"/>
    <w:rsid w:val="000A0B90"/>
    <w:rsid w:val="000A0C4A"/>
    <w:rsid w:val="000A0C8D"/>
    <w:rsid w:val="000A0F5E"/>
    <w:rsid w:val="000A1925"/>
    <w:rsid w:val="000A2471"/>
    <w:rsid w:val="000A3120"/>
    <w:rsid w:val="000A316F"/>
    <w:rsid w:val="000A3345"/>
    <w:rsid w:val="000A3681"/>
    <w:rsid w:val="000A3E4B"/>
    <w:rsid w:val="000A41C0"/>
    <w:rsid w:val="000A48DD"/>
    <w:rsid w:val="000A4FF5"/>
    <w:rsid w:val="000A55F1"/>
    <w:rsid w:val="000A5D85"/>
    <w:rsid w:val="000B11DA"/>
    <w:rsid w:val="000B1418"/>
    <w:rsid w:val="000B1BA3"/>
    <w:rsid w:val="000B2AFD"/>
    <w:rsid w:val="000B2FFC"/>
    <w:rsid w:val="000B356D"/>
    <w:rsid w:val="000B3CD4"/>
    <w:rsid w:val="000B3E79"/>
    <w:rsid w:val="000B4EAD"/>
    <w:rsid w:val="000B4FC0"/>
    <w:rsid w:val="000B549C"/>
    <w:rsid w:val="000B5725"/>
    <w:rsid w:val="000B649A"/>
    <w:rsid w:val="000B774F"/>
    <w:rsid w:val="000B7BC7"/>
    <w:rsid w:val="000B7E5A"/>
    <w:rsid w:val="000C056C"/>
    <w:rsid w:val="000C09B4"/>
    <w:rsid w:val="000C16DC"/>
    <w:rsid w:val="000C4010"/>
    <w:rsid w:val="000C49AD"/>
    <w:rsid w:val="000C52AC"/>
    <w:rsid w:val="000C5D09"/>
    <w:rsid w:val="000C68A7"/>
    <w:rsid w:val="000C73E1"/>
    <w:rsid w:val="000C7F47"/>
    <w:rsid w:val="000D225B"/>
    <w:rsid w:val="000D2531"/>
    <w:rsid w:val="000D3124"/>
    <w:rsid w:val="000D4CA9"/>
    <w:rsid w:val="000D54E2"/>
    <w:rsid w:val="000D56B0"/>
    <w:rsid w:val="000D63BB"/>
    <w:rsid w:val="000D668C"/>
    <w:rsid w:val="000D6CF4"/>
    <w:rsid w:val="000D71B4"/>
    <w:rsid w:val="000E0080"/>
    <w:rsid w:val="000E2AC5"/>
    <w:rsid w:val="000E30F2"/>
    <w:rsid w:val="000E33C8"/>
    <w:rsid w:val="000E41B1"/>
    <w:rsid w:val="000E51AA"/>
    <w:rsid w:val="000E58B4"/>
    <w:rsid w:val="000E58C0"/>
    <w:rsid w:val="000E60EE"/>
    <w:rsid w:val="000E6BDB"/>
    <w:rsid w:val="000F086C"/>
    <w:rsid w:val="000F0A1F"/>
    <w:rsid w:val="000F0CB3"/>
    <w:rsid w:val="000F1887"/>
    <w:rsid w:val="000F1D93"/>
    <w:rsid w:val="000F2E9E"/>
    <w:rsid w:val="000F317D"/>
    <w:rsid w:val="000F3470"/>
    <w:rsid w:val="000F4072"/>
    <w:rsid w:val="000F4AF0"/>
    <w:rsid w:val="000F52CD"/>
    <w:rsid w:val="000F56A1"/>
    <w:rsid w:val="000F63B9"/>
    <w:rsid w:val="000F6514"/>
    <w:rsid w:val="000F6A73"/>
    <w:rsid w:val="000F7C63"/>
    <w:rsid w:val="000F7E86"/>
    <w:rsid w:val="00100A53"/>
    <w:rsid w:val="00100B39"/>
    <w:rsid w:val="00101ADF"/>
    <w:rsid w:val="00101B41"/>
    <w:rsid w:val="00103122"/>
    <w:rsid w:val="00103527"/>
    <w:rsid w:val="00103CBC"/>
    <w:rsid w:val="001046AD"/>
    <w:rsid w:val="00105A54"/>
    <w:rsid w:val="001063E3"/>
    <w:rsid w:val="0010645B"/>
    <w:rsid w:val="00106CE4"/>
    <w:rsid w:val="00106FFF"/>
    <w:rsid w:val="0010795A"/>
    <w:rsid w:val="00111971"/>
    <w:rsid w:val="001125C1"/>
    <w:rsid w:val="001128A4"/>
    <w:rsid w:val="001147B4"/>
    <w:rsid w:val="00115352"/>
    <w:rsid w:val="00115471"/>
    <w:rsid w:val="0011564A"/>
    <w:rsid w:val="00115A52"/>
    <w:rsid w:val="00115DAD"/>
    <w:rsid w:val="001167A2"/>
    <w:rsid w:val="00116DD3"/>
    <w:rsid w:val="00116F32"/>
    <w:rsid w:val="0011704A"/>
    <w:rsid w:val="00117065"/>
    <w:rsid w:val="0011763F"/>
    <w:rsid w:val="001202E9"/>
    <w:rsid w:val="00120A4C"/>
    <w:rsid w:val="00120D6F"/>
    <w:rsid w:val="0012161E"/>
    <w:rsid w:val="00121B7C"/>
    <w:rsid w:val="001223A5"/>
    <w:rsid w:val="00122F66"/>
    <w:rsid w:val="00124122"/>
    <w:rsid w:val="001244EC"/>
    <w:rsid w:val="00125156"/>
    <w:rsid w:val="0012647A"/>
    <w:rsid w:val="0012684B"/>
    <w:rsid w:val="001276F8"/>
    <w:rsid w:val="00127EAF"/>
    <w:rsid w:val="0013166C"/>
    <w:rsid w:val="00131CA2"/>
    <w:rsid w:val="00131FD3"/>
    <w:rsid w:val="001322A7"/>
    <w:rsid w:val="00133060"/>
    <w:rsid w:val="00133914"/>
    <w:rsid w:val="00133CCD"/>
    <w:rsid w:val="00133F22"/>
    <w:rsid w:val="0013482A"/>
    <w:rsid w:val="00135651"/>
    <w:rsid w:val="00135C2D"/>
    <w:rsid w:val="0013682F"/>
    <w:rsid w:val="00136861"/>
    <w:rsid w:val="001373A5"/>
    <w:rsid w:val="001378E7"/>
    <w:rsid w:val="00140C70"/>
    <w:rsid w:val="00140D2C"/>
    <w:rsid w:val="001411C7"/>
    <w:rsid w:val="00141987"/>
    <w:rsid w:val="0014233D"/>
    <w:rsid w:val="00143313"/>
    <w:rsid w:val="00145030"/>
    <w:rsid w:val="00146BB3"/>
    <w:rsid w:val="00146F3A"/>
    <w:rsid w:val="00147398"/>
    <w:rsid w:val="001476B5"/>
    <w:rsid w:val="001476F1"/>
    <w:rsid w:val="001478BA"/>
    <w:rsid w:val="00147A43"/>
    <w:rsid w:val="00147C72"/>
    <w:rsid w:val="001502BD"/>
    <w:rsid w:val="00150A4A"/>
    <w:rsid w:val="00150C68"/>
    <w:rsid w:val="00150E42"/>
    <w:rsid w:val="00151333"/>
    <w:rsid w:val="001519EC"/>
    <w:rsid w:val="00152A41"/>
    <w:rsid w:val="00153975"/>
    <w:rsid w:val="00154073"/>
    <w:rsid w:val="0015433F"/>
    <w:rsid w:val="00154A74"/>
    <w:rsid w:val="00154CEC"/>
    <w:rsid w:val="00154F81"/>
    <w:rsid w:val="00157255"/>
    <w:rsid w:val="00160CD1"/>
    <w:rsid w:val="00160E02"/>
    <w:rsid w:val="00160E37"/>
    <w:rsid w:val="00161D77"/>
    <w:rsid w:val="00161E34"/>
    <w:rsid w:val="001620FC"/>
    <w:rsid w:val="00162757"/>
    <w:rsid w:val="00163604"/>
    <w:rsid w:val="001636B5"/>
    <w:rsid w:val="00163D4B"/>
    <w:rsid w:val="00163D94"/>
    <w:rsid w:val="0016458D"/>
    <w:rsid w:val="00164624"/>
    <w:rsid w:val="0016478D"/>
    <w:rsid w:val="00164995"/>
    <w:rsid w:val="00164DDC"/>
    <w:rsid w:val="0016586F"/>
    <w:rsid w:val="001658E2"/>
    <w:rsid w:val="00165B04"/>
    <w:rsid w:val="00165C2A"/>
    <w:rsid w:val="00167366"/>
    <w:rsid w:val="00167688"/>
    <w:rsid w:val="001676A2"/>
    <w:rsid w:val="00167D14"/>
    <w:rsid w:val="00167F1F"/>
    <w:rsid w:val="00167FE7"/>
    <w:rsid w:val="00170662"/>
    <w:rsid w:val="00171AD4"/>
    <w:rsid w:val="00171CF3"/>
    <w:rsid w:val="00175371"/>
    <w:rsid w:val="0017558A"/>
    <w:rsid w:val="001757DF"/>
    <w:rsid w:val="00175A57"/>
    <w:rsid w:val="00176F27"/>
    <w:rsid w:val="001770BA"/>
    <w:rsid w:val="00177B2F"/>
    <w:rsid w:val="001800F9"/>
    <w:rsid w:val="00180AFA"/>
    <w:rsid w:val="001811DC"/>
    <w:rsid w:val="001813A6"/>
    <w:rsid w:val="00181AE8"/>
    <w:rsid w:val="00182966"/>
    <w:rsid w:val="00182AE0"/>
    <w:rsid w:val="001852B0"/>
    <w:rsid w:val="00185B0D"/>
    <w:rsid w:val="0018692E"/>
    <w:rsid w:val="00186EA0"/>
    <w:rsid w:val="001877F3"/>
    <w:rsid w:val="0019024C"/>
    <w:rsid w:val="0019031F"/>
    <w:rsid w:val="001909A6"/>
    <w:rsid w:val="00190B60"/>
    <w:rsid w:val="0019131B"/>
    <w:rsid w:val="00193F32"/>
    <w:rsid w:val="0019454B"/>
    <w:rsid w:val="001948F8"/>
    <w:rsid w:val="00194980"/>
    <w:rsid w:val="00194F4D"/>
    <w:rsid w:val="001950DA"/>
    <w:rsid w:val="001951EC"/>
    <w:rsid w:val="00196AD2"/>
    <w:rsid w:val="001975E8"/>
    <w:rsid w:val="001A0C4F"/>
    <w:rsid w:val="001A1504"/>
    <w:rsid w:val="001A2123"/>
    <w:rsid w:val="001A3941"/>
    <w:rsid w:val="001A4FB7"/>
    <w:rsid w:val="001A5075"/>
    <w:rsid w:val="001A526D"/>
    <w:rsid w:val="001A53BC"/>
    <w:rsid w:val="001A59CC"/>
    <w:rsid w:val="001A65A7"/>
    <w:rsid w:val="001A789B"/>
    <w:rsid w:val="001B06A2"/>
    <w:rsid w:val="001B0F95"/>
    <w:rsid w:val="001B137B"/>
    <w:rsid w:val="001B2047"/>
    <w:rsid w:val="001B2799"/>
    <w:rsid w:val="001B30CD"/>
    <w:rsid w:val="001B3666"/>
    <w:rsid w:val="001B3C77"/>
    <w:rsid w:val="001B466C"/>
    <w:rsid w:val="001B47AD"/>
    <w:rsid w:val="001B4A96"/>
    <w:rsid w:val="001B4C4B"/>
    <w:rsid w:val="001B53FD"/>
    <w:rsid w:val="001B560A"/>
    <w:rsid w:val="001B5B30"/>
    <w:rsid w:val="001B7365"/>
    <w:rsid w:val="001B73B8"/>
    <w:rsid w:val="001B7A5F"/>
    <w:rsid w:val="001C07E1"/>
    <w:rsid w:val="001C0E66"/>
    <w:rsid w:val="001C16E1"/>
    <w:rsid w:val="001C1ABA"/>
    <w:rsid w:val="001C31C9"/>
    <w:rsid w:val="001C3997"/>
    <w:rsid w:val="001C4192"/>
    <w:rsid w:val="001C48AB"/>
    <w:rsid w:val="001C5FCC"/>
    <w:rsid w:val="001C634E"/>
    <w:rsid w:val="001C6746"/>
    <w:rsid w:val="001C6939"/>
    <w:rsid w:val="001C6F2D"/>
    <w:rsid w:val="001C726D"/>
    <w:rsid w:val="001C7842"/>
    <w:rsid w:val="001D029E"/>
    <w:rsid w:val="001D10F5"/>
    <w:rsid w:val="001D18F3"/>
    <w:rsid w:val="001D1D7A"/>
    <w:rsid w:val="001D20C5"/>
    <w:rsid w:val="001D20D0"/>
    <w:rsid w:val="001D368C"/>
    <w:rsid w:val="001D3C52"/>
    <w:rsid w:val="001D3F53"/>
    <w:rsid w:val="001D410B"/>
    <w:rsid w:val="001D61E2"/>
    <w:rsid w:val="001D63BC"/>
    <w:rsid w:val="001D6CBA"/>
    <w:rsid w:val="001D7616"/>
    <w:rsid w:val="001D7CF7"/>
    <w:rsid w:val="001E1225"/>
    <w:rsid w:val="001E1241"/>
    <w:rsid w:val="001E143A"/>
    <w:rsid w:val="001E21CA"/>
    <w:rsid w:val="001E21F4"/>
    <w:rsid w:val="001E230C"/>
    <w:rsid w:val="001E2735"/>
    <w:rsid w:val="001E2B3A"/>
    <w:rsid w:val="001E4773"/>
    <w:rsid w:val="001E5180"/>
    <w:rsid w:val="001E5BB2"/>
    <w:rsid w:val="001E5CB7"/>
    <w:rsid w:val="001E6313"/>
    <w:rsid w:val="001E689B"/>
    <w:rsid w:val="001E6B30"/>
    <w:rsid w:val="001E7060"/>
    <w:rsid w:val="001E7A49"/>
    <w:rsid w:val="001F009E"/>
    <w:rsid w:val="001F1727"/>
    <w:rsid w:val="001F177F"/>
    <w:rsid w:val="001F257E"/>
    <w:rsid w:val="001F3104"/>
    <w:rsid w:val="001F3BBC"/>
    <w:rsid w:val="001F3E7B"/>
    <w:rsid w:val="001F463D"/>
    <w:rsid w:val="001F4A83"/>
    <w:rsid w:val="001F4D58"/>
    <w:rsid w:val="001F4F9C"/>
    <w:rsid w:val="001F5724"/>
    <w:rsid w:val="001F59C4"/>
    <w:rsid w:val="001F6143"/>
    <w:rsid w:val="001F6E55"/>
    <w:rsid w:val="001F6F4C"/>
    <w:rsid w:val="001F7657"/>
    <w:rsid w:val="001F765D"/>
    <w:rsid w:val="002004A4"/>
    <w:rsid w:val="00201E59"/>
    <w:rsid w:val="002020E5"/>
    <w:rsid w:val="002021D0"/>
    <w:rsid w:val="002026A9"/>
    <w:rsid w:val="002027D5"/>
    <w:rsid w:val="00202AAC"/>
    <w:rsid w:val="002034B8"/>
    <w:rsid w:val="0020408E"/>
    <w:rsid w:val="00204146"/>
    <w:rsid w:val="00204801"/>
    <w:rsid w:val="00204C75"/>
    <w:rsid w:val="002054A8"/>
    <w:rsid w:val="00205BE2"/>
    <w:rsid w:val="00206757"/>
    <w:rsid w:val="002104E0"/>
    <w:rsid w:val="0021086C"/>
    <w:rsid w:val="0021133A"/>
    <w:rsid w:val="00211735"/>
    <w:rsid w:val="00211F73"/>
    <w:rsid w:val="0021283D"/>
    <w:rsid w:val="00212EEF"/>
    <w:rsid w:val="0021355B"/>
    <w:rsid w:val="00213803"/>
    <w:rsid w:val="002144B1"/>
    <w:rsid w:val="0021498B"/>
    <w:rsid w:val="0021509D"/>
    <w:rsid w:val="00215357"/>
    <w:rsid w:val="00215A23"/>
    <w:rsid w:val="00217A4C"/>
    <w:rsid w:val="00220B28"/>
    <w:rsid w:val="00220CF7"/>
    <w:rsid w:val="002218C7"/>
    <w:rsid w:val="00221B98"/>
    <w:rsid w:val="00221C2C"/>
    <w:rsid w:val="00221C68"/>
    <w:rsid w:val="00221E3E"/>
    <w:rsid w:val="002229AB"/>
    <w:rsid w:val="00222F24"/>
    <w:rsid w:val="00222FC1"/>
    <w:rsid w:val="00223584"/>
    <w:rsid w:val="002236AB"/>
    <w:rsid w:val="002239FF"/>
    <w:rsid w:val="002242FC"/>
    <w:rsid w:val="00224458"/>
    <w:rsid w:val="00225491"/>
    <w:rsid w:val="002259AF"/>
    <w:rsid w:val="00225AE5"/>
    <w:rsid w:val="00225D3E"/>
    <w:rsid w:val="00225D98"/>
    <w:rsid w:val="0022604F"/>
    <w:rsid w:val="002262A5"/>
    <w:rsid w:val="00227A07"/>
    <w:rsid w:val="00227F92"/>
    <w:rsid w:val="00231FD6"/>
    <w:rsid w:val="002324BD"/>
    <w:rsid w:val="00232BA0"/>
    <w:rsid w:val="00233173"/>
    <w:rsid w:val="00233341"/>
    <w:rsid w:val="002337E7"/>
    <w:rsid w:val="00233B2B"/>
    <w:rsid w:val="00234512"/>
    <w:rsid w:val="002349A9"/>
    <w:rsid w:val="00236C55"/>
    <w:rsid w:val="00236C71"/>
    <w:rsid w:val="002370ED"/>
    <w:rsid w:val="0023728C"/>
    <w:rsid w:val="00237CBA"/>
    <w:rsid w:val="00240062"/>
    <w:rsid w:val="0024038E"/>
    <w:rsid w:val="00241699"/>
    <w:rsid w:val="00241837"/>
    <w:rsid w:val="0024199F"/>
    <w:rsid w:val="00241A5F"/>
    <w:rsid w:val="002426BC"/>
    <w:rsid w:val="00242B59"/>
    <w:rsid w:val="00242EB7"/>
    <w:rsid w:val="0024311B"/>
    <w:rsid w:val="00244585"/>
    <w:rsid w:val="002448E5"/>
    <w:rsid w:val="00246394"/>
    <w:rsid w:val="00246BED"/>
    <w:rsid w:val="00246C8D"/>
    <w:rsid w:val="002500F5"/>
    <w:rsid w:val="0025061B"/>
    <w:rsid w:val="00250F6B"/>
    <w:rsid w:val="00251436"/>
    <w:rsid w:val="00252217"/>
    <w:rsid w:val="00252461"/>
    <w:rsid w:val="00252FC2"/>
    <w:rsid w:val="00253536"/>
    <w:rsid w:val="00253823"/>
    <w:rsid w:val="0025398A"/>
    <w:rsid w:val="00253DE8"/>
    <w:rsid w:val="002544E7"/>
    <w:rsid w:val="00254B2D"/>
    <w:rsid w:val="00254CBF"/>
    <w:rsid w:val="00254E64"/>
    <w:rsid w:val="00255423"/>
    <w:rsid w:val="002555E8"/>
    <w:rsid w:val="002559F6"/>
    <w:rsid w:val="00256A0D"/>
    <w:rsid w:val="00256A71"/>
    <w:rsid w:val="002575B2"/>
    <w:rsid w:val="00257D20"/>
    <w:rsid w:val="002604A1"/>
    <w:rsid w:val="002604E0"/>
    <w:rsid w:val="00260E87"/>
    <w:rsid w:val="00261561"/>
    <w:rsid w:val="002629C7"/>
    <w:rsid w:val="00262BE8"/>
    <w:rsid w:val="00262D53"/>
    <w:rsid w:val="00263412"/>
    <w:rsid w:val="0026402E"/>
    <w:rsid w:val="00264A3D"/>
    <w:rsid w:val="00264DC2"/>
    <w:rsid w:val="0026622E"/>
    <w:rsid w:val="00266513"/>
    <w:rsid w:val="00266C26"/>
    <w:rsid w:val="00266F12"/>
    <w:rsid w:val="00267255"/>
    <w:rsid w:val="002706DA"/>
    <w:rsid w:val="00272B1C"/>
    <w:rsid w:val="00272CA2"/>
    <w:rsid w:val="00273124"/>
    <w:rsid w:val="002739B4"/>
    <w:rsid w:val="00274759"/>
    <w:rsid w:val="00274B6F"/>
    <w:rsid w:val="00274C70"/>
    <w:rsid w:val="00276917"/>
    <w:rsid w:val="00277150"/>
    <w:rsid w:val="002779DC"/>
    <w:rsid w:val="00277AC3"/>
    <w:rsid w:val="002804D3"/>
    <w:rsid w:val="00280927"/>
    <w:rsid w:val="00280AF6"/>
    <w:rsid w:val="002810A7"/>
    <w:rsid w:val="002826B7"/>
    <w:rsid w:val="0028397C"/>
    <w:rsid w:val="00285551"/>
    <w:rsid w:val="002870F7"/>
    <w:rsid w:val="00287A7F"/>
    <w:rsid w:val="00287E15"/>
    <w:rsid w:val="00290DD5"/>
    <w:rsid w:val="00290F8C"/>
    <w:rsid w:val="002915D5"/>
    <w:rsid w:val="002919D5"/>
    <w:rsid w:val="002920A6"/>
    <w:rsid w:val="0029227C"/>
    <w:rsid w:val="00292828"/>
    <w:rsid w:val="00292C28"/>
    <w:rsid w:val="002937DF"/>
    <w:rsid w:val="00293820"/>
    <w:rsid w:val="002954FB"/>
    <w:rsid w:val="00295624"/>
    <w:rsid w:val="00296BBB"/>
    <w:rsid w:val="00296C89"/>
    <w:rsid w:val="00296CC5"/>
    <w:rsid w:val="00297C6B"/>
    <w:rsid w:val="00297E03"/>
    <w:rsid w:val="002A0DB6"/>
    <w:rsid w:val="002A1F49"/>
    <w:rsid w:val="002A21BF"/>
    <w:rsid w:val="002A3186"/>
    <w:rsid w:val="002A3AD5"/>
    <w:rsid w:val="002A49C7"/>
    <w:rsid w:val="002A4CE2"/>
    <w:rsid w:val="002A506A"/>
    <w:rsid w:val="002A50CD"/>
    <w:rsid w:val="002A6927"/>
    <w:rsid w:val="002A7C06"/>
    <w:rsid w:val="002B0AC1"/>
    <w:rsid w:val="002B0EA4"/>
    <w:rsid w:val="002B105C"/>
    <w:rsid w:val="002B1076"/>
    <w:rsid w:val="002B10AA"/>
    <w:rsid w:val="002B1D5E"/>
    <w:rsid w:val="002B1E9D"/>
    <w:rsid w:val="002B2D64"/>
    <w:rsid w:val="002B304E"/>
    <w:rsid w:val="002B33C0"/>
    <w:rsid w:val="002B3420"/>
    <w:rsid w:val="002B3ECD"/>
    <w:rsid w:val="002B431D"/>
    <w:rsid w:val="002B4895"/>
    <w:rsid w:val="002B4BDA"/>
    <w:rsid w:val="002B5D72"/>
    <w:rsid w:val="002B5F00"/>
    <w:rsid w:val="002B65B1"/>
    <w:rsid w:val="002B68DF"/>
    <w:rsid w:val="002B6986"/>
    <w:rsid w:val="002B6D65"/>
    <w:rsid w:val="002B6FED"/>
    <w:rsid w:val="002B70F8"/>
    <w:rsid w:val="002B7524"/>
    <w:rsid w:val="002C153B"/>
    <w:rsid w:val="002C1B46"/>
    <w:rsid w:val="002C269C"/>
    <w:rsid w:val="002C26AB"/>
    <w:rsid w:val="002C27D9"/>
    <w:rsid w:val="002C2887"/>
    <w:rsid w:val="002C325C"/>
    <w:rsid w:val="002C3428"/>
    <w:rsid w:val="002C53FD"/>
    <w:rsid w:val="002C621B"/>
    <w:rsid w:val="002C6977"/>
    <w:rsid w:val="002C74A3"/>
    <w:rsid w:val="002C76BB"/>
    <w:rsid w:val="002C7801"/>
    <w:rsid w:val="002C7970"/>
    <w:rsid w:val="002D00A6"/>
    <w:rsid w:val="002D04D0"/>
    <w:rsid w:val="002D0672"/>
    <w:rsid w:val="002D20EB"/>
    <w:rsid w:val="002D4C53"/>
    <w:rsid w:val="002D64EC"/>
    <w:rsid w:val="002D65B4"/>
    <w:rsid w:val="002D68D1"/>
    <w:rsid w:val="002D6D13"/>
    <w:rsid w:val="002D7BA3"/>
    <w:rsid w:val="002E0361"/>
    <w:rsid w:val="002E054B"/>
    <w:rsid w:val="002E098B"/>
    <w:rsid w:val="002E0D98"/>
    <w:rsid w:val="002E1434"/>
    <w:rsid w:val="002E19EC"/>
    <w:rsid w:val="002E21BB"/>
    <w:rsid w:val="002E2412"/>
    <w:rsid w:val="002E309C"/>
    <w:rsid w:val="002E3DC1"/>
    <w:rsid w:val="002E43D9"/>
    <w:rsid w:val="002E5C7F"/>
    <w:rsid w:val="002E5FC2"/>
    <w:rsid w:val="002E62C8"/>
    <w:rsid w:val="002E63D8"/>
    <w:rsid w:val="002E6F00"/>
    <w:rsid w:val="002E732A"/>
    <w:rsid w:val="002E77D7"/>
    <w:rsid w:val="002F0222"/>
    <w:rsid w:val="002F13AA"/>
    <w:rsid w:val="002F216A"/>
    <w:rsid w:val="002F2820"/>
    <w:rsid w:val="002F2C30"/>
    <w:rsid w:val="002F5559"/>
    <w:rsid w:val="002F5B42"/>
    <w:rsid w:val="002F6722"/>
    <w:rsid w:val="003001BF"/>
    <w:rsid w:val="003009FA"/>
    <w:rsid w:val="00300BA9"/>
    <w:rsid w:val="00300F78"/>
    <w:rsid w:val="00300FF2"/>
    <w:rsid w:val="003019EA"/>
    <w:rsid w:val="00301E00"/>
    <w:rsid w:val="00302422"/>
    <w:rsid w:val="003036C1"/>
    <w:rsid w:val="0030461E"/>
    <w:rsid w:val="003048D5"/>
    <w:rsid w:val="00304F7B"/>
    <w:rsid w:val="0030632B"/>
    <w:rsid w:val="00307260"/>
    <w:rsid w:val="00307395"/>
    <w:rsid w:val="00307C5D"/>
    <w:rsid w:val="003104B9"/>
    <w:rsid w:val="003104CC"/>
    <w:rsid w:val="0031058E"/>
    <w:rsid w:val="00310D4E"/>
    <w:rsid w:val="00310F4A"/>
    <w:rsid w:val="003116F1"/>
    <w:rsid w:val="00311E15"/>
    <w:rsid w:val="003128B2"/>
    <w:rsid w:val="0031327E"/>
    <w:rsid w:val="003134D4"/>
    <w:rsid w:val="00313D23"/>
    <w:rsid w:val="003142EC"/>
    <w:rsid w:val="00314885"/>
    <w:rsid w:val="00314E42"/>
    <w:rsid w:val="00315255"/>
    <w:rsid w:val="00315301"/>
    <w:rsid w:val="00315573"/>
    <w:rsid w:val="00316E4C"/>
    <w:rsid w:val="003175B1"/>
    <w:rsid w:val="00317842"/>
    <w:rsid w:val="00317E8F"/>
    <w:rsid w:val="00321BBE"/>
    <w:rsid w:val="00321CE7"/>
    <w:rsid w:val="0032235B"/>
    <w:rsid w:val="00323302"/>
    <w:rsid w:val="003236D7"/>
    <w:rsid w:val="00323758"/>
    <w:rsid w:val="00323B77"/>
    <w:rsid w:val="003252F2"/>
    <w:rsid w:val="00325C73"/>
    <w:rsid w:val="00325ECF"/>
    <w:rsid w:val="00326993"/>
    <w:rsid w:val="00326997"/>
    <w:rsid w:val="00326A12"/>
    <w:rsid w:val="00326D67"/>
    <w:rsid w:val="00327159"/>
    <w:rsid w:val="00327469"/>
    <w:rsid w:val="00327487"/>
    <w:rsid w:val="00327832"/>
    <w:rsid w:val="00327F98"/>
    <w:rsid w:val="003305ED"/>
    <w:rsid w:val="00330B19"/>
    <w:rsid w:val="0033140D"/>
    <w:rsid w:val="003323A1"/>
    <w:rsid w:val="003323CB"/>
    <w:rsid w:val="00332F9B"/>
    <w:rsid w:val="003330E4"/>
    <w:rsid w:val="00333F0F"/>
    <w:rsid w:val="00334205"/>
    <w:rsid w:val="00334986"/>
    <w:rsid w:val="00335563"/>
    <w:rsid w:val="00336034"/>
    <w:rsid w:val="003373DA"/>
    <w:rsid w:val="0033790F"/>
    <w:rsid w:val="00337AEE"/>
    <w:rsid w:val="003402EB"/>
    <w:rsid w:val="00340534"/>
    <w:rsid w:val="00341102"/>
    <w:rsid w:val="0034146B"/>
    <w:rsid w:val="003417C2"/>
    <w:rsid w:val="003418C5"/>
    <w:rsid w:val="003419D4"/>
    <w:rsid w:val="003428AC"/>
    <w:rsid w:val="00342D2F"/>
    <w:rsid w:val="003430B8"/>
    <w:rsid w:val="00343604"/>
    <w:rsid w:val="00343CFE"/>
    <w:rsid w:val="00343E70"/>
    <w:rsid w:val="003440A0"/>
    <w:rsid w:val="00344645"/>
    <w:rsid w:val="00344B8F"/>
    <w:rsid w:val="003458A2"/>
    <w:rsid w:val="00346655"/>
    <w:rsid w:val="0035067D"/>
    <w:rsid w:val="003510D9"/>
    <w:rsid w:val="0035338B"/>
    <w:rsid w:val="00353F23"/>
    <w:rsid w:val="003542AF"/>
    <w:rsid w:val="00354FE5"/>
    <w:rsid w:val="003556C1"/>
    <w:rsid w:val="003558D5"/>
    <w:rsid w:val="003563FB"/>
    <w:rsid w:val="003569D0"/>
    <w:rsid w:val="00357741"/>
    <w:rsid w:val="003578A3"/>
    <w:rsid w:val="00360425"/>
    <w:rsid w:val="00360E2B"/>
    <w:rsid w:val="00360EAD"/>
    <w:rsid w:val="00361679"/>
    <w:rsid w:val="00361915"/>
    <w:rsid w:val="00361E92"/>
    <w:rsid w:val="00362B67"/>
    <w:rsid w:val="00362DD9"/>
    <w:rsid w:val="00362FAB"/>
    <w:rsid w:val="003636FF"/>
    <w:rsid w:val="00363BAE"/>
    <w:rsid w:val="00366578"/>
    <w:rsid w:val="0036739A"/>
    <w:rsid w:val="00367ADA"/>
    <w:rsid w:val="00370A51"/>
    <w:rsid w:val="00372C70"/>
    <w:rsid w:val="00372D1B"/>
    <w:rsid w:val="00372F6D"/>
    <w:rsid w:val="00373003"/>
    <w:rsid w:val="00373265"/>
    <w:rsid w:val="0037395C"/>
    <w:rsid w:val="00374C4B"/>
    <w:rsid w:val="003754D7"/>
    <w:rsid w:val="00375A64"/>
    <w:rsid w:val="00377D44"/>
    <w:rsid w:val="003802AF"/>
    <w:rsid w:val="0038095F"/>
    <w:rsid w:val="00381397"/>
    <w:rsid w:val="0038191F"/>
    <w:rsid w:val="003819E5"/>
    <w:rsid w:val="00381A7C"/>
    <w:rsid w:val="00381B03"/>
    <w:rsid w:val="003821C1"/>
    <w:rsid w:val="003823B9"/>
    <w:rsid w:val="00384A59"/>
    <w:rsid w:val="00384C62"/>
    <w:rsid w:val="00385459"/>
    <w:rsid w:val="003859C6"/>
    <w:rsid w:val="00385F1F"/>
    <w:rsid w:val="00386AA6"/>
    <w:rsid w:val="00386B88"/>
    <w:rsid w:val="0038739C"/>
    <w:rsid w:val="003901C3"/>
    <w:rsid w:val="0039036B"/>
    <w:rsid w:val="003909B3"/>
    <w:rsid w:val="00390A63"/>
    <w:rsid w:val="00390B21"/>
    <w:rsid w:val="0039167C"/>
    <w:rsid w:val="00391DC1"/>
    <w:rsid w:val="00392497"/>
    <w:rsid w:val="0039277C"/>
    <w:rsid w:val="0039294A"/>
    <w:rsid w:val="003931DB"/>
    <w:rsid w:val="003934FE"/>
    <w:rsid w:val="00394EFB"/>
    <w:rsid w:val="0039509A"/>
    <w:rsid w:val="003955C8"/>
    <w:rsid w:val="003964A3"/>
    <w:rsid w:val="00396805"/>
    <w:rsid w:val="00396880"/>
    <w:rsid w:val="003979D9"/>
    <w:rsid w:val="003A0026"/>
    <w:rsid w:val="003A025F"/>
    <w:rsid w:val="003A03A8"/>
    <w:rsid w:val="003A03F5"/>
    <w:rsid w:val="003A0F8C"/>
    <w:rsid w:val="003A1456"/>
    <w:rsid w:val="003A1847"/>
    <w:rsid w:val="003A19B6"/>
    <w:rsid w:val="003A28D3"/>
    <w:rsid w:val="003A297A"/>
    <w:rsid w:val="003A2B08"/>
    <w:rsid w:val="003A2F8A"/>
    <w:rsid w:val="003A393D"/>
    <w:rsid w:val="003A4164"/>
    <w:rsid w:val="003A4177"/>
    <w:rsid w:val="003A47C7"/>
    <w:rsid w:val="003A4931"/>
    <w:rsid w:val="003A4A49"/>
    <w:rsid w:val="003A50FB"/>
    <w:rsid w:val="003A52C4"/>
    <w:rsid w:val="003A560B"/>
    <w:rsid w:val="003A5878"/>
    <w:rsid w:val="003A65A8"/>
    <w:rsid w:val="003A668A"/>
    <w:rsid w:val="003A7010"/>
    <w:rsid w:val="003A7317"/>
    <w:rsid w:val="003B0573"/>
    <w:rsid w:val="003B0A03"/>
    <w:rsid w:val="003B14F5"/>
    <w:rsid w:val="003B1690"/>
    <w:rsid w:val="003B179B"/>
    <w:rsid w:val="003B2C6C"/>
    <w:rsid w:val="003B2D05"/>
    <w:rsid w:val="003B2D80"/>
    <w:rsid w:val="003B3814"/>
    <w:rsid w:val="003B3B09"/>
    <w:rsid w:val="003B465B"/>
    <w:rsid w:val="003B48FC"/>
    <w:rsid w:val="003B4C44"/>
    <w:rsid w:val="003B5563"/>
    <w:rsid w:val="003B5BAC"/>
    <w:rsid w:val="003B5D91"/>
    <w:rsid w:val="003B6516"/>
    <w:rsid w:val="003B7D68"/>
    <w:rsid w:val="003C048A"/>
    <w:rsid w:val="003C0AFC"/>
    <w:rsid w:val="003C1539"/>
    <w:rsid w:val="003C2392"/>
    <w:rsid w:val="003C2452"/>
    <w:rsid w:val="003C2672"/>
    <w:rsid w:val="003C4326"/>
    <w:rsid w:val="003C4E49"/>
    <w:rsid w:val="003C54EC"/>
    <w:rsid w:val="003C5604"/>
    <w:rsid w:val="003C57F2"/>
    <w:rsid w:val="003C6A09"/>
    <w:rsid w:val="003D0F92"/>
    <w:rsid w:val="003D19ED"/>
    <w:rsid w:val="003D20F2"/>
    <w:rsid w:val="003D4144"/>
    <w:rsid w:val="003D4E60"/>
    <w:rsid w:val="003D50FE"/>
    <w:rsid w:val="003D7E1E"/>
    <w:rsid w:val="003E14F1"/>
    <w:rsid w:val="003E2214"/>
    <w:rsid w:val="003E2891"/>
    <w:rsid w:val="003E3DB6"/>
    <w:rsid w:val="003E50DD"/>
    <w:rsid w:val="003E6192"/>
    <w:rsid w:val="003E652C"/>
    <w:rsid w:val="003E66D7"/>
    <w:rsid w:val="003E67DC"/>
    <w:rsid w:val="003E6D13"/>
    <w:rsid w:val="003F03E4"/>
    <w:rsid w:val="003F0672"/>
    <w:rsid w:val="003F11EB"/>
    <w:rsid w:val="003F2116"/>
    <w:rsid w:val="003F262C"/>
    <w:rsid w:val="003F29DD"/>
    <w:rsid w:val="003F2C0B"/>
    <w:rsid w:val="003F3738"/>
    <w:rsid w:val="003F3C42"/>
    <w:rsid w:val="003F40A4"/>
    <w:rsid w:val="003F4C63"/>
    <w:rsid w:val="003F56EE"/>
    <w:rsid w:val="003F58DA"/>
    <w:rsid w:val="003F5933"/>
    <w:rsid w:val="003F5D9B"/>
    <w:rsid w:val="003F6D2C"/>
    <w:rsid w:val="003F7AF7"/>
    <w:rsid w:val="003F7D1A"/>
    <w:rsid w:val="004002C0"/>
    <w:rsid w:val="004005F3"/>
    <w:rsid w:val="004017C4"/>
    <w:rsid w:val="004018DC"/>
    <w:rsid w:val="004019FC"/>
    <w:rsid w:val="00402EF5"/>
    <w:rsid w:val="0040305B"/>
    <w:rsid w:val="00403D62"/>
    <w:rsid w:val="00405476"/>
    <w:rsid w:val="00406985"/>
    <w:rsid w:val="0040707E"/>
    <w:rsid w:val="004072FE"/>
    <w:rsid w:val="00407D34"/>
    <w:rsid w:val="00407F02"/>
    <w:rsid w:val="004108DD"/>
    <w:rsid w:val="00410EDA"/>
    <w:rsid w:val="004115D9"/>
    <w:rsid w:val="0041194C"/>
    <w:rsid w:val="004133D4"/>
    <w:rsid w:val="00414FEB"/>
    <w:rsid w:val="0041527A"/>
    <w:rsid w:val="004154E2"/>
    <w:rsid w:val="0041598D"/>
    <w:rsid w:val="00415A3F"/>
    <w:rsid w:val="00415EC9"/>
    <w:rsid w:val="00415F7B"/>
    <w:rsid w:val="00416CAE"/>
    <w:rsid w:val="004174AA"/>
    <w:rsid w:val="00417A60"/>
    <w:rsid w:val="004202F3"/>
    <w:rsid w:val="00420DD2"/>
    <w:rsid w:val="00420F6D"/>
    <w:rsid w:val="00422117"/>
    <w:rsid w:val="0042357F"/>
    <w:rsid w:val="004239D2"/>
    <w:rsid w:val="00423FE4"/>
    <w:rsid w:val="004251C1"/>
    <w:rsid w:val="0042521A"/>
    <w:rsid w:val="00425675"/>
    <w:rsid w:val="00425FA5"/>
    <w:rsid w:val="00426EDE"/>
    <w:rsid w:val="004300FD"/>
    <w:rsid w:val="004303F0"/>
    <w:rsid w:val="00430C9E"/>
    <w:rsid w:val="004318C8"/>
    <w:rsid w:val="00431E28"/>
    <w:rsid w:val="0043421D"/>
    <w:rsid w:val="0043428F"/>
    <w:rsid w:val="00434411"/>
    <w:rsid w:val="00434F30"/>
    <w:rsid w:val="00434FE0"/>
    <w:rsid w:val="00435F99"/>
    <w:rsid w:val="00436C64"/>
    <w:rsid w:val="00436FE6"/>
    <w:rsid w:val="00437074"/>
    <w:rsid w:val="004372CD"/>
    <w:rsid w:val="00437924"/>
    <w:rsid w:val="00437C55"/>
    <w:rsid w:val="00441D16"/>
    <w:rsid w:val="00441EDF"/>
    <w:rsid w:val="0044232C"/>
    <w:rsid w:val="004429B6"/>
    <w:rsid w:val="00442CC7"/>
    <w:rsid w:val="004446F1"/>
    <w:rsid w:val="00444E8C"/>
    <w:rsid w:val="00446689"/>
    <w:rsid w:val="00447094"/>
    <w:rsid w:val="00447D35"/>
    <w:rsid w:val="004508C3"/>
    <w:rsid w:val="004509AC"/>
    <w:rsid w:val="0045135C"/>
    <w:rsid w:val="00451D2F"/>
    <w:rsid w:val="00452788"/>
    <w:rsid w:val="00453075"/>
    <w:rsid w:val="00453248"/>
    <w:rsid w:val="0045482B"/>
    <w:rsid w:val="00454A4B"/>
    <w:rsid w:val="00454C42"/>
    <w:rsid w:val="0045561A"/>
    <w:rsid w:val="00455B3C"/>
    <w:rsid w:val="00455FF0"/>
    <w:rsid w:val="0045682E"/>
    <w:rsid w:val="004570CC"/>
    <w:rsid w:val="00460634"/>
    <w:rsid w:val="004615FA"/>
    <w:rsid w:val="00462413"/>
    <w:rsid w:val="00462503"/>
    <w:rsid w:val="00463565"/>
    <w:rsid w:val="004635AA"/>
    <w:rsid w:val="004638D9"/>
    <w:rsid w:val="0046735E"/>
    <w:rsid w:val="004673D3"/>
    <w:rsid w:val="00467625"/>
    <w:rsid w:val="00470C7F"/>
    <w:rsid w:val="00471137"/>
    <w:rsid w:val="00471333"/>
    <w:rsid w:val="00471917"/>
    <w:rsid w:val="00472412"/>
    <w:rsid w:val="004733AC"/>
    <w:rsid w:val="004740FF"/>
    <w:rsid w:val="0047441A"/>
    <w:rsid w:val="00474929"/>
    <w:rsid w:val="00474FEB"/>
    <w:rsid w:val="004751E2"/>
    <w:rsid w:val="004757D4"/>
    <w:rsid w:val="00476A7A"/>
    <w:rsid w:val="00476E7B"/>
    <w:rsid w:val="00476F28"/>
    <w:rsid w:val="0047724A"/>
    <w:rsid w:val="00477271"/>
    <w:rsid w:val="004774C1"/>
    <w:rsid w:val="00477D32"/>
    <w:rsid w:val="004806D7"/>
    <w:rsid w:val="0048100A"/>
    <w:rsid w:val="00481027"/>
    <w:rsid w:val="00481483"/>
    <w:rsid w:val="004818F6"/>
    <w:rsid w:val="00481B97"/>
    <w:rsid w:val="00481DF0"/>
    <w:rsid w:val="00482592"/>
    <w:rsid w:val="00483521"/>
    <w:rsid w:val="004839E9"/>
    <w:rsid w:val="00483C20"/>
    <w:rsid w:val="00483F41"/>
    <w:rsid w:val="00484169"/>
    <w:rsid w:val="004852CE"/>
    <w:rsid w:val="00485789"/>
    <w:rsid w:val="004858C8"/>
    <w:rsid w:val="00485A1E"/>
    <w:rsid w:val="00486435"/>
    <w:rsid w:val="00486FB1"/>
    <w:rsid w:val="00491596"/>
    <w:rsid w:val="00491B2B"/>
    <w:rsid w:val="00492320"/>
    <w:rsid w:val="00492B06"/>
    <w:rsid w:val="00493660"/>
    <w:rsid w:val="00493C11"/>
    <w:rsid w:val="004940E0"/>
    <w:rsid w:val="004942FD"/>
    <w:rsid w:val="00494613"/>
    <w:rsid w:val="00494A2F"/>
    <w:rsid w:val="0049531C"/>
    <w:rsid w:val="004954DE"/>
    <w:rsid w:val="0049656E"/>
    <w:rsid w:val="00496769"/>
    <w:rsid w:val="004969DE"/>
    <w:rsid w:val="00496F3F"/>
    <w:rsid w:val="004972E0"/>
    <w:rsid w:val="0049789C"/>
    <w:rsid w:val="004A1CCB"/>
    <w:rsid w:val="004A24B9"/>
    <w:rsid w:val="004A3255"/>
    <w:rsid w:val="004A5775"/>
    <w:rsid w:val="004A5B32"/>
    <w:rsid w:val="004A6150"/>
    <w:rsid w:val="004A6683"/>
    <w:rsid w:val="004A7016"/>
    <w:rsid w:val="004A76FD"/>
    <w:rsid w:val="004A7BBC"/>
    <w:rsid w:val="004A7BDE"/>
    <w:rsid w:val="004B0D11"/>
    <w:rsid w:val="004B159A"/>
    <w:rsid w:val="004B2DE0"/>
    <w:rsid w:val="004B2E02"/>
    <w:rsid w:val="004B4E74"/>
    <w:rsid w:val="004B5166"/>
    <w:rsid w:val="004B6B8F"/>
    <w:rsid w:val="004B7166"/>
    <w:rsid w:val="004C2533"/>
    <w:rsid w:val="004C2F3C"/>
    <w:rsid w:val="004C3132"/>
    <w:rsid w:val="004C3EDE"/>
    <w:rsid w:val="004C5916"/>
    <w:rsid w:val="004C5B1F"/>
    <w:rsid w:val="004C5D31"/>
    <w:rsid w:val="004C5D80"/>
    <w:rsid w:val="004C5F1B"/>
    <w:rsid w:val="004C63D3"/>
    <w:rsid w:val="004C7202"/>
    <w:rsid w:val="004D0318"/>
    <w:rsid w:val="004D0635"/>
    <w:rsid w:val="004D0B85"/>
    <w:rsid w:val="004D16EA"/>
    <w:rsid w:val="004D1CD3"/>
    <w:rsid w:val="004D37F3"/>
    <w:rsid w:val="004D4066"/>
    <w:rsid w:val="004D5242"/>
    <w:rsid w:val="004D53E6"/>
    <w:rsid w:val="004D59B3"/>
    <w:rsid w:val="004D5DD7"/>
    <w:rsid w:val="004D6174"/>
    <w:rsid w:val="004D6A97"/>
    <w:rsid w:val="004D6D9A"/>
    <w:rsid w:val="004E0606"/>
    <w:rsid w:val="004E0671"/>
    <w:rsid w:val="004E204F"/>
    <w:rsid w:val="004E2255"/>
    <w:rsid w:val="004E2544"/>
    <w:rsid w:val="004E291B"/>
    <w:rsid w:val="004E3BE8"/>
    <w:rsid w:val="004E3DFC"/>
    <w:rsid w:val="004E4958"/>
    <w:rsid w:val="004E55CE"/>
    <w:rsid w:val="004E568F"/>
    <w:rsid w:val="004E594A"/>
    <w:rsid w:val="004E5E2C"/>
    <w:rsid w:val="004E6547"/>
    <w:rsid w:val="004E6FF9"/>
    <w:rsid w:val="004E7D43"/>
    <w:rsid w:val="004F0ABD"/>
    <w:rsid w:val="004F1894"/>
    <w:rsid w:val="004F2714"/>
    <w:rsid w:val="004F338C"/>
    <w:rsid w:val="004F3C9E"/>
    <w:rsid w:val="004F3CD3"/>
    <w:rsid w:val="004F3F1C"/>
    <w:rsid w:val="004F425D"/>
    <w:rsid w:val="004F44A0"/>
    <w:rsid w:val="004F4DCE"/>
    <w:rsid w:val="004F4F06"/>
    <w:rsid w:val="004F5704"/>
    <w:rsid w:val="004F5DB8"/>
    <w:rsid w:val="004F5DE0"/>
    <w:rsid w:val="004F5FC8"/>
    <w:rsid w:val="004F632A"/>
    <w:rsid w:val="004F6347"/>
    <w:rsid w:val="004F7E70"/>
    <w:rsid w:val="005002BC"/>
    <w:rsid w:val="0050043E"/>
    <w:rsid w:val="00500506"/>
    <w:rsid w:val="005013FC"/>
    <w:rsid w:val="00501774"/>
    <w:rsid w:val="00501DAE"/>
    <w:rsid w:val="00501DC3"/>
    <w:rsid w:val="0050232E"/>
    <w:rsid w:val="005028C1"/>
    <w:rsid w:val="005036D0"/>
    <w:rsid w:val="005041C6"/>
    <w:rsid w:val="005047F0"/>
    <w:rsid w:val="00504C53"/>
    <w:rsid w:val="00504E3E"/>
    <w:rsid w:val="005052D9"/>
    <w:rsid w:val="00505A03"/>
    <w:rsid w:val="00505AFF"/>
    <w:rsid w:val="0050634F"/>
    <w:rsid w:val="00506B73"/>
    <w:rsid w:val="0050774C"/>
    <w:rsid w:val="00510223"/>
    <w:rsid w:val="00510921"/>
    <w:rsid w:val="00510CBF"/>
    <w:rsid w:val="005122EB"/>
    <w:rsid w:val="0051231B"/>
    <w:rsid w:val="00512871"/>
    <w:rsid w:val="005137A6"/>
    <w:rsid w:val="0051436C"/>
    <w:rsid w:val="005150E8"/>
    <w:rsid w:val="0051517C"/>
    <w:rsid w:val="005160E7"/>
    <w:rsid w:val="005161A5"/>
    <w:rsid w:val="0051720F"/>
    <w:rsid w:val="00520B12"/>
    <w:rsid w:val="00520DD0"/>
    <w:rsid w:val="005211D1"/>
    <w:rsid w:val="0052141E"/>
    <w:rsid w:val="005214E0"/>
    <w:rsid w:val="0052164A"/>
    <w:rsid w:val="0052208F"/>
    <w:rsid w:val="0052210E"/>
    <w:rsid w:val="00523001"/>
    <w:rsid w:val="00523493"/>
    <w:rsid w:val="00523865"/>
    <w:rsid w:val="0052392E"/>
    <w:rsid w:val="00523A1D"/>
    <w:rsid w:val="00523A33"/>
    <w:rsid w:val="00523C78"/>
    <w:rsid w:val="005242A9"/>
    <w:rsid w:val="0052544C"/>
    <w:rsid w:val="00525C80"/>
    <w:rsid w:val="005261F7"/>
    <w:rsid w:val="005273F7"/>
    <w:rsid w:val="005305B5"/>
    <w:rsid w:val="00531A55"/>
    <w:rsid w:val="00532E06"/>
    <w:rsid w:val="00532FCA"/>
    <w:rsid w:val="00533DA2"/>
    <w:rsid w:val="0053402E"/>
    <w:rsid w:val="005346C9"/>
    <w:rsid w:val="00534B8C"/>
    <w:rsid w:val="00534D53"/>
    <w:rsid w:val="00535C15"/>
    <w:rsid w:val="00535E87"/>
    <w:rsid w:val="00535F41"/>
    <w:rsid w:val="005360CC"/>
    <w:rsid w:val="005364E9"/>
    <w:rsid w:val="00536DED"/>
    <w:rsid w:val="00537E32"/>
    <w:rsid w:val="00537F2F"/>
    <w:rsid w:val="005407F5"/>
    <w:rsid w:val="005413D9"/>
    <w:rsid w:val="00541B43"/>
    <w:rsid w:val="005421FA"/>
    <w:rsid w:val="0054314E"/>
    <w:rsid w:val="00544044"/>
    <w:rsid w:val="005450D8"/>
    <w:rsid w:val="00545A3B"/>
    <w:rsid w:val="00545EF1"/>
    <w:rsid w:val="00545F2E"/>
    <w:rsid w:val="00546C34"/>
    <w:rsid w:val="00546E6F"/>
    <w:rsid w:val="00547023"/>
    <w:rsid w:val="00547BC0"/>
    <w:rsid w:val="005507EA"/>
    <w:rsid w:val="00550D57"/>
    <w:rsid w:val="00551532"/>
    <w:rsid w:val="00551F54"/>
    <w:rsid w:val="0055234C"/>
    <w:rsid w:val="00553ED1"/>
    <w:rsid w:val="00554210"/>
    <w:rsid w:val="00554464"/>
    <w:rsid w:val="005555C6"/>
    <w:rsid w:val="00555929"/>
    <w:rsid w:val="005574A1"/>
    <w:rsid w:val="0056006F"/>
    <w:rsid w:val="00560394"/>
    <w:rsid w:val="005618D9"/>
    <w:rsid w:val="00561ABF"/>
    <w:rsid w:val="00562814"/>
    <w:rsid w:val="0056289D"/>
    <w:rsid w:val="00563679"/>
    <w:rsid w:val="00563D4D"/>
    <w:rsid w:val="00563FD2"/>
    <w:rsid w:val="005642F6"/>
    <w:rsid w:val="00564B31"/>
    <w:rsid w:val="00564D0C"/>
    <w:rsid w:val="00564D48"/>
    <w:rsid w:val="00564DAE"/>
    <w:rsid w:val="00565730"/>
    <w:rsid w:val="0056581B"/>
    <w:rsid w:val="00567618"/>
    <w:rsid w:val="00571B03"/>
    <w:rsid w:val="00571EA3"/>
    <w:rsid w:val="00572433"/>
    <w:rsid w:val="00572524"/>
    <w:rsid w:val="00574678"/>
    <w:rsid w:val="0057521C"/>
    <w:rsid w:val="00575829"/>
    <w:rsid w:val="00576A82"/>
    <w:rsid w:val="00576CCA"/>
    <w:rsid w:val="00577049"/>
    <w:rsid w:val="00577A5C"/>
    <w:rsid w:val="00580752"/>
    <w:rsid w:val="00580908"/>
    <w:rsid w:val="00580E9F"/>
    <w:rsid w:val="00584187"/>
    <w:rsid w:val="0058463D"/>
    <w:rsid w:val="00584791"/>
    <w:rsid w:val="00585B57"/>
    <w:rsid w:val="00585B80"/>
    <w:rsid w:val="00586538"/>
    <w:rsid w:val="00586E44"/>
    <w:rsid w:val="00586EA3"/>
    <w:rsid w:val="00587AE5"/>
    <w:rsid w:val="00587B88"/>
    <w:rsid w:val="005902D8"/>
    <w:rsid w:val="00590333"/>
    <w:rsid w:val="00590477"/>
    <w:rsid w:val="005906A8"/>
    <w:rsid w:val="005906F8"/>
    <w:rsid w:val="00590D39"/>
    <w:rsid w:val="00590FF0"/>
    <w:rsid w:val="005910C7"/>
    <w:rsid w:val="00591365"/>
    <w:rsid w:val="0059217A"/>
    <w:rsid w:val="00592862"/>
    <w:rsid w:val="00593125"/>
    <w:rsid w:val="00593B4B"/>
    <w:rsid w:val="00594B2E"/>
    <w:rsid w:val="005959DD"/>
    <w:rsid w:val="00595AB3"/>
    <w:rsid w:val="00595B86"/>
    <w:rsid w:val="0059671D"/>
    <w:rsid w:val="00597479"/>
    <w:rsid w:val="0059766B"/>
    <w:rsid w:val="005A0032"/>
    <w:rsid w:val="005A003E"/>
    <w:rsid w:val="005A0AF4"/>
    <w:rsid w:val="005A1217"/>
    <w:rsid w:val="005A12C8"/>
    <w:rsid w:val="005A13A1"/>
    <w:rsid w:val="005A1D42"/>
    <w:rsid w:val="005A217A"/>
    <w:rsid w:val="005A24C2"/>
    <w:rsid w:val="005A265E"/>
    <w:rsid w:val="005A2689"/>
    <w:rsid w:val="005A2EDA"/>
    <w:rsid w:val="005A3DCB"/>
    <w:rsid w:val="005A544E"/>
    <w:rsid w:val="005A580F"/>
    <w:rsid w:val="005A6E82"/>
    <w:rsid w:val="005A7982"/>
    <w:rsid w:val="005A7D95"/>
    <w:rsid w:val="005B0455"/>
    <w:rsid w:val="005B07BD"/>
    <w:rsid w:val="005B1046"/>
    <w:rsid w:val="005B17E8"/>
    <w:rsid w:val="005B2538"/>
    <w:rsid w:val="005B2D2A"/>
    <w:rsid w:val="005B3CDA"/>
    <w:rsid w:val="005B3E54"/>
    <w:rsid w:val="005B419E"/>
    <w:rsid w:val="005B478C"/>
    <w:rsid w:val="005B47D1"/>
    <w:rsid w:val="005B4D70"/>
    <w:rsid w:val="005B575E"/>
    <w:rsid w:val="005B7101"/>
    <w:rsid w:val="005B7FBF"/>
    <w:rsid w:val="005C00E2"/>
    <w:rsid w:val="005C0489"/>
    <w:rsid w:val="005C11EF"/>
    <w:rsid w:val="005C13D6"/>
    <w:rsid w:val="005C1E10"/>
    <w:rsid w:val="005C21D6"/>
    <w:rsid w:val="005C34D5"/>
    <w:rsid w:val="005C354B"/>
    <w:rsid w:val="005C47EC"/>
    <w:rsid w:val="005C60C9"/>
    <w:rsid w:val="005C63AE"/>
    <w:rsid w:val="005C799D"/>
    <w:rsid w:val="005D093C"/>
    <w:rsid w:val="005D0E82"/>
    <w:rsid w:val="005D2004"/>
    <w:rsid w:val="005D202A"/>
    <w:rsid w:val="005D2C92"/>
    <w:rsid w:val="005D2F80"/>
    <w:rsid w:val="005D5900"/>
    <w:rsid w:val="005D5921"/>
    <w:rsid w:val="005D5E21"/>
    <w:rsid w:val="005D634B"/>
    <w:rsid w:val="005D6513"/>
    <w:rsid w:val="005D67EE"/>
    <w:rsid w:val="005D7166"/>
    <w:rsid w:val="005D7982"/>
    <w:rsid w:val="005D7C84"/>
    <w:rsid w:val="005E01ED"/>
    <w:rsid w:val="005E0891"/>
    <w:rsid w:val="005E35E8"/>
    <w:rsid w:val="005E40E1"/>
    <w:rsid w:val="005E453A"/>
    <w:rsid w:val="005E4E61"/>
    <w:rsid w:val="005E5978"/>
    <w:rsid w:val="005E7B25"/>
    <w:rsid w:val="005E7CD5"/>
    <w:rsid w:val="005E7EFB"/>
    <w:rsid w:val="005F0353"/>
    <w:rsid w:val="005F1159"/>
    <w:rsid w:val="005F1E57"/>
    <w:rsid w:val="005F2972"/>
    <w:rsid w:val="005F2D9F"/>
    <w:rsid w:val="005F4192"/>
    <w:rsid w:val="005F4B6D"/>
    <w:rsid w:val="005F5D4C"/>
    <w:rsid w:val="005F5D9C"/>
    <w:rsid w:val="005F6733"/>
    <w:rsid w:val="005F7270"/>
    <w:rsid w:val="005F76C7"/>
    <w:rsid w:val="005F7F89"/>
    <w:rsid w:val="005F7FCA"/>
    <w:rsid w:val="00600D2D"/>
    <w:rsid w:val="00601FA0"/>
    <w:rsid w:val="006030FF"/>
    <w:rsid w:val="00603A51"/>
    <w:rsid w:val="00604643"/>
    <w:rsid w:val="006046AA"/>
    <w:rsid w:val="006050A1"/>
    <w:rsid w:val="00605580"/>
    <w:rsid w:val="00605735"/>
    <w:rsid w:val="0060612D"/>
    <w:rsid w:val="00606B77"/>
    <w:rsid w:val="00607790"/>
    <w:rsid w:val="00607797"/>
    <w:rsid w:val="006117A1"/>
    <w:rsid w:val="00611B9A"/>
    <w:rsid w:val="00611D72"/>
    <w:rsid w:val="00612C06"/>
    <w:rsid w:val="00613631"/>
    <w:rsid w:val="00615AD5"/>
    <w:rsid w:val="00615BD2"/>
    <w:rsid w:val="00615CB0"/>
    <w:rsid w:val="0061640F"/>
    <w:rsid w:val="00617017"/>
    <w:rsid w:val="00617550"/>
    <w:rsid w:val="00617BFC"/>
    <w:rsid w:val="006219CA"/>
    <w:rsid w:val="0062230B"/>
    <w:rsid w:val="00623952"/>
    <w:rsid w:val="006239FD"/>
    <w:rsid w:val="0062436E"/>
    <w:rsid w:val="006245D6"/>
    <w:rsid w:val="006271E0"/>
    <w:rsid w:val="006302CE"/>
    <w:rsid w:val="00630927"/>
    <w:rsid w:val="0063151A"/>
    <w:rsid w:val="00631911"/>
    <w:rsid w:val="00632085"/>
    <w:rsid w:val="006332A4"/>
    <w:rsid w:val="00633962"/>
    <w:rsid w:val="00633DBB"/>
    <w:rsid w:val="00634E3D"/>
    <w:rsid w:val="00634E7D"/>
    <w:rsid w:val="00634F40"/>
    <w:rsid w:val="006353C1"/>
    <w:rsid w:val="006353D8"/>
    <w:rsid w:val="00637A98"/>
    <w:rsid w:val="00640B61"/>
    <w:rsid w:val="00642275"/>
    <w:rsid w:val="00642EFC"/>
    <w:rsid w:val="00643046"/>
    <w:rsid w:val="006437E0"/>
    <w:rsid w:val="00643A8F"/>
    <w:rsid w:val="00643CC2"/>
    <w:rsid w:val="00645A8D"/>
    <w:rsid w:val="00646077"/>
    <w:rsid w:val="00646A4C"/>
    <w:rsid w:val="00646D51"/>
    <w:rsid w:val="006506C3"/>
    <w:rsid w:val="00650C0C"/>
    <w:rsid w:val="00651FF2"/>
    <w:rsid w:val="00653E36"/>
    <w:rsid w:val="006549EF"/>
    <w:rsid w:val="00654B1B"/>
    <w:rsid w:val="006563B2"/>
    <w:rsid w:val="00656471"/>
    <w:rsid w:val="00657B3D"/>
    <w:rsid w:val="00657E75"/>
    <w:rsid w:val="00660167"/>
    <w:rsid w:val="00660243"/>
    <w:rsid w:val="00660682"/>
    <w:rsid w:val="006608A1"/>
    <w:rsid w:val="006617CC"/>
    <w:rsid w:val="00661EA8"/>
    <w:rsid w:val="00661F59"/>
    <w:rsid w:val="00661F80"/>
    <w:rsid w:val="00662C25"/>
    <w:rsid w:val="00662FFD"/>
    <w:rsid w:val="0066308A"/>
    <w:rsid w:val="006638E7"/>
    <w:rsid w:val="00664229"/>
    <w:rsid w:val="00664DD4"/>
    <w:rsid w:val="00666223"/>
    <w:rsid w:val="0066731D"/>
    <w:rsid w:val="006677BD"/>
    <w:rsid w:val="006678C5"/>
    <w:rsid w:val="00667EA4"/>
    <w:rsid w:val="00670259"/>
    <w:rsid w:val="00670315"/>
    <w:rsid w:val="00670E88"/>
    <w:rsid w:val="00672176"/>
    <w:rsid w:val="0067287F"/>
    <w:rsid w:val="00672BC5"/>
    <w:rsid w:val="00672EEC"/>
    <w:rsid w:val="00673CE1"/>
    <w:rsid w:val="00673ECB"/>
    <w:rsid w:val="00674131"/>
    <w:rsid w:val="006744BC"/>
    <w:rsid w:val="00674508"/>
    <w:rsid w:val="0067454F"/>
    <w:rsid w:val="00674BF3"/>
    <w:rsid w:val="00674EF7"/>
    <w:rsid w:val="00675993"/>
    <w:rsid w:val="00675AC6"/>
    <w:rsid w:val="00676000"/>
    <w:rsid w:val="00677DDF"/>
    <w:rsid w:val="00680A8F"/>
    <w:rsid w:val="00680C0F"/>
    <w:rsid w:val="00680DBB"/>
    <w:rsid w:val="00681757"/>
    <w:rsid w:val="00681C57"/>
    <w:rsid w:val="006824FE"/>
    <w:rsid w:val="006829E6"/>
    <w:rsid w:val="006829EF"/>
    <w:rsid w:val="00683738"/>
    <w:rsid w:val="00683D1E"/>
    <w:rsid w:val="0068446D"/>
    <w:rsid w:val="00684971"/>
    <w:rsid w:val="006849A8"/>
    <w:rsid w:val="0068558B"/>
    <w:rsid w:val="006855D5"/>
    <w:rsid w:val="00685F7A"/>
    <w:rsid w:val="00687F6D"/>
    <w:rsid w:val="006908AF"/>
    <w:rsid w:val="00690F8F"/>
    <w:rsid w:val="0069103C"/>
    <w:rsid w:val="00691B47"/>
    <w:rsid w:val="00692DAC"/>
    <w:rsid w:val="00692FAE"/>
    <w:rsid w:val="0069309E"/>
    <w:rsid w:val="0069410F"/>
    <w:rsid w:val="006947E0"/>
    <w:rsid w:val="0069512E"/>
    <w:rsid w:val="006958E4"/>
    <w:rsid w:val="00695CE1"/>
    <w:rsid w:val="00696C3F"/>
    <w:rsid w:val="0069716A"/>
    <w:rsid w:val="006974B9"/>
    <w:rsid w:val="00697C19"/>
    <w:rsid w:val="006A0115"/>
    <w:rsid w:val="006A2E60"/>
    <w:rsid w:val="006A2F0D"/>
    <w:rsid w:val="006A3F66"/>
    <w:rsid w:val="006A426D"/>
    <w:rsid w:val="006A4ADF"/>
    <w:rsid w:val="006A5554"/>
    <w:rsid w:val="006A5F09"/>
    <w:rsid w:val="006A6260"/>
    <w:rsid w:val="006A6525"/>
    <w:rsid w:val="006A6B5C"/>
    <w:rsid w:val="006A76CD"/>
    <w:rsid w:val="006A7884"/>
    <w:rsid w:val="006A7DFA"/>
    <w:rsid w:val="006A7E0C"/>
    <w:rsid w:val="006A7F90"/>
    <w:rsid w:val="006B041F"/>
    <w:rsid w:val="006B063F"/>
    <w:rsid w:val="006B1A7D"/>
    <w:rsid w:val="006B225C"/>
    <w:rsid w:val="006B3198"/>
    <w:rsid w:val="006B3444"/>
    <w:rsid w:val="006B3635"/>
    <w:rsid w:val="006B44C8"/>
    <w:rsid w:val="006B4986"/>
    <w:rsid w:val="006B642F"/>
    <w:rsid w:val="006B744B"/>
    <w:rsid w:val="006B77B3"/>
    <w:rsid w:val="006B7B1B"/>
    <w:rsid w:val="006B7C81"/>
    <w:rsid w:val="006B7E18"/>
    <w:rsid w:val="006B7EAB"/>
    <w:rsid w:val="006C137A"/>
    <w:rsid w:val="006C1614"/>
    <w:rsid w:val="006C224B"/>
    <w:rsid w:val="006C240D"/>
    <w:rsid w:val="006C4220"/>
    <w:rsid w:val="006C44F3"/>
    <w:rsid w:val="006C57C0"/>
    <w:rsid w:val="006C62E8"/>
    <w:rsid w:val="006C63DF"/>
    <w:rsid w:val="006C6886"/>
    <w:rsid w:val="006C745E"/>
    <w:rsid w:val="006D1504"/>
    <w:rsid w:val="006D1C53"/>
    <w:rsid w:val="006D1FD2"/>
    <w:rsid w:val="006D2043"/>
    <w:rsid w:val="006D21F8"/>
    <w:rsid w:val="006D27C9"/>
    <w:rsid w:val="006D2B36"/>
    <w:rsid w:val="006D2BCB"/>
    <w:rsid w:val="006D2F27"/>
    <w:rsid w:val="006D32D4"/>
    <w:rsid w:val="006D4B5E"/>
    <w:rsid w:val="006D4BB5"/>
    <w:rsid w:val="006D6CCF"/>
    <w:rsid w:val="006D6EAF"/>
    <w:rsid w:val="006D78FF"/>
    <w:rsid w:val="006E0C9C"/>
    <w:rsid w:val="006E0DCE"/>
    <w:rsid w:val="006E1236"/>
    <w:rsid w:val="006E246D"/>
    <w:rsid w:val="006E3484"/>
    <w:rsid w:val="006E353A"/>
    <w:rsid w:val="006E37DB"/>
    <w:rsid w:val="006E42D5"/>
    <w:rsid w:val="006E4C88"/>
    <w:rsid w:val="006E5E96"/>
    <w:rsid w:val="006E6302"/>
    <w:rsid w:val="006E64C2"/>
    <w:rsid w:val="006E6F52"/>
    <w:rsid w:val="006F0015"/>
    <w:rsid w:val="006F1AA2"/>
    <w:rsid w:val="006F2494"/>
    <w:rsid w:val="006F2D55"/>
    <w:rsid w:val="006F3ED2"/>
    <w:rsid w:val="006F4BD2"/>
    <w:rsid w:val="006F5FD1"/>
    <w:rsid w:val="006F6762"/>
    <w:rsid w:val="006F6881"/>
    <w:rsid w:val="006F79B2"/>
    <w:rsid w:val="00700915"/>
    <w:rsid w:val="00700DEA"/>
    <w:rsid w:val="00701D0A"/>
    <w:rsid w:val="00702169"/>
    <w:rsid w:val="007025E5"/>
    <w:rsid w:val="0070347C"/>
    <w:rsid w:val="007037FD"/>
    <w:rsid w:val="0070494D"/>
    <w:rsid w:val="007059F6"/>
    <w:rsid w:val="00706696"/>
    <w:rsid w:val="00707E2F"/>
    <w:rsid w:val="0071028D"/>
    <w:rsid w:val="00710D1F"/>
    <w:rsid w:val="007121B8"/>
    <w:rsid w:val="0071262A"/>
    <w:rsid w:val="00712CCE"/>
    <w:rsid w:val="00713428"/>
    <w:rsid w:val="007137AC"/>
    <w:rsid w:val="0071517D"/>
    <w:rsid w:val="00715D4D"/>
    <w:rsid w:val="007161CC"/>
    <w:rsid w:val="00716416"/>
    <w:rsid w:val="00717C94"/>
    <w:rsid w:val="007208A1"/>
    <w:rsid w:val="007216C4"/>
    <w:rsid w:val="00721E2D"/>
    <w:rsid w:val="00722A34"/>
    <w:rsid w:val="00722A48"/>
    <w:rsid w:val="007230BC"/>
    <w:rsid w:val="00725943"/>
    <w:rsid w:val="0072595B"/>
    <w:rsid w:val="00726205"/>
    <w:rsid w:val="00726B1E"/>
    <w:rsid w:val="00726CB1"/>
    <w:rsid w:val="00726DA8"/>
    <w:rsid w:val="00727817"/>
    <w:rsid w:val="00727CA2"/>
    <w:rsid w:val="00730860"/>
    <w:rsid w:val="00730927"/>
    <w:rsid w:val="00731344"/>
    <w:rsid w:val="00731502"/>
    <w:rsid w:val="00732C68"/>
    <w:rsid w:val="00733E5D"/>
    <w:rsid w:val="0073497C"/>
    <w:rsid w:val="00734B0E"/>
    <w:rsid w:val="00734F14"/>
    <w:rsid w:val="00735198"/>
    <w:rsid w:val="007354C4"/>
    <w:rsid w:val="007355BA"/>
    <w:rsid w:val="007357A8"/>
    <w:rsid w:val="00736294"/>
    <w:rsid w:val="00736426"/>
    <w:rsid w:val="007364E0"/>
    <w:rsid w:val="0073759F"/>
    <w:rsid w:val="0074023B"/>
    <w:rsid w:val="0074098A"/>
    <w:rsid w:val="00740E80"/>
    <w:rsid w:val="007416EA"/>
    <w:rsid w:val="00741BA8"/>
    <w:rsid w:val="00742208"/>
    <w:rsid w:val="00743507"/>
    <w:rsid w:val="0074377A"/>
    <w:rsid w:val="0074378F"/>
    <w:rsid w:val="00743990"/>
    <w:rsid w:val="0074449E"/>
    <w:rsid w:val="0074452E"/>
    <w:rsid w:val="00744DD2"/>
    <w:rsid w:val="00745961"/>
    <w:rsid w:val="00746EAA"/>
    <w:rsid w:val="0074747C"/>
    <w:rsid w:val="007474A4"/>
    <w:rsid w:val="00747B4E"/>
    <w:rsid w:val="0075003F"/>
    <w:rsid w:val="0075022D"/>
    <w:rsid w:val="0075070E"/>
    <w:rsid w:val="007508B3"/>
    <w:rsid w:val="00751073"/>
    <w:rsid w:val="00751E49"/>
    <w:rsid w:val="0075294C"/>
    <w:rsid w:val="00752EB5"/>
    <w:rsid w:val="00753A89"/>
    <w:rsid w:val="00753D89"/>
    <w:rsid w:val="00754ABC"/>
    <w:rsid w:val="00755109"/>
    <w:rsid w:val="007558EA"/>
    <w:rsid w:val="0075628C"/>
    <w:rsid w:val="00757139"/>
    <w:rsid w:val="00757BB2"/>
    <w:rsid w:val="007617D5"/>
    <w:rsid w:val="00762091"/>
    <w:rsid w:val="0076283A"/>
    <w:rsid w:val="00762F50"/>
    <w:rsid w:val="00763386"/>
    <w:rsid w:val="00764876"/>
    <w:rsid w:val="00765145"/>
    <w:rsid w:val="0076532D"/>
    <w:rsid w:val="00770636"/>
    <w:rsid w:val="0077176C"/>
    <w:rsid w:val="00771F86"/>
    <w:rsid w:val="00771FEC"/>
    <w:rsid w:val="0077362C"/>
    <w:rsid w:val="00774514"/>
    <w:rsid w:val="00774D3B"/>
    <w:rsid w:val="00775FE4"/>
    <w:rsid w:val="0077653B"/>
    <w:rsid w:val="0077728E"/>
    <w:rsid w:val="007803AF"/>
    <w:rsid w:val="007809CE"/>
    <w:rsid w:val="007812EE"/>
    <w:rsid w:val="0078175B"/>
    <w:rsid w:val="00781815"/>
    <w:rsid w:val="007825C6"/>
    <w:rsid w:val="00782C78"/>
    <w:rsid w:val="0078339B"/>
    <w:rsid w:val="007835E8"/>
    <w:rsid w:val="007838AE"/>
    <w:rsid w:val="00784BF9"/>
    <w:rsid w:val="00785BAE"/>
    <w:rsid w:val="00785CDD"/>
    <w:rsid w:val="00785F31"/>
    <w:rsid w:val="00786CED"/>
    <w:rsid w:val="00787205"/>
    <w:rsid w:val="00787A60"/>
    <w:rsid w:val="00787EBF"/>
    <w:rsid w:val="00790E1B"/>
    <w:rsid w:val="007913DB"/>
    <w:rsid w:val="007926D8"/>
    <w:rsid w:val="00794E67"/>
    <w:rsid w:val="00795546"/>
    <w:rsid w:val="007956CC"/>
    <w:rsid w:val="00795711"/>
    <w:rsid w:val="00795A50"/>
    <w:rsid w:val="00797BE5"/>
    <w:rsid w:val="007A0A4A"/>
    <w:rsid w:val="007A0E68"/>
    <w:rsid w:val="007A1405"/>
    <w:rsid w:val="007A1746"/>
    <w:rsid w:val="007A1FCD"/>
    <w:rsid w:val="007A2376"/>
    <w:rsid w:val="007A287B"/>
    <w:rsid w:val="007A35D5"/>
    <w:rsid w:val="007A3EF2"/>
    <w:rsid w:val="007A4862"/>
    <w:rsid w:val="007A543D"/>
    <w:rsid w:val="007A5BD1"/>
    <w:rsid w:val="007A7535"/>
    <w:rsid w:val="007A7EE0"/>
    <w:rsid w:val="007B0956"/>
    <w:rsid w:val="007B09F1"/>
    <w:rsid w:val="007B13EF"/>
    <w:rsid w:val="007B14CB"/>
    <w:rsid w:val="007B1653"/>
    <w:rsid w:val="007B185B"/>
    <w:rsid w:val="007B2926"/>
    <w:rsid w:val="007B2B15"/>
    <w:rsid w:val="007B2BAD"/>
    <w:rsid w:val="007B3B7A"/>
    <w:rsid w:val="007B4839"/>
    <w:rsid w:val="007B4DCD"/>
    <w:rsid w:val="007B5194"/>
    <w:rsid w:val="007B54B2"/>
    <w:rsid w:val="007B59B1"/>
    <w:rsid w:val="007B5C56"/>
    <w:rsid w:val="007B6560"/>
    <w:rsid w:val="007B6656"/>
    <w:rsid w:val="007B6BDC"/>
    <w:rsid w:val="007B6E6E"/>
    <w:rsid w:val="007B7983"/>
    <w:rsid w:val="007C0717"/>
    <w:rsid w:val="007C08BC"/>
    <w:rsid w:val="007C09B9"/>
    <w:rsid w:val="007C0A4E"/>
    <w:rsid w:val="007C0C69"/>
    <w:rsid w:val="007C1687"/>
    <w:rsid w:val="007C1BC9"/>
    <w:rsid w:val="007C292D"/>
    <w:rsid w:val="007C2DD1"/>
    <w:rsid w:val="007C358A"/>
    <w:rsid w:val="007C3779"/>
    <w:rsid w:val="007C41FD"/>
    <w:rsid w:val="007C46B3"/>
    <w:rsid w:val="007C47BF"/>
    <w:rsid w:val="007C5244"/>
    <w:rsid w:val="007C530A"/>
    <w:rsid w:val="007C6057"/>
    <w:rsid w:val="007C6524"/>
    <w:rsid w:val="007C6DBE"/>
    <w:rsid w:val="007C72C8"/>
    <w:rsid w:val="007C7B31"/>
    <w:rsid w:val="007D08F7"/>
    <w:rsid w:val="007D092A"/>
    <w:rsid w:val="007D0970"/>
    <w:rsid w:val="007D0DDE"/>
    <w:rsid w:val="007D0EBF"/>
    <w:rsid w:val="007D1BBB"/>
    <w:rsid w:val="007D1CBF"/>
    <w:rsid w:val="007D2344"/>
    <w:rsid w:val="007D2EFA"/>
    <w:rsid w:val="007D2F02"/>
    <w:rsid w:val="007D30F8"/>
    <w:rsid w:val="007D343A"/>
    <w:rsid w:val="007D369B"/>
    <w:rsid w:val="007D3AE5"/>
    <w:rsid w:val="007D4589"/>
    <w:rsid w:val="007D4A04"/>
    <w:rsid w:val="007D517F"/>
    <w:rsid w:val="007D592E"/>
    <w:rsid w:val="007D5CA3"/>
    <w:rsid w:val="007D6357"/>
    <w:rsid w:val="007D676D"/>
    <w:rsid w:val="007D6BC1"/>
    <w:rsid w:val="007D6DAD"/>
    <w:rsid w:val="007D7992"/>
    <w:rsid w:val="007D7BFE"/>
    <w:rsid w:val="007E0C7D"/>
    <w:rsid w:val="007E0D98"/>
    <w:rsid w:val="007E11D5"/>
    <w:rsid w:val="007E2112"/>
    <w:rsid w:val="007E21A4"/>
    <w:rsid w:val="007E2C49"/>
    <w:rsid w:val="007E3A44"/>
    <w:rsid w:val="007E3D90"/>
    <w:rsid w:val="007E6088"/>
    <w:rsid w:val="007E6135"/>
    <w:rsid w:val="007E6445"/>
    <w:rsid w:val="007E6C06"/>
    <w:rsid w:val="007E7075"/>
    <w:rsid w:val="007E7644"/>
    <w:rsid w:val="007E7A01"/>
    <w:rsid w:val="007F01D5"/>
    <w:rsid w:val="007F3384"/>
    <w:rsid w:val="007F34DC"/>
    <w:rsid w:val="007F39FC"/>
    <w:rsid w:val="007F486A"/>
    <w:rsid w:val="007F5DFD"/>
    <w:rsid w:val="008004D4"/>
    <w:rsid w:val="00800790"/>
    <w:rsid w:val="0080146F"/>
    <w:rsid w:val="0080193D"/>
    <w:rsid w:val="00801987"/>
    <w:rsid w:val="00801A3D"/>
    <w:rsid w:val="00801BA8"/>
    <w:rsid w:val="00801D0E"/>
    <w:rsid w:val="00801D9E"/>
    <w:rsid w:val="0080333B"/>
    <w:rsid w:val="00803851"/>
    <w:rsid w:val="00804749"/>
    <w:rsid w:val="00804B67"/>
    <w:rsid w:val="008066EA"/>
    <w:rsid w:val="00806AA3"/>
    <w:rsid w:val="00806CB4"/>
    <w:rsid w:val="00806F57"/>
    <w:rsid w:val="0080753C"/>
    <w:rsid w:val="008104E0"/>
    <w:rsid w:val="008107D8"/>
    <w:rsid w:val="008108AC"/>
    <w:rsid w:val="00810D1B"/>
    <w:rsid w:val="00811612"/>
    <w:rsid w:val="00812016"/>
    <w:rsid w:val="00812337"/>
    <w:rsid w:val="008127BE"/>
    <w:rsid w:val="00812D62"/>
    <w:rsid w:val="00813A5D"/>
    <w:rsid w:val="008146A2"/>
    <w:rsid w:val="008151DA"/>
    <w:rsid w:val="00815457"/>
    <w:rsid w:val="008177A4"/>
    <w:rsid w:val="008200D5"/>
    <w:rsid w:val="008206D0"/>
    <w:rsid w:val="00820D52"/>
    <w:rsid w:val="00820F5B"/>
    <w:rsid w:val="008223BE"/>
    <w:rsid w:val="00822E00"/>
    <w:rsid w:val="008244BC"/>
    <w:rsid w:val="0082456F"/>
    <w:rsid w:val="00825ECC"/>
    <w:rsid w:val="0082711D"/>
    <w:rsid w:val="008277F5"/>
    <w:rsid w:val="008278B1"/>
    <w:rsid w:val="00832DDB"/>
    <w:rsid w:val="00833350"/>
    <w:rsid w:val="00835208"/>
    <w:rsid w:val="00835E1D"/>
    <w:rsid w:val="00835F75"/>
    <w:rsid w:val="00836461"/>
    <w:rsid w:val="008367E0"/>
    <w:rsid w:val="00836F68"/>
    <w:rsid w:val="008406BA"/>
    <w:rsid w:val="008415B0"/>
    <w:rsid w:val="00842670"/>
    <w:rsid w:val="00842874"/>
    <w:rsid w:val="00843D1C"/>
    <w:rsid w:val="00844428"/>
    <w:rsid w:val="0084481B"/>
    <w:rsid w:val="00844859"/>
    <w:rsid w:val="00844CAA"/>
    <w:rsid w:val="00845DD5"/>
    <w:rsid w:val="00845FD0"/>
    <w:rsid w:val="00846283"/>
    <w:rsid w:val="0084759E"/>
    <w:rsid w:val="00847867"/>
    <w:rsid w:val="00847E12"/>
    <w:rsid w:val="008504AB"/>
    <w:rsid w:val="00851DC1"/>
    <w:rsid w:val="00851E13"/>
    <w:rsid w:val="00853C53"/>
    <w:rsid w:val="00860327"/>
    <w:rsid w:val="00860464"/>
    <w:rsid w:val="008605FE"/>
    <w:rsid w:val="00860BBB"/>
    <w:rsid w:val="00861083"/>
    <w:rsid w:val="00861978"/>
    <w:rsid w:val="00861E08"/>
    <w:rsid w:val="00862931"/>
    <w:rsid w:val="0086402A"/>
    <w:rsid w:val="008642C2"/>
    <w:rsid w:val="0086434A"/>
    <w:rsid w:val="0086461F"/>
    <w:rsid w:val="0086553F"/>
    <w:rsid w:val="00867008"/>
    <w:rsid w:val="008673AD"/>
    <w:rsid w:val="00867F9C"/>
    <w:rsid w:val="008708E0"/>
    <w:rsid w:val="00870B4C"/>
    <w:rsid w:val="00871C8D"/>
    <w:rsid w:val="008720B5"/>
    <w:rsid w:val="008721C5"/>
    <w:rsid w:val="0087222D"/>
    <w:rsid w:val="008729CD"/>
    <w:rsid w:val="00872AB8"/>
    <w:rsid w:val="008738BE"/>
    <w:rsid w:val="008738F8"/>
    <w:rsid w:val="008746C8"/>
    <w:rsid w:val="00874760"/>
    <w:rsid w:val="00874D3C"/>
    <w:rsid w:val="00874E6D"/>
    <w:rsid w:val="00875243"/>
    <w:rsid w:val="00875EDA"/>
    <w:rsid w:val="008765D3"/>
    <w:rsid w:val="008767ED"/>
    <w:rsid w:val="00876CEE"/>
    <w:rsid w:val="00877A60"/>
    <w:rsid w:val="00877C14"/>
    <w:rsid w:val="008814C4"/>
    <w:rsid w:val="00882339"/>
    <w:rsid w:val="008832A4"/>
    <w:rsid w:val="0088343A"/>
    <w:rsid w:val="008834D4"/>
    <w:rsid w:val="00883546"/>
    <w:rsid w:val="00883F6C"/>
    <w:rsid w:val="008846AC"/>
    <w:rsid w:val="008846C5"/>
    <w:rsid w:val="00884A2A"/>
    <w:rsid w:val="008854C6"/>
    <w:rsid w:val="008856A3"/>
    <w:rsid w:val="008856CC"/>
    <w:rsid w:val="00885990"/>
    <w:rsid w:val="00885A9D"/>
    <w:rsid w:val="008869D9"/>
    <w:rsid w:val="00887A03"/>
    <w:rsid w:val="00887A30"/>
    <w:rsid w:val="00887C50"/>
    <w:rsid w:val="008901DB"/>
    <w:rsid w:val="008904BB"/>
    <w:rsid w:val="008908A8"/>
    <w:rsid w:val="00890929"/>
    <w:rsid w:val="0089101C"/>
    <w:rsid w:val="0089186D"/>
    <w:rsid w:val="00891C56"/>
    <w:rsid w:val="008922C1"/>
    <w:rsid w:val="00892536"/>
    <w:rsid w:val="00893587"/>
    <w:rsid w:val="00894108"/>
    <w:rsid w:val="008949ED"/>
    <w:rsid w:val="00895298"/>
    <w:rsid w:val="00896955"/>
    <w:rsid w:val="00896D74"/>
    <w:rsid w:val="008971B3"/>
    <w:rsid w:val="00897312"/>
    <w:rsid w:val="008A0084"/>
    <w:rsid w:val="008A08A4"/>
    <w:rsid w:val="008A1791"/>
    <w:rsid w:val="008A2EBE"/>
    <w:rsid w:val="008A36D4"/>
    <w:rsid w:val="008A40FB"/>
    <w:rsid w:val="008A4265"/>
    <w:rsid w:val="008A4CD2"/>
    <w:rsid w:val="008A551B"/>
    <w:rsid w:val="008A579F"/>
    <w:rsid w:val="008A584B"/>
    <w:rsid w:val="008A5B2D"/>
    <w:rsid w:val="008A5D6D"/>
    <w:rsid w:val="008A7398"/>
    <w:rsid w:val="008B0BD5"/>
    <w:rsid w:val="008B1296"/>
    <w:rsid w:val="008B1513"/>
    <w:rsid w:val="008B175B"/>
    <w:rsid w:val="008B1927"/>
    <w:rsid w:val="008B1F78"/>
    <w:rsid w:val="008B3CC7"/>
    <w:rsid w:val="008B429D"/>
    <w:rsid w:val="008B46F4"/>
    <w:rsid w:val="008B4C90"/>
    <w:rsid w:val="008B5EF1"/>
    <w:rsid w:val="008B70E8"/>
    <w:rsid w:val="008B75E5"/>
    <w:rsid w:val="008B7FCB"/>
    <w:rsid w:val="008C037B"/>
    <w:rsid w:val="008C05CA"/>
    <w:rsid w:val="008C1312"/>
    <w:rsid w:val="008C18F8"/>
    <w:rsid w:val="008C2ECD"/>
    <w:rsid w:val="008C2FB6"/>
    <w:rsid w:val="008C320C"/>
    <w:rsid w:val="008C3F5D"/>
    <w:rsid w:val="008C467A"/>
    <w:rsid w:val="008C569E"/>
    <w:rsid w:val="008C5EE1"/>
    <w:rsid w:val="008C61C5"/>
    <w:rsid w:val="008C797E"/>
    <w:rsid w:val="008C7A64"/>
    <w:rsid w:val="008D04B9"/>
    <w:rsid w:val="008D04F4"/>
    <w:rsid w:val="008D1157"/>
    <w:rsid w:val="008D157C"/>
    <w:rsid w:val="008D18C3"/>
    <w:rsid w:val="008D2508"/>
    <w:rsid w:val="008D2C7D"/>
    <w:rsid w:val="008D304D"/>
    <w:rsid w:val="008D37EF"/>
    <w:rsid w:val="008D38A7"/>
    <w:rsid w:val="008D3AF8"/>
    <w:rsid w:val="008D3D26"/>
    <w:rsid w:val="008D6435"/>
    <w:rsid w:val="008D717D"/>
    <w:rsid w:val="008D72D4"/>
    <w:rsid w:val="008E0330"/>
    <w:rsid w:val="008E07AC"/>
    <w:rsid w:val="008E1032"/>
    <w:rsid w:val="008E14AE"/>
    <w:rsid w:val="008E188C"/>
    <w:rsid w:val="008E21DE"/>
    <w:rsid w:val="008E3315"/>
    <w:rsid w:val="008E41F1"/>
    <w:rsid w:val="008E5321"/>
    <w:rsid w:val="008E5D3E"/>
    <w:rsid w:val="008E6033"/>
    <w:rsid w:val="008E61D6"/>
    <w:rsid w:val="008E67A9"/>
    <w:rsid w:val="008E74FD"/>
    <w:rsid w:val="008E7D47"/>
    <w:rsid w:val="008E7F54"/>
    <w:rsid w:val="008F0668"/>
    <w:rsid w:val="008F0A12"/>
    <w:rsid w:val="008F0C2C"/>
    <w:rsid w:val="008F146F"/>
    <w:rsid w:val="008F194F"/>
    <w:rsid w:val="008F295B"/>
    <w:rsid w:val="008F2C3A"/>
    <w:rsid w:val="008F33C7"/>
    <w:rsid w:val="008F359B"/>
    <w:rsid w:val="008F375D"/>
    <w:rsid w:val="008F4ABA"/>
    <w:rsid w:val="008F4C01"/>
    <w:rsid w:val="008F4F39"/>
    <w:rsid w:val="008F4FC7"/>
    <w:rsid w:val="008F573B"/>
    <w:rsid w:val="008F5B60"/>
    <w:rsid w:val="008F602D"/>
    <w:rsid w:val="008F6BEB"/>
    <w:rsid w:val="008F7475"/>
    <w:rsid w:val="008F7526"/>
    <w:rsid w:val="00900973"/>
    <w:rsid w:val="00900C63"/>
    <w:rsid w:val="009010F6"/>
    <w:rsid w:val="009011DD"/>
    <w:rsid w:val="009019EE"/>
    <w:rsid w:val="009023B2"/>
    <w:rsid w:val="00902632"/>
    <w:rsid w:val="00902A58"/>
    <w:rsid w:val="00902F01"/>
    <w:rsid w:val="009031BD"/>
    <w:rsid w:val="00903B3D"/>
    <w:rsid w:val="0090465D"/>
    <w:rsid w:val="00904D77"/>
    <w:rsid w:val="00905116"/>
    <w:rsid w:val="009053D6"/>
    <w:rsid w:val="00906926"/>
    <w:rsid w:val="00906B90"/>
    <w:rsid w:val="0090719E"/>
    <w:rsid w:val="00907227"/>
    <w:rsid w:val="00907347"/>
    <w:rsid w:val="00911786"/>
    <w:rsid w:val="0091384A"/>
    <w:rsid w:val="009149AA"/>
    <w:rsid w:val="00915CB9"/>
    <w:rsid w:val="00915F2B"/>
    <w:rsid w:val="00916155"/>
    <w:rsid w:val="009164FE"/>
    <w:rsid w:val="009165CF"/>
    <w:rsid w:val="00917237"/>
    <w:rsid w:val="00920272"/>
    <w:rsid w:val="00920812"/>
    <w:rsid w:val="009208F1"/>
    <w:rsid w:val="00921B54"/>
    <w:rsid w:val="00921E9B"/>
    <w:rsid w:val="00922125"/>
    <w:rsid w:val="00922CBF"/>
    <w:rsid w:val="00924B1F"/>
    <w:rsid w:val="00925395"/>
    <w:rsid w:val="0092563F"/>
    <w:rsid w:val="00925A29"/>
    <w:rsid w:val="009260DE"/>
    <w:rsid w:val="00926323"/>
    <w:rsid w:val="0092635E"/>
    <w:rsid w:val="009277D1"/>
    <w:rsid w:val="009278CA"/>
    <w:rsid w:val="009302C4"/>
    <w:rsid w:val="009303C1"/>
    <w:rsid w:val="009310BE"/>
    <w:rsid w:val="009313E8"/>
    <w:rsid w:val="009317A5"/>
    <w:rsid w:val="00933265"/>
    <w:rsid w:val="0093348F"/>
    <w:rsid w:val="00933AFF"/>
    <w:rsid w:val="00934805"/>
    <w:rsid w:val="00934B25"/>
    <w:rsid w:val="00934CD4"/>
    <w:rsid w:val="00934DA0"/>
    <w:rsid w:val="00934F14"/>
    <w:rsid w:val="009351F7"/>
    <w:rsid w:val="00935DBF"/>
    <w:rsid w:val="00936090"/>
    <w:rsid w:val="009362FE"/>
    <w:rsid w:val="009363D4"/>
    <w:rsid w:val="00936439"/>
    <w:rsid w:val="00937FDA"/>
    <w:rsid w:val="00940424"/>
    <w:rsid w:val="0094079D"/>
    <w:rsid w:val="009416B6"/>
    <w:rsid w:val="00941E8F"/>
    <w:rsid w:val="00942668"/>
    <w:rsid w:val="00942946"/>
    <w:rsid w:val="00942E1F"/>
    <w:rsid w:val="00942EB1"/>
    <w:rsid w:val="00943F35"/>
    <w:rsid w:val="00944CE3"/>
    <w:rsid w:val="009452A9"/>
    <w:rsid w:val="009455E0"/>
    <w:rsid w:val="00945D09"/>
    <w:rsid w:val="00945E33"/>
    <w:rsid w:val="00946A50"/>
    <w:rsid w:val="00946FBA"/>
    <w:rsid w:val="009472B0"/>
    <w:rsid w:val="00947882"/>
    <w:rsid w:val="00947955"/>
    <w:rsid w:val="00947CE9"/>
    <w:rsid w:val="0095049C"/>
    <w:rsid w:val="00950FB8"/>
    <w:rsid w:val="00951243"/>
    <w:rsid w:val="009513F6"/>
    <w:rsid w:val="0095174C"/>
    <w:rsid w:val="00951FB4"/>
    <w:rsid w:val="009522DF"/>
    <w:rsid w:val="00952596"/>
    <w:rsid w:val="00952C9F"/>
    <w:rsid w:val="00953983"/>
    <w:rsid w:val="00954008"/>
    <w:rsid w:val="00954115"/>
    <w:rsid w:val="00954469"/>
    <w:rsid w:val="00954D5B"/>
    <w:rsid w:val="00954E6C"/>
    <w:rsid w:val="00955079"/>
    <w:rsid w:val="009553EA"/>
    <w:rsid w:val="009560C9"/>
    <w:rsid w:val="00956573"/>
    <w:rsid w:val="00957049"/>
    <w:rsid w:val="00957418"/>
    <w:rsid w:val="00957FD0"/>
    <w:rsid w:val="00960A8E"/>
    <w:rsid w:val="00960E87"/>
    <w:rsid w:val="009612CD"/>
    <w:rsid w:val="0096181E"/>
    <w:rsid w:val="009618A8"/>
    <w:rsid w:val="00963756"/>
    <w:rsid w:val="00964453"/>
    <w:rsid w:val="00965B85"/>
    <w:rsid w:val="009660F5"/>
    <w:rsid w:val="00966B0E"/>
    <w:rsid w:val="009677BF"/>
    <w:rsid w:val="00970BDC"/>
    <w:rsid w:val="00971094"/>
    <w:rsid w:val="00971708"/>
    <w:rsid w:val="009718F4"/>
    <w:rsid w:val="00971E7B"/>
    <w:rsid w:val="00973179"/>
    <w:rsid w:val="00973F8D"/>
    <w:rsid w:val="00974478"/>
    <w:rsid w:val="009745AA"/>
    <w:rsid w:val="00975294"/>
    <w:rsid w:val="00975684"/>
    <w:rsid w:val="00975D7B"/>
    <w:rsid w:val="00975E6B"/>
    <w:rsid w:val="00976B00"/>
    <w:rsid w:val="0097741D"/>
    <w:rsid w:val="00977EDE"/>
    <w:rsid w:val="0098194F"/>
    <w:rsid w:val="00981A1F"/>
    <w:rsid w:val="009822AA"/>
    <w:rsid w:val="0098262A"/>
    <w:rsid w:val="00983D8F"/>
    <w:rsid w:val="00984064"/>
    <w:rsid w:val="00984442"/>
    <w:rsid w:val="00986A1C"/>
    <w:rsid w:val="00986BB9"/>
    <w:rsid w:val="00987926"/>
    <w:rsid w:val="00987A41"/>
    <w:rsid w:val="00990D70"/>
    <w:rsid w:val="00991361"/>
    <w:rsid w:val="009920F2"/>
    <w:rsid w:val="009929CD"/>
    <w:rsid w:val="00992F35"/>
    <w:rsid w:val="0099324A"/>
    <w:rsid w:val="00993A14"/>
    <w:rsid w:val="00993DE9"/>
    <w:rsid w:val="00994520"/>
    <w:rsid w:val="00995202"/>
    <w:rsid w:val="00995CC8"/>
    <w:rsid w:val="00995D22"/>
    <w:rsid w:val="00996DA3"/>
    <w:rsid w:val="00997145"/>
    <w:rsid w:val="009A38B0"/>
    <w:rsid w:val="009A3E50"/>
    <w:rsid w:val="009A5381"/>
    <w:rsid w:val="009A53AA"/>
    <w:rsid w:val="009A68FF"/>
    <w:rsid w:val="009A6902"/>
    <w:rsid w:val="009A6D82"/>
    <w:rsid w:val="009A77AD"/>
    <w:rsid w:val="009B02EA"/>
    <w:rsid w:val="009B04C3"/>
    <w:rsid w:val="009B0A83"/>
    <w:rsid w:val="009B1D01"/>
    <w:rsid w:val="009B2077"/>
    <w:rsid w:val="009B2270"/>
    <w:rsid w:val="009B3E26"/>
    <w:rsid w:val="009B4B42"/>
    <w:rsid w:val="009B4DC4"/>
    <w:rsid w:val="009B4FA5"/>
    <w:rsid w:val="009B5222"/>
    <w:rsid w:val="009B574E"/>
    <w:rsid w:val="009B6031"/>
    <w:rsid w:val="009B663F"/>
    <w:rsid w:val="009B69AC"/>
    <w:rsid w:val="009B6EB4"/>
    <w:rsid w:val="009B7318"/>
    <w:rsid w:val="009C0BC5"/>
    <w:rsid w:val="009C0C5F"/>
    <w:rsid w:val="009C1816"/>
    <w:rsid w:val="009C190E"/>
    <w:rsid w:val="009C195E"/>
    <w:rsid w:val="009C1960"/>
    <w:rsid w:val="009C1E14"/>
    <w:rsid w:val="009C21BD"/>
    <w:rsid w:val="009C2D73"/>
    <w:rsid w:val="009C4723"/>
    <w:rsid w:val="009C4B14"/>
    <w:rsid w:val="009C51B3"/>
    <w:rsid w:val="009C52CE"/>
    <w:rsid w:val="009C5E1F"/>
    <w:rsid w:val="009C5E6F"/>
    <w:rsid w:val="009C5EE0"/>
    <w:rsid w:val="009C6F34"/>
    <w:rsid w:val="009C722F"/>
    <w:rsid w:val="009D0870"/>
    <w:rsid w:val="009D1731"/>
    <w:rsid w:val="009D17A0"/>
    <w:rsid w:val="009D1A45"/>
    <w:rsid w:val="009D1CAA"/>
    <w:rsid w:val="009D1F43"/>
    <w:rsid w:val="009D28C5"/>
    <w:rsid w:val="009D33B5"/>
    <w:rsid w:val="009D3700"/>
    <w:rsid w:val="009D3BBF"/>
    <w:rsid w:val="009D3C60"/>
    <w:rsid w:val="009D3CDF"/>
    <w:rsid w:val="009D4B05"/>
    <w:rsid w:val="009D4CCB"/>
    <w:rsid w:val="009D5229"/>
    <w:rsid w:val="009D532C"/>
    <w:rsid w:val="009D5468"/>
    <w:rsid w:val="009D5745"/>
    <w:rsid w:val="009D574B"/>
    <w:rsid w:val="009D6AAD"/>
    <w:rsid w:val="009D71FF"/>
    <w:rsid w:val="009D7988"/>
    <w:rsid w:val="009D7FE3"/>
    <w:rsid w:val="009E0386"/>
    <w:rsid w:val="009E0C58"/>
    <w:rsid w:val="009E14A4"/>
    <w:rsid w:val="009E15DC"/>
    <w:rsid w:val="009E1882"/>
    <w:rsid w:val="009E1D56"/>
    <w:rsid w:val="009E1D69"/>
    <w:rsid w:val="009E1DFD"/>
    <w:rsid w:val="009E1F17"/>
    <w:rsid w:val="009E3C10"/>
    <w:rsid w:val="009E427F"/>
    <w:rsid w:val="009E5BEA"/>
    <w:rsid w:val="009E65CE"/>
    <w:rsid w:val="009E6FE7"/>
    <w:rsid w:val="009F168B"/>
    <w:rsid w:val="009F210A"/>
    <w:rsid w:val="009F253B"/>
    <w:rsid w:val="009F29EE"/>
    <w:rsid w:val="009F3B2C"/>
    <w:rsid w:val="009F3B85"/>
    <w:rsid w:val="009F48A2"/>
    <w:rsid w:val="009F4A1D"/>
    <w:rsid w:val="009F520D"/>
    <w:rsid w:val="009F538E"/>
    <w:rsid w:val="009F5461"/>
    <w:rsid w:val="009F5517"/>
    <w:rsid w:val="009F5BC6"/>
    <w:rsid w:val="009F5DF7"/>
    <w:rsid w:val="009F6619"/>
    <w:rsid w:val="009F666D"/>
    <w:rsid w:val="009F6CBB"/>
    <w:rsid w:val="009F73A0"/>
    <w:rsid w:val="009F74DE"/>
    <w:rsid w:val="009F7C98"/>
    <w:rsid w:val="00A00578"/>
    <w:rsid w:val="00A00BE6"/>
    <w:rsid w:val="00A01D6B"/>
    <w:rsid w:val="00A02483"/>
    <w:rsid w:val="00A024B3"/>
    <w:rsid w:val="00A03ADD"/>
    <w:rsid w:val="00A043A7"/>
    <w:rsid w:val="00A04623"/>
    <w:rsid w:val="00A055C6"/>
    <w:rsid w:val="00A05A17"/>
    <w:rsid w:val="00A05F30"/>
    <w:rsid w:val="00A078F5"/>
    <w:rsid w:val="00A07D3D"/>
    <w:rsid w:val="00A07E4A"/>
    <w:rsid w:val="00A1015B"/>
    <w:rsid w:val="00A10EC0"/>
    <w:rsid w:val="00A11311"/>
    <w:rsid w:val="00A11744"/>
    <w:rsid w:val="00A1238F"/>
    <w:rsid w:val="00A13AB9"/>
    <w:rsid w:val="00A13DBE"/>
    <w:rsid w:val="00A14CE5"/>
    <w:rsid w:val="00A14E4E"/>
    <w:rsid w:val="00A15107"/>
    <w:rsid w:val="00A159EF"/>
    <w:rsid w:val="00A16CF4"/>
    <w:rsid w:val="00A17B6E"/>
    <w:rsid w:val="00A211EC"/>
    <w:rsid w:val="00A21B09"/>
    <w:rsid w:val="00A223D1"/>
    <w:rsid w:val="00A223D9"/>
    <w:rsid w:val="00A23993"/>
    <w:rsid w:val="00A23BEB"/>
    <w:rsid w:val="00A23F97"/>
    <w:rsid w:val="00A24062"/>
    <w:rsid w:val="00A247FC"/>
    <w:rsid w:val="00A24AD8"/>
    <w:rsid w:val="00A24B2C"/>
    <w:rsid w:val="00A24DB1"/>
    <w:rsid w:val="00A259E3"/>
    <w:rsid w:val="00A2663A"/>
    <w:rsid w:val="00A27469"/>
    <w:rsid w:val="00A2787C"/>
    <w:rsid w:val="00A279FF"/>
    <w:rsid w:val="00A27D09"/>
    <w:rsid w:val="00A30DC2"/>
    <w:rsid w:val="00A317CF"/>
    <w:rsid w:val="00A32C13"/>
    <w:rsid w:val="00A343B0"/>
    <w:rsid w:val="00A34618"/>
    <w:rsid w:val="00A360DE"/>
    <w:rsid w:val="00A36839"/>
    <w:rsid w:val="00A36889"/>
    <w:rsid w:val="00A36C0F"/>
    <w:rsid w:val="00A37060"/>
    <w:rsid w:val="00A3740C"/>
    <w:rsid w:val="00A37BB3"/>
    <w:rsid w:val="00A37BCC"/>
    <w:rsid w:val="00A406E1"/>
    <w:rsid w:val="00A40B7F"/>
    <w:rsid w:val="00A40BAC"/>
    <w:rsid w:val="00A41062"/>
    <w:rsid w:val="00A4255F"/>
    <w:rsid w:val="00A427AA"/>
    <w:rsid w:val="00A43103"/>
    <w:rsid w:val="00A4325B"/>
    <w:rsid w:val="00A43268"/>
    <w:rsid w:val="00A433CA"/>
    <w:rsid w:val="00A443BB"/>
    <w:rsid w:val="00A44D24"/>
    <w:rsid w:val="00A45432"/>
    <w:rsid w:val="00A4547B"/>
    <w:rsid w:val="00A4598C"/>
    <w:rsid w:val="00A45B12"/>
    <w:rsid w:val="00A461A7"/>
    <w:rsid w:val="00A461EA"/>
    <w:rsid w:val="00A46B69"/>
    <w:rsid w:val="00A4732B"/>
    <w:rsid w:val="00A47F8D"/>
    <w:rsid w:val="00A50A21"/>
    <w:rsid w:val="00A50BFD"/>
    <w:rsid w:val="00A51B9B"/>
    <w:rsid w:val="00A523E4"/>
    <w:rsid w:val="00A52B3A"/>
    <w:rsid w:val="00A52B5C"/>
    <w:rsid w:val="00A53C54"/>
    <w:rsid w:val="00A541B1"/>
    <w:rsid w:val="00A56452"/>
    <w:rsid w:val="00A57A89"/>
    <w:rsid w:val="00A57BB3"/>
    <w:rsid w:val="00A6017C"/>
    <w:rsid w:val="00A60503"/>
    <w:rsid w:val="00A60605"/>
    <w:rsid w:val="00A62C6A"/>
    <w:rsid w:val="00A6396B"/>
    <w:rsid w:val="00A6399C"/>
    <w:rsid w:val="00A6448D"/>
    <w:rsid w:val="00A646F4"/>
    <w:rsid w:val="00A64FB5"/>
    <w:rsid w:val="00A650E0"/>
    <w:rsid w:val="00A65BE8"/>
    <w:rsid w:val="00A666CB"/>
    <w:rsid w:val="00A67C0B"/>
    <w:rsid w:val="00A7036F"/>
    <w:rsid w:val="00A70C2E"/>
    <w:rsid w:val="00A70D83"/>
    <w:rsid w:val="00A724F8"/>
    <w:rsid w:val="00A72802"/>
    <w:rsid w:val="00A7543A"/>
    <w:rsid w:val="00A75606"/>
    <w:rsid w:val="00A75B27"/>
    <w:rsid w:val="00A761AF"/>
    <w:rsid w:val="00A765FD"/>
    <w:rsid w:val="00A76F0A"/>
    <w:rsid w:val="00A80C94"/>
    <w:rsid w:val="00A814E9"/>
    <w:rsid w:val="00A81C2F"/>
    <w:rsid w:val="00A82569"/>
    <w:rsid w:val="00A82A47"/>
    <w:rsid w:val="00A838CE"/>
    <w:rsid w:val="00A83908"/>
    <w:rsid w:val="00A849B5"/>
    <w:rsid w:val="00A85A54"/>
    <w:rsid w:val="00A85B8E"/>
    <w:rsid w:val="00A8633F"/>
    <w:rsid w:val="00A86B7B"/>
    <w:rsid w:val="00A91136"/>
    <w:rsid w:val="00A911FB"/>
    <w:rsid w:val="00A9341A"/>
    <w:rsid w:val="00A93D0C"/>
    <w:rsid w:val="00A94117"/>
    <w:rsid w:val="00A94561"/>
    <w:rsid w:val="00A94F6E"/>
    <w:rsid w:val="00A951D6"/>
    <w:rsid w:val="00A95C1C"/>
    <w:rsid w:val="00A96BBE"/>
    <w:rsid w:val="00A96E32"/>
    <w:rsid w:val="00AA0568"/>
    <w:rsid w:val="00AA09CD"/>
    <w:rsid w:val="00AA0C9B"/>
    <w:rsid w:val="00AA12D1"/>
    <w:rsid w:val="00AA1508"/>
    <w:rsid w:val="00AA18B6"/>
    <w:rsid w:val="00AA1ABF"/>
    <w:rsid w:val="00AA1AFC"/>
    <w:rsid w:val="00AA1CAA"/>
    <w:rsid w:val="00AA28F5"/>
    <w:rsid w:val="00AA2DC7"/>
    <w:rsid w:val="00AA4530"/>
    <w:rsid w:val="00AA4966"/>
    <w:rsid w:val="00AA6201"/>
    <w:rsid w:val="00AA66AC"/>
    <w:rsid w:val="00AA7ED7"/>
    <w:rsid w:val="00AB058C"/>
    <w:rsid w:val="00AB118D"/>
    <w:rsid w:val="00AB1E43"/>
    <w:rsid w:val="00AB372C"/>
    <w:rsid w:val="00AB4633"/>
    <w:rsid w:val="00AB4BE2"/>
    <w:rsid w:val="00AB5791"/>
    <w:rsid w:val="00AB5ABC"/>
    <w:rsid w:val="00AB6C2B"/>
    <w:rsid w:val="00AB7B66"/>
    <w:rsid w:val="00AC0944"/>
    <w:rsid w:val="00AC12B3"/>
    <w:rsid w:val="00AC130B"/>
    <w:rsid w:val="00AC14CC"/>
    <w:rsid w:val="00AC183E"/>
    <w:rsid w:val="00AC19A9"/>
    <w:rsid w:val="00AC1A5D"/>
    <w:rsid w:val="00AC2A55"/>
    <w:rsid w:val="00AC2B46"/>
    <w:rsid w:val="00AC2B57"/>
    <w:rsid w:val="00AC3712"/>
    <w:rsid w:val="00AC3DAE"/>
    <w:rsid w:val="00AC3EC3"/>
    <w:rsid w:val="00AC41A5"/>
    <w:rsid w:val="00AC6207"/>
    <w:rsid w:val="00AC71DB"/>
    <w:rsid w:val="00AC7B78"/>
    <w:rsid w:val="00AC7CEE"/>
    <w:rsid w:val="00AC7CF3"/>
    <w:rsid w:val="00AD198D"/>
    <w:rsid w:val="00AD235A"/>
    <w:rsid w:val="00AD27C0"/>
    <w:rsid w:val="00AD29D9"/>
    <w:rsid w:val="00AD2A30"/>
    <w:rsid w:val="00AD2A31"/>
    <w:rsid w:val="00AD2E2C"/>
    <w:rsid w:val="00AD305F"/>
    <w:rsid w:val="00AD3507"/>
    <w:rsid w:val="00AD3B9D"/>
    <w:rsid w:val="00AD5519"/>
    <w:rsid w:val="00AD5871"/>
    <w:rsid w:val="00AD69CD"/>
    <w:rsid w:val="00AD6F61"/>
    <w:rsid w:val="00AD704B"/>
    <w:rsid w:val="00AD7626"/>
    <w:rsid w:val="00AE1132"/>
    <w:rsid w:val="00AE14C1"/>
    <w:rsid w:val="00AE1E7C"/>
    <w:rsid w:val="00AE237D"/>
    <w:rsid w:val="00AE3177"/>
    <w:rsid w:val="00AE3185"/>
    <w:rsid w:val="00AE3A7E"/>
    <w:rsid w:val="00AE413B"/>
    <w:rsid w:val="00AE578D"/>
    <w:rsid w:val="00AE6249"/>
    <w:rsid w:val="00AE6597"/>
    <w:rsid w:val="00AE69C1"/>
    <w:rsid w:val="00AE6A28"/>
    <w:rsid w:val="00AE7CE4"/>
    <w:rsid w:val="00AE7EF4"/>
    <w:rsid w:val="00AF0899"/>
    <w:rsid w:val="00AF0C0D"/>
    <w:rsid w:val="00AF13B3"/>
    <w:rsid w:val="00AF16C7"/>
    <w:rsid w:val="00AF174B"/>
    <w:rsid w:val="00AF1832"/>
    <w:rsid w:val="00AF1C2B"/>
    <w:rsid w:val="00AF2286"/>
    <w:rsid w:val="00AF249F"/>
    <w:rsid w:val="00AF2DDE"/>
    <w:rsid w:val="00AF318D"/>
    <w:rsid w:val="00AF3A1A"/>
    <w:rsid w:val="00AF42C8"/>
    <w:rsid w:val="00AF4492"/>
    <w:rsid w:val="00AF47F3"/>
    <w:rsid w:val="00AF4F5D"/>
    <w:rsid w:val="00AF5780"/>
    <w:rsid w:val="00AF5E97"/>
    <w:rsid w:val="00AF6B13"/>
    <w:rsid w:val="00AF6CE5"/>
    <w:rsid w:val="00AF6D2E"/>
    <w:rsid w:val="00AF7C13"/>
    <w:rsid w:val="00AF7FAC"/>
    <w:rsid w:val="00B00512"/>
    <w:rsid w:val="00B01E74"/>
    <w:rsid w:val="00B045DB"/>
    <w:rsid w:val="00B0522B"/>
    <w:rsid w:val="00B05688"/>
    <w:rsid w:val="00B05F58"/>
    <w:rsid w:val="00B068F4"/>
    <w:rsid w:val="00B06E43"/>
    <w:rsid w:val="00B0766C"/>
    <w:rsid w:val="00B07DE1"/>
    <w:rsid w:val="00B114F9"/>
    <w:rsid w:val="00B11624"/>
    <w:rsid w:val="00B11C8C"/>
    <w:rsid w:val="00B11E1B"/>
    <w:rsid w:val="00B12FE4"/>
    <w:rsid w:val="00B13440"/>
    <w:rsid w:val="00B13D83"/>
    <w:rsid w:val="00B146BA"/>
    <w:rsid w:val="00B14D55"/>
    <w:rsid w:val="00B16302"/>
    <w:rsid w:val="00B17013"/>
    <w:rsid w:val="00B174F1"/>
    <w:rsid w:val="00B1788A"/>
    <w:rsid w:val="00B17997"/>
    <w:rsid w:val="00B17E80"/>
    <w:rsid w:val="00B17EAD"/>
    <w:rsid w:val="00B21B6A"/>
    <w:rsid w:val="00B222A5"/>
    <w:rsid w:val="00B2283E"/>
    <w:rsid w:val="00B228D1"/>
    <w:rsid w:val="00B23B1B"/>
    <w:rsid w:val="00B2633A"/>
    <w:rsid w:val="00B264BF"/>
    <w:rsid w:val="00B26F1D"/>
    <w:rsid w:val="00B3023D"/>
    <w:rsid w:val="00B30448"/>
    <w:rsid w:val="00B30DD5"/>
    <w:rsid w:val="00B32965"/>
    <w:rsid w:val="00B33307"/>
    <w:rsid w:val="00B336EC"/>
    <w:rsid w:val="00B33C42"/>
    <w:rsid w:val="00B3412B"/>
    <w:rsid w:val="00B3648E"/>
    <w:rsid w:val="00B366DA"/>
    <w:rsid w:val="00B36A0E"/>
    <w:rsid w:val="00B37101"/>
    <w:rsid w:val="00B372A4"/>
    <w:rsid w:val="00B372FD"/>
    <w:rsid w:val="00B37566"/>
    <w:rsid w:val="00B40237"/>
    <w:rsid w:val="00B402AB"/>
    <w:rsid w:val="00B41349"/>
    <w:rsid w:val="00B41F54"/>
    <w:rsid w:val="00B4219F"/>
    <w:rsid w:val="00B42471"/>
    <w:rsid w:val="00B42668"/>
    <w:rsid w:val="00B4273B"/>
    <w:rsid w:val="00B42D30"/>
    <w:rsid w:val="00B4385B"/>
    <w:rsid w:val="00B4409D"/>
    <w:rsid w:val="00B446B7"/>
    <w:rsid w:val="00B44796"/>
    <w:rsid w:val="00B44B1A"/>
    <w:rsid w:val="00B44D87"/>
    <w:rsid w:val="00B45829"/>
    <w:rsid w:val="00B45C49"/>
    <w:rsid w:val="00B4662E"/>
    <w:rsid w:val="00B47770"/>
    <w:rsid w:val="00B5050A"/>
    <w:rsid w:val="00B506E5"/>
    <w:rsid w:val="00B507F8"/>
    <w:rsid w:val="00B523C6"/>
    <w:rsid w:val="00B52E2E"/>
    <w:rsid w:val="00B5337D"/>
    <w:rsid w:val="00B533ED"/>
    <w:rsid w:val="00B54E80"/>
    <w:rsid w:val="00B551E1"/>
    <w:rsid w:val="00B55DA5"/>
    <w:rsid w:val="00B5662F"/>
    <w:rsid w:val="00B56AE3"/>
    <w:rsid w:val="00B570A6"/>
    <w:rsid w:val="00B602EC"/>
    <w:rsid w:val="00B603C0"/>
    <w:rsid w:val="00B60E9B"/>
    <w:rsid w:val="00B610E2"/>
    <w:rsid w:val="00B6152C"/>
    <w:rsid w:val="00B619AB"/>
    <w:rsid w:val="00B63158"/>
    <w:rsid w:val="00B63714"/>
    <w:rsid w:val="00B640C4"/>
    <w:rsid w:val="00B64E7C"/>
    <w:rsid w:val="00B655CA"/>
    <w:rsid w:val="00B659D2"/>
    <w:rsid w:val="00B6711C"/>
    <w:rsid w:val="00B67379"/>
    <w:rsid w:val="00B716A8"/>
    <w:rsid w:val="00B71827"/>
    <w:rsid w:val="00B71C30"/>
    <w:rsid w:val="00B71C32"/>
    <w:rsid w:val="00B7208A"/>
    <w:rsid w:val="00B7460D"/>
    <w:rsid w:val="00B74A1F"/>
    <w:rsid w:val="00B750FF"/>
    <w:rsid w:val="00B76360"/>
    <w:rsid w:val="00B7700F"/>
    <w:rsid w:val="00B77449"/>
    <w:rsid w:val="00B77C3B"/>
    <w:rsid w:val="00B77EE3"/>
    <w:rsid w:val="00B81418"/>
    <w:rsid w:val="00B81FCD"/>
    <w:rsid w:val="00B820DD"/>
    <w:rsid w:val="00B823C5"/>
    <w:rsid w:val="00B824F8"/>
    <w:rsid w:val="00B8277F"/>
    <w:rsid w:val="00B827D8"/>
    <w:rsid w:val="00B83255"/>
    <w:rsid w:val="00B83BF4"/>
    <w:rsid w:val="00B83F5D"/>
    <w:rsid w:val="00B84555"/>
    <w:rsid w:val="00B84E1A"/>
    <w:rsid w:val="00B85EB0"/>
    <w:rsid w:val="00B86592"/>
    <w:rsid w:val="00B87D04"/>
    <w:rsid w:val="00B90521"/>
    <w:rsid w:val="00B90665"/>
    <w:rsid w:val="00B915C0"/>
    <w:rsid w:val="00B91F12"/>
    <w:rsid w:val="00B921F8"/>
    <w:rsid w:val="00B94222"/>
    <w:rsid w:val="00B94A58"/>
    <w:rsid w:val="00B94F62"/>
    <w:rsid w:val="00B95D2F"/>
    <w:rsid w:val="00B96B69"/>
    <w:rsid w:val="00B97131"/>
    <w:rsid w:val="00BA05D7"/>
    <w:rsid w:val="00BA1652"/>
    <w:rsid w:val="00BA17DD"/>
    <w:rsid w:val="00BA1B8A"/>
    <w:rsid w:val="00BA202F"/>
    <w:rsid w:val="00BA2183"/>
    <w:rsid w:val="00BA2AA5"/>
    <w:rsid w:val="00BA310E"/>
    <w:rsid w:val="00BA317A"/>
    <w:rsid w:val="00BA3725"/>
    <w:rsid w:val="00BA3A17"/>
    <w:rsid w:val="00BA40C4"/>
    <w:rsid w:val="00BA41D0"/>
    <w:rsid w:val="00BA4425"/>
    <w:rsid w:val="00BA49D0"/>
    <w:rsid w:val="00BA4FE2"/>
    <w:rsid w:val="00BA54B1"/>
    <w:rsid w:val="00BA591E"/>
    <w:rsid w:val="00BA5C7E"/>
    <w:rsid w:val="00BA6941"/>
    <w:rsid w:val="00BA6E53"/>
    <w:rsid w:val="00BA7415"/>
    <w:rsid w:val="00BA75A6"/>
    <w:rsid w:val="00BA7BE6"/>
    <w:rsid w:val="00BA7E12"/>
    <w:rsid w:val="00BB0A14"/>
    <w:rsid w:val="00BB0E90"/>
    <w:rsid w:val="00BB1132"/>
    <w:rsid w:val="00BB1471"/>
    <w:rsid w:val="00BB232F"/>
    <w:rsid w:val="00BB2B05"/>
    <w:rsid w:val="00BB472D"/>
    <w:rsid w:val="00BB4919"/>
    <w:rsid w:val="00BB4F6E"/>
    <w:rsid w:val="00BB58BC"/>
    <w:rsid w:val="00BB5AD9"/>
    <w:rsid w:val="00BB630B"/>
    <w:rsid w:val="00BB75A8"/>
    <w:rsid w:val="00BB7E31"/>
    <w:rsid w:val="00BC01D1"/>
    <w:rsid w:val="00BC0C92"/>
    <w:rsid w:val="00BC1E24"/>
    <w:rsid w:val="00BC2718"/>
    <w:rsid w:val="00BC38BD"/>
    <w:rsid w:val="00BC4D76"/>
    <w:rsid w:val="00BC54B6"/>
    <w:rsid w:val="00BC6926"/>
    <w:rsid w:val="00BC6E82"/>
    <w:rsid w:val="00BC6E96"/>
    <w:rsid w:val="00BD00D5"/>
    <w:rsid w:val="00BD07EE"/>
    <w:rsid w:val="00BD1B4F"/>
    <w:rsid w:val="00BD2099"/>
    <w:rsid w:val="00BD24B4"/>
    <w:rsid w:val="00BD322C"/>
    <w:rsid w:val="00BD48E7"/>
    <w:rsid w:val="00BD5206"/>
    <w:rsid w:val="00BD6439"/>
    <w:rsid w:val="00BD68F0"/>
    <w:rsid w:val="00BD710D"/>
    <w:rsid w:val="00BD75FB"/>
    <w:rsid w:val="00BD7D8E"/>
    <w:rsid w:val="00BE01B6"/>
    <w:rsid w:val="00BE09C5"/>
    <w:rsid w:val="00BE1096"/>
    <w:rsid w:val="00BE35D9"/>
    <w:rsid w:val="00BE375F"/>
    <w:rsid w:val="00BE430A"/>
    <w:rsid w:val="00BE45ED"/>
    <w:rsid w:val="00BE504F"/>
    <w:rsid w:val="00BE73CE"/>
    <w:rsid w:val="00BF006C"/>
    <w:rsid w:val="00BF1043"/>
    <w:rsid w:val="00BF108B"/>
    <w:rsid w:val="00BF14D2"/>
    <w:rsid w:val="00BF22AE"/>
    <w:rsid w:val="00BF4247"/>
    <w:rsid w:val="00BF46A1"/>
    <w:rsid w:val="00BF5994"/>
    <w:rsid w:val="00BF6369"/>
    <w:rsid w:val="00BF7540"/>
    <w:rsid w:val="00BF7794"/>
    <w:rsid w:val="00BF7815"/>
    <w:rsid w:val="00BF7A49"/>
    <w:rsid w:val="00BF7CB6"/>
    <w:rsid w:val="00BF7F67"/>
    <w:rsid w:val="00BF7F82"/>
    <w:rsid w:val="00C002A3"/>
    <w:rsid w:val="00C01A27"/>
    <w:rsid w:val="00C01A83"/>
    <w:rsid w:val="00C02BD5"/>
    <w:rsid w:val="00C02E64"/>
    <w:rsid w:val="00C02EE2"/>
    <w:rsid w:val="00C0317B"/>
    <w:rsid w:val="00C035EB"/>
    <w:rsid w:val="00C0421C"/>
    <w:rsid w:val="00C04B56"/>
    <w:rsid w:val="00C04FD4"/>
    <w:rsid w:val="00C052D9"/>
    <w:rsid w:val="00C05D3D"/>
    <w:rsid w:val="00C066F3"/>
    <w:rsid w:val="00C0749C"/>
    <w:rsid w:val="00C07F5F"/>
    <w:rsid w:val="00C11A1A"/>
    <w:rsid w:val="00C11B0A"/>
    <w:rsid w:val="00C11C55"/>
    <w:rsid w:val="00C12035"/>
    <w:rsid w:val="00C1208F"/>
    <w:rsid w:val="00C1246E"/>
    <w:rsid w:val="00C1391C"/>
    <w:rsid w:val="00C140B1"/>
    <w:rsid w:val="00C14533"/>
    <w:rsid w:val="00C14602"/>
    <w:rsid w:val="00C16400"/>
    <w:rsid w:val="00C169CB"/>
    <w:rsid w:val="00C172F6"/>
    <w:rsid w:val="00C206D6"/>
    <w:rsid w:val="00C207B2"/>
    <w:rsid w:val="00C2340D"/>
    <w:rsid w:val="00C23E85"/>
    <w:rsid w:val="00C246C2"/>
    <w:rsid w:val="00C26353"/>
    <w:rsid w:val="00C26BE0"/>
    <w:rsid w:val="00C30062"/>
    <w:rsid w:val="00C3022A"/>
    <w:rsid w:val="00C306BB"/>
    <w:rsid w:val="00C30ADF"/>
    <w:rsid w:val="00C31284"/>
    <w:rsid w:val="00C31657"/>
    <w:rsid w:val="00C3169B"/>
    <w:rsid w:val="00C32433"/>
    <w:rsid w:val="00C32901"/>
    <w:rsid w:val="00C33415"/>
    <w:rsid w:val="00C33471"/>
    <w:rsid w:val="00C33782"/>
    <w:rsid w:val="00C33E96"/>
    <w:rsid w:val="00C3484D"/>
    <w:rsid w:val="00C34DE8"/>
    <w:rsid w:val="00C35285"/>
    <w:rsid w:val="00C3572E"/>
    <w:rsid w:val="00C35B48"/>
    <w:rsid w:val="00C35E17"/>
    <w:rsid w:val="00C37522"/>
    <w:rsid w:val="00C376F7"/>
    <w:rsid w:val="00C4086A"/>
    <w:rsid w:val="00C408F8"/>
    <w:rsid w:val="00C4097B"/>
    <w:rsid w:val="00C41057"/>
    <w:rsid w:val="00C4159B"/>
    <w:rsid w:val="00C41A95"/>
    <w:rsid w:val="00C423BF"/>
    <w:rsid w:val="00C424CE"/>
    <w:rsid w:val="00C42618"/>
    <w:rsid w:val="00C42FFF"/>
    <w:rsid w:val="00C437B3"/>
    <w:rsid w:val="00C450CD"/>
    <w:rsid w:val="00C46336"/>
    <w:rsid w:val="00C46F7B"/>
    <w:rsid w:val="00C503B3"/>
    <w:rsid w:val="00C5063D"/>
    <w:rsid w:val="00C50DD7"/>
    <w:rsid w:val="00C5277C"/>
    <w:rsid w:val="00C527E7"/>
    <w:rsid w:val="00C530F2"/>
    <w:rsid w:val="00C537F1"/>
    <w:rsid w:val="00C53966"/>
    <w:rsid w:val="00C53C1A"/>
    <w:rsid w:val="00C544B2"/>
    <w:rsid w:val="00C5476E"/>
    <w:rsid w:val="00C55391"/>
    <w:rsid w:val="00C55857"/>
    <w:rsid w:val="00C55BC8"/>
    <w:rsid w:val="00C55C23"/>
    <w:rsid w:val="00C55EFB"/>
    <w:rsid w:val="00C56037"/>
    <w:rsid w:val="00C5626C"/>
    <w:rsid w:val="00C56531"/>
    <w:rsid w:val="00C56937"/>
    <w:rsid w:val="00C57188"/>
    <w:rsid w:val="00C57F50"/>
    <w:rsid w:val="00C60355"/>
    <w:rsid w:val="00C60AE9"/>
    <w:rsid w:val="00C61C4C"/>
    <w:rsid w:val="00C61CA8"/>
    <w:rsid w:val="00C635D2"/>
    <w:rsid w:val="00C63949"/>
    <w:rsid w:val="00C63A57"/>
    <w:rsid w:val="00C6489F"/>
    <w:rsid w:val="00C64FB1"/>
    <w:rsid w:val="00C6512C"/>
    <w:rsid w:val="00C65DA3"/>
    <w:rsid w:val="00C65E8F"/>
    <w:rsid w:val="00C663E6"/>
    <w:rsid w:val="00C6659E"/>
    <w:rsid w:val="00C70FF3"/>
    <w:rsid w:val="00C7186C"/>
    <w:rsid w:val="00C72242"/>
    <w:rsid w:val="00C723BE"/>
    <w:rsid w:val="00C740EC"/>
    <w:rsid w:val="00C74181"/>
    <w:rsid w:val="00C76619"/>
    <w:rsid w:val="00C8013C"/>
    <w:rsid w:val="00C80205"/>
    <w:rsid w:val="00C802C7"/>
    <w:rsid w:val="00C8115A"/>
    <w:rsid w:val="00C81470"/>
    <w:rsid w:val="00C820F3"/>
    <w:rsid w:val="00C82BCD"/>
    <w:rsid w:val="00C83686"/>
    <w:rsid w:val="00C8368A"/>
    <w:rsid w:val="00C83DBB"/>
    <w:rsid w:val="00C84E50"/>
    <w:rsid w:val="00C8504D"/>
    <w:rsid w:val="00C85617"/>
    <w:rsid w:val="00C86CDC"/>
    <w:rsid w:val="00C86EDD"/>
    <w:rsid w:val="00C8723F"/>
    <w:rsid w:val="00C877C6"/>
    <w:rsid w:val="00C87DAD"/>
    <w:rsid w:val="00C9148A"/>
    <w:rsid w:val="00C9244C"/>
    <w:rsid w:val="00C92543"/>
    <w:rsid w:val="00C92556"/>
    <w:rsid w:val="00C9345B"/>
    <w:rsid w:val="00C9374C"/>
    <w:rsid w:val="00C93B52"/>
    <w:rsid w:val="00C943B2"/>
    <w:rsid w:val="00C94525"/>
    <w:rsid w:val="00C94C59"/>
    <w:rsid w:val="00C95C52"/>
    <w:rsid w:val="00C95DB1"/>
    <w:rsid w:val="00C962BD"/>
    <w:rsid w:val="00C963A9"/>
    <w:rsid w:val="00C96DFE"/>
    <w:rsid w:val="00C9715A"/>
    <w:rsid w:val="00C97557"/>
    <w:rsid w:val="00C977D5"/>
    <w:rsid w:val="00CA068F"/>
    <w:rsid w:val="00CA06BE"/>
    <w:rsid w:val="00CA1281"/>
    <w:rsid w:val="00CA1AA5"/>
    <w:rsid w:val="00CA1C6B"/>
    <w:rsid w:val="00CA1FA5"/>
    <w:rsid w:val="00CA201D"/>
    <w:rsid w:val="00CA42BD"/>
    <w:rsid w:val="00CA4A7D"/>
    <w:rsid w:val="00CA623C"/>
    <w:rsid w:val="00CB016E"/>
    <w:rsid w:val="00CB0C8F"/>
    <w:rsid w:val="00CB133F"/>
    <w:rsid w:val="00CB13EF"/>
    <w:rsid w:val="00CB18F8"/>
    <w:rsid w:val="00CB2ACC"/>
    <w:rsid w:val="00CB3569"/>
    <w:rsid w:val="00CB37B6"/>
    <w:rsid w:val="00CB3F82"/>
    <w:rsid w:val="00CB44A9"/>
    <w:rsid w:val="00CB54C3"/>
    <w:rsid w:val="00CB5809"/>
    <w:rsid w:val="00CB5CA7"/>
    <w:rsid w:val="00CB6008"/>
    <w:rsid w:val="00CB61F4"/>
    <w:rsid w:val="00CB6F6F"/>
    <w:rsid w:val="00CB73B9"/>
    <w:rsid w:val="00CB76E2"/>
    <w:rsid w:val="00CC0330"/>
    <w:rsid w:val="00CC139B"/>
    <w:rsid w:val="00CC1453"/>
    <w:rsid w:val="00CC1BF5"/>
    <w:rsid w:val="00CC1C69"/>
    <w:rsid w:val="00CC1DFF"/>
    <w:rsid w:val="00CC312B"/>
    <w:rsid w:val="00CC3536"/>
    <w:rsid w:val="00CC3FAB"/>
    <w:rsid w:val="00CC4315"/>
    <w:rsid w:val="00CC4F73"/>
    <w:rsid w:val="00CC5D40"/>
    <w:rsid w:val="00CC5ED5"/>
    <w:rsid w:val="00CC6868"/>
    <w:rsid w:val="00CC6DB8"/>
    <w:rsid w:val="00CC70DD"/>
    <w:rsid w:val="00CC71FC"/>
    <w:rsid w:val="00CC7C11"/>
    <w:rsid w:val="00CD0C73"/>
    <w:rsid w:val="00CD0F5A"/>
    <w:rsid w:val="00CD183E"/>
    <w:rsid w:val="00CD1AE9"/>
    <w:rsid w:val="00CD1CEB"/>
    <w:rsid w:val="00CD1DC9"/>
    <w:rsid w:val="00CD213C"/>
    <w:rsid w:val="00CD38DF"/>
    <w:rsid w:val="00CD3E75"/>
    <w:rsid w:val="00CD58DF"/>
    <w:rsid w:val="00CD6315"/>
    <w:rsid w:val="00CD6782"/>
    <w:rsid w:val="00CD6A91"/>
    <w:rsid w:val="00CD7294"/>
    <w:rsid w:val="00CD7AF4"/>
    <w:rsid w:val="00CD7B84"/>
    <w:rsid w:val="00CD7DAA"/>
    <w:rsid w:val="00CE07EB"/>
    <w:rsid w:val="00CE1226"/>
    <w:rsid w:val="00CE1376"/>
    <w:rsid w:val="00CE1C87"/>
    <w:rsid w:val="00CE1D5B"/>
    <w:rsid w:val="00CE282F"/>
    <w:rsid w:val="00CE350B"/>
    <w:rsid w:val="00CE3969"/>
    <w:rsid w:val="00CE3D9B"/>
    <w:rsid w:val="00CE3DA5"/>
    <w:rsid w:val="00CE546D"/>
    <w:rsid w:val="00CE5BC3"/>
    <w:rsid w:val="00CE6561"/>
    <w:rsid w:val="00CE6665"/>
    <w:rsid w:val="00CE76F2"/>
    <w:rsid w:val="00CF03E6"/>
    <w:rsid w:val="00CF0963"/>
    <w:rsid w:val="00CF1C0F"/>
    <w:rsid w:val="00CF2015"/>
    <w:rsid w:val="00CF22CE"/>
    <w:rsid w:val="00CF2ACD"/>
    <w:rsid w:val="00CF2B6B"/>
    <w:rsid w:val="00CF2CC2"/>
    <w:rsid w:val="00CF2FE9"/>
    <w:rsid w:val="00CF3172"/>
    <w:rsid w:val="00CF329C"/>
    <w:rsid w:val="00CF3DF0"/>
    <w:rsid w:val="00CF5692"/>
    <w:rsid w:val="00CF5A20"/>
    <w:rsid w:val="00CF7629"/>
    <w:rsid w:val="00CF7D0B"/>
    <w:rsid w:val="00D000EF"/>
    <w:rsid w:val="00D006D1"/>
    <w:rsid w:val="00D00860"/>
    <w:rsid w:val="00D010DC"/>
    <w:rsid w:val="00D02189"/>
    <w:rsid w:val="00D022B9"/>
    <w:rsid w:val="00D0298B"/>
    <w:rsid w:val="00D02DB8"/>
    <w:rsid w:val="00D02F6D"/>
    <w:rsid w:val="00D03341"/>
    <w:rsid w:val="00D03F3A"/>
    <w:rsid w:val="00D041EA"/>
    <w:rsid w:val="00D0458E"/>
    <w:rsid w:val="00D050AB"/>
    <w:rsid w:val="00D05F8C"/>
    <w:rsid w:val="00D0707F"/>
    <w:rsid w:val="00D073E3"/>
    <w:rsid w:val="00D07F4E"/>
    <w:rsid w:val="00D10347"/>
    <w:rsid w:val="00D1075C"/>
    <w:rsid w:val="00D107A7"/>
    <w:rsid w:val="00D110CC"/>
    <w:rsid w:val="00D111C4"/>
    <w:rsid w:val="00D122D3"/>
    <w:rsid w:val="00D122F7"/>
    <w:rsid w:val="00D130F5"/>
    <w:rsid w:val="00D14336"/>
    <w:rsid w:val="00D154D6"/>
    <w:rsid w:val="00D15810"/>
    <w:rsid w:val="00D15A1B"/>
    <w:rsid w:val="00D15D17"/>
    <w:rsid w:val="00D1683B"/>
    <w:rsid w:val="00D20473"/>
    <w:rsid w:val="00D2076A"/>
    <w:rsid w:val="00D20B5F"/>
    <w:rsid w:val="00D20C96"/>
    <w:rsid w:val="00D214A9"/>
    <w:rsid w:val="00D2189C"/>
    <w:rsid w:val="00D21CC0"/>
    <w:rsid w:val="00D21D4C"/>
    <w:rsid w:val="00D21D65"/>
    <w:rsid w:val="00D21FBE"/>
    <w:rsid w:val="00D222B5"/>
    <w:rsid w:val="00D224EC"/>
    <w:rsid w:val="00D232B8"/>
    <w:rsid w:val="00D2424E"/>
    <w:rsid w:val="00D24423"/>
    <w:rsid w:val="00D24A91"/>
    <w:rsid w:val="00D24BA6"/>
    <w:rsid w:val="00D25518"/>
    <w:rsid w:val="00D2569E"/>
    <w:rsid w:val="00D263D3"/>
    <w:rsid w:val="00D2681D"/>
    <w:rsid w:val="00D2727E"/>
    <w:rsid w:val="00D2732B"/>
    <w:rsid w:val="00D27715"/>
    <w:rsid w:val="00D27A79"/>
    <w:rsid w:val="00D27CC7"/>
    <w:rsid w:val="00D27FD5"/>
    <w:rsid w:val="00D3057E"/>
    <w:rsid w:val="00D3079C"/>
    <w:rsid w:val="00D315F5"/>
    <w:rsid w:val="00D3179D"/>
    <w:rsid w:val="00D347B7"/>
    <w:rsid w:val="00D3498A"/>
    <w:rsid w:val="00D34E16"/>
    <w:rsid w:val="00D362CB"/>
    <w:rsid w:val="00D4041A"/>
    <w:rsid w:val="00D407F9"/>
    <w:rsid w:val="00D40E08"/>
    <w:rsid w:val="00D41197"/>
    <w:rsid w:val="00D42D7D"/>
    <w:rsid w:val="00D43030"/>
    <w:rsid w:val="00D4342F"/>
    <w:rsid w:val="00D4370C"/>
    <w:rsid w:val="00D4395C"/>
    <w:rsid w:val="00D43981"/>
    <w:rsid w:val="00D43FB1"/>
    <w:rsid w:val="00D44182"/>
    <w:rsid w:val="00D44697"/>
    <w:rsid w:val="00D44A41"/>
    <w:rsid w:val="00D45241"/>
    <w:rsid w:val="00D45DA5"/>
    <w:rsid w:val="00D509F0"/>
    <w:rsid w:val="00D50A69"/>
    <w:rsid w:val="00D50CC6"/>
    <w:rsid w:val="00D52255"/>
    <w:rsid w:val="00D52BC3"/>
    <w:rsid w:val="00D5312F"/>
    <w:rsid w:val="00D5383B"/>
    <w:rsid w:val="00D53A45"/>
    <w:rsid w:val="00D53F2B"/>
    <w:rsid w:val="00D545D9"/>
    <w:rsid w:val="00D567B3"/>
    <w:rsid w:val="00D56805"/>
    <w:rsid w:val="00D56B26"/>
    <w:rsid w:val="00D56E0D"/>
    <w:rsid w:val="00D6002D"/>
    <w:rsid w:val="00D6090A"/>
    <w:rsid w:val="00D60ED8"/>
    <w:rsid w:val="00D612EE"/>
    <w:rsid w:val="00D617D1"/>
    <w:rsid w:val="00D61947"/>
    <w:rsid w:val="00D6215D"/>
    <w:rsid w:val="00D62843"/>
    <w:rsid w:val="00D643EF"/>
    <w:rsid w:val="00D64BFB"/>
    <w:rsid w:val="00D6550F"/>
    <w:rsid w:val="00D65A0F"/>
    <w:rsid w:val="00D66383"/>
    <w:rsid w:val="00D672B6"/>
    <w:rsid w:val="00D67480"/>
    <w:rsid w:val="00D67703"/>
    <w:rsid w:val="00D67C4E"/>
    <w:rsid w:val="00D70510"/>
    <w:rsid w:val="00D724F8"/>
    <w:rsid w:val="00D73CC2"/>
    <w:rsid w:val="00D74607"/>
    <w:rsid w:val="00D75BE1"/>
    <w:rsid w:val="00D768C5"/>
    <w:rsid w:val="00D77A72"/>
    <w:rsid w:val="00D77C09"/>
    <w:rsid w:val="00D77EED"/>
    <w:rsid w:val="00D77F92"/>
    <w:rsid w:val="00D80710"/>
    <w:rsid w:val="00D81068"/>
    <w:rsid w:val="00D8294E"/>
    <w:rsid w:val="00D8370D"/>
    <w:rsid w:val="00D83B65"/>
    <w:rsid w:val="00D83CAA"/>
    <w:rsid w:val="00D840B3"/>
    <w:rsid w:val="00D86436"/>
    <w:rsid w:val="00D87219"/>
    <w:rsid w:val="00D91076"/>
    <w:rsid w:val="00D9123A"/>
    <w:rsid w:val="00D912D4"/>
    <w:rsid w:val="00D917E1"/>
    <w:rsid w:val="00D9271F"/>
    <w:rsid w:val="00D92817"/>
    <w:rsid w:val="00D929C4"/>
    <w:rsid w:val="00D93C30"/>
    <w:rsid w:val="00D94494"/>
    <w:rsid w:val="00D94A45"/>
    <w:rsid w:val="00D94FDA"/>
    <w:rsid w:val="00D94FF0"/>
    <w:rsid w:val="00D95FDD"/>
    <w:rsid w:val="00D9660D"/>
    <w:rsid w:val="00D97ADC"/>
    <w:rsid w:val="00D97BAD"/>
    <w:rsid w:val="00DA0574"/>
    <w:rsid w:val="00DA0E8E"/>
    <w:rsid w:val="00DA0EC6"/>
    <w:rsid w:val="00DA2162"/>
    <w:rsid w:val="00DA2F62"/>
    <w:rsid w:val="00DA4D62"/>
    <w:rsid w:val="00DA6023"/>
    <w:rsid w:val="00DA641A"/>
    <w:rsid w:val="00DA65CD"/>
    <w:rsid w:val="00DA6C1E"/>
    <w:rsid w:val="00DA7163"/>
    <w:rsid w:val="00DA72A0"/>
    <w:rsid w:val="00DA77CB"/>
    <w:rsid w:val="00DA7D6B"/>
    <w:rsid w:val="00DB0159"/>
    <w:rsid w:val="00DB06B9"/>
    <w:rsid w:val="00DB10CB"/>
    <w:rsid w:val="00DB133E"/>
    <w:rsid w:val="00DB185C"/>
    <w:rsid w:val="00DB2AD0"/>
    <w:rsid w:val="00DB2AE0"/>
    <w:rsid w:val="00DB2CE0"/>
    <w:rsid w:val="00DB2E75"/>
    <w:rsid w:val="00DB5206"/>
    <w:rsid w:val="00DB5252"/>
    <w:rsid w:val="00DB5B4A"/>
    <w:rsid w:val="00DB61B9"/>
    <w:rsid w:val="00DB679C"/>
    <w:rsid w:val="00DB76EC"/>
    <w:rsid w:val="00DC0239"/>
    <w:rsid w:val="00DC085A"/>
    <w:rsid w:val="00DC13F5"/>
    <w:rsid w:val="00DC1B6C"/>
    <w:rsid w:val="00DC26AB"/>
    <w:rsid w:val="00DC2E6C"/>
    <w:rsid w:val="00DC31B9"/>
    <w:rsid w:val="00DC3474"/>
    <w:rsid w:val="00DC3DA7"/>
    <w:rsid w:val="00DC5CD7"/>
    <w:rsid w:val="00DC5DFF"/>
    <w:rsid w:val="00DC7745"/>
    <w:rsid w:val="00DC7996"/>
    <w:rsid w:val="00DD0134"/>
    <w:rsid w:val="00DD039B"/>
    <w:rsid w:val="00DD03A9"/>
    <w:rsid w:val="00DD0488"/>
    <w:rsid w:val="00DD1D18"/>
    <w:rsid w:val="00DD1FD6"/>
    <w:rsid w:val="00DD20E4"/>
    <w:rsid w:val="00DD2782"/>
    <w:rsid w:val="00DD3AE9"/>
    <w:rsid w:val="00DD3AF5"/>
    <w:rsid w:val="00DD56CF"/>
    <w:rsid w:val="00DD5761"/>
    <w:rsid w:val="00DD5BC7"/>
    <w:rsid w:val="00DD5E13"/>
    <w:rsid w:val="00DD64F8"/>
    <w:rsid w:val="00DD69D9"/>
    <w:rsid w:val="00DD6B99"/>
    <w:rsid w:val="00DD6D18"/>
    <w:rsid w:val="00DD7EFE"/>
    <w:rsid w:val="00DD7F75"/>
    <w:rsid w:val="00DE0CBA"/>
    <w:rsid w:val="00DE2029"/>
    <w:rsid w:val="00DE39C3"/>
    <w:rsid w:val="00DE3F51"/>
    <w:rsid w:val="00DE5CF2"/>
    <w:rsid w:val="00DF02CA"/>
    <w:rsid w:val="00DF085B"/>
    <w:rsid w:val="00DF1191"/>
    <w:rsid w:val="00DF525C"/>
    <w:rsid w:val="00DF55C1"/>
    <w:rsid w:val="00DF5B4D"/>
    <w:rsid w:val="00DF60CB"/>
    <w:rsid w:val="00DF62E5"/>
    <w:rsid w:val="00DF7941"/>
    <w:rsid w:val="00DF795A"/>
    <w:rsid w:val="00DF7D0E"/>
    <w:rsid w:val="00E00AF9"/>
    <w:rsid w:val="00E01B32"/>
    <w:rsid w:val="00E01D2C"/>
    <w:rsid w:val="00E02E30"/>
    <w:rsid w:val="00E03FA5"/>
    <w:rsid w:val="00E03FD8"/>
    <w:rsid w:val="00E0424B"/>
    <w:rsid w:val="00E04F2B"/>
    <w:rsid w:val="00E071E6"/>
    <w:rsid w:val="00E111BC"/>
    <w:rsid w:val="00E11573"/>
    <w:rsid w:val="00E11DF9"/>
    <w:rsid w:val="00E1219F"/>
    <w:rsid w:val="00E12754"/>
    <w:rsid w:val="00E12E43"/>
    <w:rsid w:val="00E12F60"/>
    <w:rsid w:val="00E134FC"/>
    <w:rsid w:val="00E1371D"/>
    <w:rsid w:val="00E1414D"/>
    <w:rsid w:val="00E153E2"/>
    <w:rsid w:val="00E1656E"/>
    <w:rsid w:val="00E165B6"/>
    <w:rsid w:val="00E16765"/>
    <w:rsid w:val="00E20433"/>
    <w:rsid w:val="00E20858"/>
    <w:rsid w:val="00E20BD7"/>
    <w:rsid w:val="00E2256D"/>
    <w:rsid w:val="00E23136"/>
    <w:rsid w:val="00E23382"/>
    <w:rsid w:val="00E23EEA"/>
    <w:rsid w:val="00E247C3"/>
    <w:rsid w:val="00E25154"/>
    <w:rsid w:val="00E2590D"/>
    <w:rsid w:val="00E263F8"/>
    <w:rsid w:val="00E2671E"/>
    <w:rsid w:val="00E26725"/>
    <w:rsid w:val="00E277E8"/>
    <w:rsid w:val="00E27BBF"/>
    <w:rsid w:val="00E3075C"/>
    <w:rsid w:val="00E30F5C"/>
    <w:rsid w:val="00E311C2"/>
    <w:rsid w:val="00E31619"/>
    <w:rsid w:val="00E31F40"/>
    <w:rsid w:val="00E332AD"/>
    <w:rsid w:val="00E3362B"/>
    <w:rsid w:val="00E33B05"/>
    <w:rsid w:val="00E33E57"/>
    <w:rsid w:val="00E34D8C"/>
    <w:rsid w:val="00E34FE6"/>
    <w:rsid w:val="00E35EFC"/>
    <w:rsid w:val="00E363B8"/>
    <w:rsid w:val="00E36FD3"/>
    <w:rsid w:val="00E37153"/>
    <w:rsid w:val="00E378BD"/>
    <w:rsid w:val="00E37BF4"/>
    <w:rsid w:val="00E41105"/>
    <w:rsid w:val="00E436EC"/>
    <w:rsid w:val="00E43B67"/>
    <w:rsid w:val="00E4467E"/>
    <w:rsid w:val="00E44892"/>
    <w:rsid w:val="00E44D9B"/>
    <w:rsid w:val="00E4518E"/>
    <w:rsid w:val="00E45A96"/>
    <w:rsid w:val="00E45DED"/>
    <w:rsid w:val="00E45F50"/>
    <w:rsid w:val="00E47618"/>
    <w:rsid w:val="00E47636"/>
    <w:rsid w:val="00E476EF"/>
    <w:rsid w:val="00E503C3"/>
    <w:rsid w:val="00E50531"/>
    <w:rsid w:val="00E5183D"/>
    <w:rsid w:val="00E52152"/>
    <w:rsid w:val="00E5259E"/>
    <w:rsid w:val="00E52824"/>
    <w:rsid w:val="00E535AB"/>
    <w:rsid w:val="00E5399F"/>
    <w:rsid w:val="00E54789"/>
    <w:rsid w:val="00E547C3"/>
    <w:rsid w:val="00E56BD4"/>
    <w:rsid w:val="00E5772D"/>
    <w:rsid w:val="00E57CF6"/>
    <w:rsid w:val="00E60991"/>
    <w:rsid w:val="00E60A12"/>
    <w:rsid w:val="00E60B04"/>
    <w:rsid w:val="00E610FE"/>
    <w:rsid w:val="00E61AAB"/>
    <w:rsid w:val="00E61E96"/>
    <w:rsid w:val="00E61F14"/>
    <w:rsid w:val="00E62341"/>
    <w:rsid w:val="00E63E4F"/>
    <w:rsid w:val="00E64582"/>
    <w:rsid w:val="00E64644"/>
    <w:rsid w:val="00E64D0C"/>
    <w:rsid w:val="00E64D7C"/>
    <w:rsid w:val="00E64DFB"/>
    <w:rsid w:val="00E65196"/>
    <w:rsid w:val="00E653B4"/>
    <w:rsid w:val="00E65F65"/>
    <w:rsid w:val="00E67FEC"/>
    <w:rsid w:val="00E7010E"/>
    <w:rsid w:val="00E70123"/>
    <w:rsid w:val="00E71439"/>
    <w:rsid w:val="00E7177A"/>
    <w:rsid w:val="00E7182B"/>
    <w:rsid w:val="00E71A69"/>
    <w:rsid w:val="00E71E48"/>
    <w:rsid w:val="00E72146"/>
    <w:rsid w:val="00E72370"/>
    <w:rsid w:val="00E72974"/>
    <w:rsid w:val="00E73CB8"/>
    <w:rsid w:val="00E75893"/>
    <w:rsid w:val="00E75B95"/>
    <w:rsid w:val="00E76B77"/>
    <w:rsid w:val="00E76C93"/>
    <w:rsid w:val="00E77D6B"/>
    <w:rsid w:val="00E810E1"/>
    <w:rsid w:val="00E8126A"/>
    <w:rsid w:val="00E814BF"/>
    <w:rsid w:val="00E814DE"/>
    <w:rsid w:val="00E8168C"/>
    <w:rsid w:val="00E81974"/>
    <w:rsid w:val="00E82188"/>
    <w:rsid w:val="00E829EF"/>
    <w:rsid w:val="00E83139"/>
    <w:rsid w:val="00E834F5"/>
    <w:rsid w:val="00E83CB6"/>
    <w:rsid w:val="00E846EA"/>
    <w:rsid w:val="00E84DE3"/>
    <w:rsid w:val="00E86789"/>
    <w:rsid w:val="00E86BD2"/>
    <w:rsid w:val="00E90666"/>
    <w:rsid w:val="00E90FC4"/>
    <w:rsid w:val="00E914F3"/>
    <w:rsid w:val="00E91AD8"/>
    <w:rsid w:val="00E91C5D"/>
    <w:rsid w:val="00E9204F"/>
    <w:rsid w:val="00E923E1"/>
    <w:rsid w:val="00E934FC"/>
    <w:rsid w:val="00E935FF"/>
    <w:rsid w:val="00E937B9"/>
    <w:rsid w:val="00E946D7"/>
    <w:rsid w:val="00E96AE9"/>
    <w:rsid w:val="00E975C1"/>
    <w:rsid w:val="00E9771B"/>
    <w:rsid w:val="00EA007B"/>
    <w:rsid w:val="00EA11DD"/>
    <w:rsid w:val="00EA164F"/>
    <w:rsid w:val="00EA18D1"/>
    <w:rsid w:val="00EA269C"/>
    <w:rsid w:val="00EA29D6"/>
    <w:rsid w:val="00EA29FD"/>
    <w:rsid w:val="00EA2D8C"/>
    <w:rsid w:val="00EA3D05"/>
    <w:rsid w:val="00EA430F"/>
    <w:rsid w:val="00EA4B91"/>
    <w:rsid w:val="00EA574B"/>
    <w:rsid w:val="00EA576F"/>
    <w:rsid w:val="00EA58BB"/>
    <w:rsid w:val="00EA64E7"/>
    <w:rsid w:val="00EA6B5B"/>
    <w:rsid w:val="00EA72FA"/>
    <w:rsid w:val="00EA79BE"/>
    <w:rsid w:val="00EA7A10"/>
    <w:rsid w:val="00EA7ACB"/>
    <w:rsid w:val="00EA7D15"/>
    <w:rsid w:val="00EA7FA8"/>
    <w:rsid w:val="00EB000B"/>
    <w:rsid w:val="00EB1264"/>
    <w:rsid w:val="00EB2652"/>
    <w:rsid w:val="00EB2D81"/>
    <w:rsid w:val="00EB2F65"/>
    <w:rsid w:val="00EB34AD"/>
    <w:rsid w:val="00EB34E2"/>
    <w:rsid w:val="00EB3BF4"/>
    <w:rsid w:val="00EB4378"/>
    <w:rsid w:val="00EB5116"/>
    <w:rsid w:val="00EB5570"/>
    <w:rsid w:val="00EB684A"/>
    <w:rsid w:val="00EB7D13"/>
    <w:rsid w:val="00EC03F3"/>
    <w:rsid w:val="00EC0411"/>
    <w:rsid w:val="00EC11AC"/>
    <w:rsid w:val="00EC1287"/>
    <w:rsid w:val="00EC1F5C"/>
    <w:rsid w:val="00EC206C"/>
    <w:rsid w:val="00EC2259"/>
    <w:rsid w:val="00EC26D4"/>
    <w:rsid w:val="00EC2AEB"/>
    <w:rsid w:val="00EC2E5A"/>
    <w:rsid w:val="00EC42B0"/>
    <w:rsid w:val="00EC4EB2"/>
    <w:rsid w:val="00EC5390"/>
    <w:rsid w:val="00EC54BC"/>
    <w:rsid w:val="00EC60D4"/>
    <w:rsid w:val="00ED0206"/>
    <w:rsid w:val="00ED042C"/>
    <w:rsid w:val="00ED086B"/>
    <w:rsid w:val="00ED0EC7"/>
    <w:rsid w:val="00ED1668"/>
    <w:rsid w:val="00ED29A8"/>
    <w:rsid w:val="00ED2CB0"/>
    <w:rsid w:val="00ED2CC3"/>
    <w:rsid w:val="00ED3099"/>
    <w:rsid w:val="00ED3678"/>
    <w:rsid w:val="00ED3731"/>
    <w:rsid w:val="00ED3F4E"/>
    <w:rsid w:val="00ED60F5"/>
    <w:rsid w:val="00ED6C26"/>
    <w:rsid w:val="00EE09FE"/>
    <w:rsid w:val="00EE189E"/>
    <w:rsid w:val="00EE2462"/>
    <w:rsid w:val="00EE3537"/>
    <w:rsid w:val="00EE369A"/>
    <w:rsid w:val="00EE39BD"/>
    <w:rsid w:val="00EE3BBB"/>
    <w:rsid w:val="00EE49F2"/>
    <w:rsid w:val="00EE4CAC"/>
    <w:rsid w:val="00EE5133"/>
    <w:rsid w:val="00EE541F"/>
    <w:rsid w:val="00EE5ED8"/>
    <w:rsid w:val="00EE6BB7"/>
    <w:rsid w:val="00EE6C0F"/>
    <w:rsid w:val="00EF0EBA"/>
    <w:rsid w:val="00EF1705"/>
    <w:rsid w:val="00EF1799"/>
    <w:rsid w:val="00EF23AA"/>
    <w:rsid w:val="00EF3CC4"/>
    <w:rsid w:val="00EF4602"/>
    <w:rsid w:val="00EF4679"/>
    <w:rsid w:val="00EF7F96"/>
    <w:rsid w:val="00F011B3"/>
    <w:rsid w:val="00F01C75"/>
    <w:rsid w:val="00F027E2"/>
    <w:rsid w:val="00F030CB"/>
    <w:rsid w:val="00F03251"/>
    <w:rsid w:val="00F03286"/>
    <w:rsid w:val="00F03917"/>
    <w:rsid w:val="00F0474C"/>
    <w:rsid w:val="00F048A3"/>
    <w:rsid w:val="00F04AAB"/>
    <w:rsid w:val="00F05B75"/>
    <w:rsid w:val="00F05DE4"/>
    <w:rsid w:val="00F07088"/>
    <w:rsid w:val="00F108A9"/>
    <w:rsid w:val="00F108FB"/>
    <w:rsid w:val="00F119D7"/>
    <w:rsid w:val="00F12908"/>
    <w:rsid w:val="00F12DEC"/>
    <w:rsid w:val="00F139B7"/>
    <w:rsid w:val="00F14700"/>
    <w:rsid w:val="00F14B2C"/>
    <w:rsid w:val="00F14C1E"/>
    <w:rsid w:val="00F14DEC"/>
    <w:rsid w:val="00F16F78"/>
    <w:rsid w:val="00F20405"/>
    <w:rsid w:val="00F20461"/>
    <w:rsid w:val="00F20808"/>
    <w:rsid w:val="00F208C1"/>
    <w:rsid w:val="00F21638"/>
    <w:rsid w:val="00F216D9"/>
    <w:rsid w:val="00F21E0B"/>
    <w:rsid w:val="00F226DB"/>
    <w:rsid w:val="00F22BB2"/>
    <w:rsid w:val="00F22CF5"/>
    <w:rsid w:val="00F22EDD"/>
    <w:rsid w:val="00F238D1"/>
    <w:rsid w:val="00F23A43"/>
    <w:rsid w:val="00F23C77"/>
    <w:rsid w:val="00F243A7"/>
    <w:rsid w:val="00F24931"/>
    <w:rsid w:val="00F24CF8"/>
    <w:rsid w:val="00F25770"/>
    <w:rsid w:val="00F26CF8"/>
    <w:rsid w:val="00F30635"/>
    <w:rsid w:val="00F306C9"/>
    <w:rsid w:val="00F317EA"/>
    <w:rsid w:val="00F31E9D"/>
    <w:rsid w:val="00F32FBB"/>
    <w:rsid w:val="00F33B2A"/>
    <w:rsid w:val="00F345A5"/>
    <w:rsid w:val="00F34C31"/>
    <w:rsid w:val="00F34D50"/>
    <w:rsid w:val="00F36237"/>
    <w:rsid w:val="00F3708F"/>
    <w:rsid w:val="00F3748F"/>
    <w:rsid w:val="00F37FFB"/>
    <w:rsid w:val="00F40742"/>
    <w:rsid w:val="00F40CCA"/>
    <w:rsid w:val="00F40D57"/>
    <w:rsid w:val="00F416A1"/>
    <w:rsid w:val="00F41720"/>
    <w:rsid w:val="00F41D2A"/>
    <w:rsid w:val="00F41E89"/>
    <w:rsid w:val="00F426C3"/>
    <w:rsid w:val="00F43963"/>
    <w:rsid w:val="00F43BCA"/>
    <w:rsid w:val="00F446F7"/>
    <w:rsid w:val="00F4482C"/>
    <w:rsid w:val="00F45A1A"/>
    <w:rsid w:val="00F46833"/>
    <w:rsid w:val="00F468EB"/>
    <w:rsid w:val="00F46C53"/>
    <w:rsid w:val="00F46E48"/>
    <w:rsid w:val="00F51381"/>
    <w:rsid w:val="00F513D9"/>
    <w:rsid w:val="00F51B3F"/>
    <w:rsid w:val="00F52682"/>
    <w:rsid w:val="00F52C6D"/>
    <w:rsid w:val="00F52DE9"/>
    <w:rsid w:val="00F53137"/>
    <w:rsid w:val="00F53E02"/>
    <w:rsid w:val="00F54202"/>
    <w:rsid w:val="00F544AA"/>
    <w:rsid w:val="00F545FE"/>
    <w:rsid w:val="00F549E2"/>
    <w:rsid w:val="00F54D06"/>
    <w:rsid w:val="00F55EE5"/>
    <w:rsid w:val="00F5629C"/>
    <w:rsid w:val="00F56764"/>
    <w:rsid w:val="00F56B25"/>
    <w:rsid w:val="00F606BF"/>
    <w:rsid w:val="00F6131D"/>
    <w:rsid w:val="00F613D7"/>
    <w:rsid w:val="00F625E4"/>
    <w:rsid w:val="00F62BA7"/>
    <w:rsid w:val="00F63138"/>
    <w:rsid w:val="00F63169"/>
    <w:rsid w:val="00F6325B"/>
    <w:rsid w:val="00F6579E"/>
    <w:rsid w:val="00F65CFA"/>
    <w:rsid w:val="00F66200"/>
    <w:rsid w:val="00F66B91"/>
    <w:rsid w:val="00F66C82"/>
    <w:rsid w:val="00F66C8C"/>
    <w:rsid w:val="00F67347"/>
    <w:rsid w:val="00F67400"/>
    <w:rsid w:val="00F674A5"/>
    <w:rsid w:val="00F67A2D"/>
    <w:rsid w:val="00F7053E"/>
    <w:rsid w:val="00F7072D"/>
    <w:rsid w:val="00F7160B"/>
    <w:rsid w:val="00F71DF5"/>
    <w:rsid w:val="00F722C5"/>
    <w:rsid w:val="00F72C0E"/>
    <w:rsid w:val="00F76A73"/>
    <w:rsid w:val="00F76A8E"/>
    <w:rsid w:val="00F76B47"/>
    <w:rsid w:val="00F7798B"/>
    <w:rsid w:val="00F77CF0"/>
    <w:rsid w:val="00F77D1B"/>
    <w:rsid w:val="00F77E1A"/>
    <w:rsid w:val="00F77F50"/>
    <w:rsid w:val="00F81468"/>
    <w:rsid w:val="00F81A74"/>
    <w:rsid w:val="00F81B73"/>
    <w:rsid w:val="00F81E26"/>
    <w:rsid w:val="00F82B12"/>
    <w:rsid w:val="00F83467"/>
    <w:rsid w:val="00F83E0F"/>
    <w:rsid w:val="00F855C0"/>
    <w:rsid w:val="00F85731"/>
    <w:rsid w:val="00F85874"/>
    <w:rsid w:val="00F866D0"/>
    <w:rsid w:val="00F8743A"/>
    <w:rsid w:val="00F875A5"/>
    <w:rsid w:val="00F87C84"/>
    <w:rsid w:val="00F91F33"/>
    <w:rsid w:val="00F92A9B"/>
    <w:rsid w:val="00F9318C"/>
    <w:rsid w:val="00F94923"/>
    <w:rsid w:val="00F94E2D"/>
    <w:rsid w:val="00F9521D"/>
    <w:rsid w:val="00F95916"/>
    <w:rsid w:val="00F96588"/>
    <w:rsid w:val="00F96E14"/>
    <w:rsid w:val="00F96F73"/>
    <w:rsid w:val="00FA0D74"/>
    <w:rsid w:val="00FA10E2"/>
    <w:rsid w:val="00FA16B2"/>
    <w:rsid w:val="00FA276E"/>
    <w:rsid w:val="00FA313A"/>
    <w:rsid w:val="00FA35AE"/>
    <w:rsid w:val="00FA448D"/>
    <w:rsid w:val="00FA488D"/>
    <w:rsid w:val="00FA48C7"/>
    <w:rsid w:val="00FA60A7"/>
    <w:rsid w:val="00FA6784"/>
    <w:rsid w:val="00FA6B66"/>
    <w:rsid w:val="00FA6CF8"/>
    <w:rsid w:val="00FA794B"/>
    <w:rsid w:val="00FA7A14"/>
    <w:rsid w:val="00FB022D"/>
    <w:rsid w:val="00FB08E5"/>
    <w:rsid w:val="00FB0AA7"/>
    <w:rsid w:val="00FB0AD8"/>
    <w:rsid w:val="00FB19C6"/>
    <w:rsid w:val="00FB2987"/>
    <w:rsid w:val="00FB3DC7"/>
    <w:rsid w:val="00FB4408"/>
    <w:rsid w:val="00FB5CA3"/>
    <w:rsid w:val="00FB616F"/>
    <w:rsid w:val="00FB6209"/>
    <w:rsid w:val="00FB6A14"/>
    <w:rsid w:val="00FB7EB3"/>
    <w:rsid w:val="00FC0DD3"/>
    <w:rsid w:val="00FC233A"/>
    <w:rsid w:val="00FC3220"/>
    <w:rsid w:val="00FC4721"/>
    <w:rsid w:val="00FC7775"/>
    <w:rsid w:val="00FC792D"/>
    <w:rsid w:val="00FC7D7B"/>
    <w:rsid w:val="00FD1B7C"/>
    <w:rsid w:val="00FD20C0"/>
    <w:rsid w:val="00FD415B"/>
    <w:rsid w:val="00FD5ED4"/>
    <w:rsid w:val="00FD6593"/>
    <w:rsid w:val="00FD6BB3"/>
    <w:rsid w:val="00FE0488"/>
    <w:rsid w:val="00FE08C1"/>
    <w:rsid w:val="00FE0F54"/>
    <w:rsid w:val="00FE10C8"/>
    <w:rsid w:val="00FE183C"/>
    <w:rsid w:val="00FE19EE"/>
    <w:rsid w:val="00FE2A04"/>
    <w:rsid w:val="00FE2B83"/>
    <w:rsid w:val="00FE32AD"/>
    <w:rsid w:val="00FE438E"/>
    <w:rsid w:val="00FE535D"/>
    <w:rsid w:val="00FE579B"/>
    <w:rsid w:val="00FE64C2"/>
    <w:rsid w:val="00FE6597"/>
    <w:rsid w:val="00FE6858"/>
    <w:rsid w:val="00FE7B87"/>
    <w:rsid w:val="00FE7CFF"/>
    <w:rsid w:val="00FE7D4A"/>
    <w:rsid w:val="00FE7F07"/>
    <w:rsid w:val="00FF2A02"/>
    <w:rsid w:val="00FF2A27"/>
    <w:rsid w:val="00FF3481"/>
    <w:rsid w:val="00FF4B3E"/>
    <w:rsid w:val="00FF4C8B"/>
    <w:rsid w:val="00FF5544"/>
    <w:rsid w:val="00FF5A29"/>
    <w:rsid w:val="00FF6BA8"/>
    <w:rsid w:val="00FF6E17"/>
    <w:rsid w:val="00FF7B0F"/>
    <w:rsid w:val="00FF7CCE"/>
    <w:rsid w:val="015938DA"/>
    <w:rsid w:val="0198E69A"/>
    <w:rsid w:val="019A826B"/>
    <w:rsid w:val="02432929"/>
    <w:rsid w:val="03996898"/>
    <w:rsid w:val="039D10C1"/>
    <w:rsid w:val="03D86843"/>
    <w:rsid w:val="0444E6FC"/>
    <w:rsid w:val="0446FFFD"/>
    <w:rsid w:val="046497C5"/>
    <w:rsid w:val="04F920E5"/>
    <w:rsid w:val="05914628"/>
    <w:rsid w:val="05D6BC0D"/>
    <w:rsid w:val="06A56DF0"/>
    <w:rsid w:val="06D515CC"/>
    <w:rsid w:val="06E9CCE1"/>
    <w:rsid w:val="06EFFA47"/>
    <w:rsid w:val="07AB6540"/>
    <w:rsid w:val="07D138F3"/>
    <w:rsid w:val="08C801DC"/>
    <w:rsid w:val="0A8BF6D6"/>
    <w:rsid w:val="0A8C6830"/>
    <w:rsid w:val="0A9299BD"/>
    <w:rsid w:val="0ABAB262"/>
    <w:rsid w:val="0AEBF1FD"/>
    <w:rsid w:val="0B4DC9F4"/>
    <w:rsid w:val="0BF789A6"/>
    <w:rsid w:val="0BFDA24C"/>
    <w:rsid w:val="0C679E77"/>
    <w:rsid w:val="0C7A86D1"/>
    <w:rsid w:val="0CA6BDA6"/>
    <w:rsid w:val="0CE069D2"/>
    <w:rsid w:val="0DF1AE7E"/>
    <w:rsid w:val="0E6074A7"/>
    <w:rsid w:val="0F2FF70B"/>
    <w:rsid w:val="0F325DF6"/>
    <w:rsid w:val="0F51A7E1"/>
    <w:rsid w:val="1048A778"/>
    <w:rsid w:val="1067E6BD"/>
    <w:rsid w:val="1084F95E"/>
    <w:rsid w:val="10A3E4F6"/>
    <w:rsid w:val="11B976C8"/>
    <w:rsid w:val="11B9C364"/>
    <w:rsid w:val="11E8541C"/>
    <w:rsid w:val="11FB3302"/>
    <w:rsid w:val="12206F54"/>
    <w:rsid w:val="123578AB"/>
    <w:rsid w:val="124E5C89"/>
    <w:rsid w:val="12BECECE"/>
    <w:rsid w:val="132A233A"/>
    <w:rsid w:val="134E7A4E"/>
    <w:rsid w:val="13E2BA05"/>
    <w:rsid w:val="141DCE17"/>
    <w:rsid w:val="1456703E"/>
    <w:rsid w:val="14737E66"/>
    <w:rsid w:val="15A0EE2C"/>
    <w:rsid w:val="15A5FEA9"/>
    <w:rsid w:val="15CA796E"/>
    <w:rsid w:val="178B7F16"/>
    <w:rsid w:val="1969C445"/>
    <w:rsid w:val="199348DD"/>
    <w:rsid w:val="1A660CFA"/>
    <w:rsid w:val="1A9526F6"/>
    <w:rsid w:val="1ACAADF4"/>
    <w:rsid w:val="1B485445"/>
    <w:rsid w:val="1B48BE2C"/>
    <w:rsid w:val="1BE77A83"/>
    <w:rsid w:val="1C3D5E64"/>
    <w:rsid w:val="1C5DEDE2"/>
    <w:rsid w:val="1CABC4BB"/>
    <w:rsid w:val="1DBCA4E7"/>
    <w:rsid w:val="1DBFD3B4"/>
    <w:rsid w:val="1DE30294"/>
    <w:rsid w:val="1E1B00BA"/>
    <w:rsid w:val="1EEE117B"/>
    <w:rsid w:val="1EEF1F65"/>
    <w:rsid w:val="1F40CED0"/>
    <w:rsid w:val="1FBACE56"/>
    <w:rsid w:val="1FE07081"/>
    <w:rsid w:val="202D5DAD"/>
    <w:rsid w:val="20404775"/>
    <w:rsid w:val="20E19A16"/>
    <w:rsid w:val="20E4C147"/>
    <w:rsid w:val="20FA964A"/>
    <w:rsid w:val="217DB5FB"/>
    <w:rsid w:val="21A3D721"/>
    <w:rsid w:val="223FF07B"/>
    <w:rsid w:val="22A7341B"/>
    <w:rsid w:val="22CB988B"/>
    <w:rsid w:val="2328B4E5"/>
    <w:rsid w:val="234B62AC"/>
    <w:rsid w:val="23768C41"/>
    <w:rsid w:val="2387FD22"/>
    <w:rsid w:val="24379870"/>
    <w:rsid w:val="25463563"/>
    <w:rsid w:val="25AC4209"/>
    <w:rsid w:val="25DF64AB"/>
    <w:rsid w:val="26202C17"/>
    <w:rsid w:val="267D5CCE"/>
    <w:rsid w:val="28D60AC4"/>
    <w:rsid w:val="29802F8A"/>
    <w:rsid w:val="2A253449"/>
    <w:rsid w:val="2B204146"/>
    <w:rsid w:val="2BB5C81D"/>
    <w:rsid w:val="2BB84582"/>
    <w:rsid w:val="2C596323"/>
    <w:rsid w:val="2DBE3620"/>
    <w:rsid w:val="2DE7D48B"/>
    <w:rsid w:val="2EA0798F"/>
    <w:rsid w:val="2EF85E1A"/>
    <w:rsid w:val="2F0FA64D"/>
    <w:rsid w:val="2F1860BF"/>
    <w:rsid w:val="2F81C608"/>
    <w:rsid w:val="302C080B"/>
    <w:rsid w:val="3052DE61"/>
    <w:rsid w:val="307818DB"/>
    <w:rsid w:val="30FC0077"/>
    <w:rsid w:val="3184433E"/>
    <w:rsid w:val="31C93D1F"/>
    <w:rsid w:val="32442009"/>
    <w:rsid w:val="3264774C"/>
    <w:rsid w:val="326F1A8D"/>
    <w:rsid w:val="32AD924C"/>
    <w:rsid w:val="32CB70FE"/>
    <w:rsid w:val="32E240E5"/>
    <w:rsid w:val="335F488A"/>
    <w:rsid w:val="340637F3"/>
    <w:rsid w:val="345B4E4A"/>
    <w:rsid w:val="345D30A0"/>
    <w:rsid w:val="34939464"/>
    <w:rsid w:val="34DD7672"/>
    <w:rsid w:val="35C8EA77"/>
    <w:rsid w:val="36613539"/>
    <w:rsid w:val="36AE5893"/>
    <w:rsid w:val="36CDFEF0"/>
    <w:rsid w:val="36F99F9B"/>
    <w:rsid w:val="371BDF6A"/>
    <w:rsid w:val="37684F34"/>
    <w:rsid w:val="380C94F0"/>
    <w:rsid w:val="38752CE2"/>
    <w:rsid w:val="3897675F"/>
    <w:rsid w:val="38FD99D5"/>
    <w:rsid w:val="39348E91"/>
    <w:rsid w:val="393FA4FD"/>
    <w:rsid w:val="3943686E"/>
    <w:rsid w:val="39AAC4AC"/>
    <w:rsid w:val="3A1CCFCC"/>
    <w:rsid w:val="3A1EBE33"/>
    <w:rsid w:val="3A72E420"/>
    <w:rsid w:val="3B9324B1"/>
    <w:rsid w:val="3BF29808"/>
    <w:rsid w:val="3C039EB3"/>
    <w:rsid w:val="3C54AA36"/>
    <w:rsid w:val="3D6D032D"/>
    <w:rsid w:val="3DA1B591"/>
    <w:rsid w:val="3DE61512"/>
    <w:rsid w:val="3DEA398D"/>
    <w:rsid w:val="3E427341"/>
    <w:rsid w:val="3EFFE7EC"/>
    <w:rsid w:val="3F661FC0"/>
    <w:rsid w:val="3F944D6E"/>
    <w:rsid w:val="3FABA70D"/>
    <w:rsid w:val="3FD9B937"/>
    <w:rsid w:val="40095550"/>
    <w:rsid w:val="416F6716"/>
    <w:rsid w:val="417F89A4"/>
    <w:rsid w:val="41C21CBE"/>
    <w:rsid w:val="41C731B9"/>
    <w:rsid w:val="42196EBA"/>
    <w:rsid w:val="4352DB03"/>
    <w:rsid w:val="44389DE0"/>
    <w:rsid w:val="448A008E"/>
    <w:rsid w:val="44C621FE"/>
    <w:rsid w:val="44DAF685"/>
    <w:rsid w:val="45D8C361"/>
    <w:rsid w:val="45E77EBB"/>
    <w:rsid w:val="46127405"/>
    <w:rsid w:val="4666635F"/>
    <w:rsid w:val="46BAD231"/>
    <w:rsid w:val="46D4495F"/>
    <w:rsid w:val="474281A1"/>
    <w:rsid w:val="47700ECE"/>
    <w:rsid w:val="479710AC"/>
    <w:rsid w:val="47BCD995"/>
    <w:rsid w:val="4814A30F"/>
    <w:rsid w:val="482DBF0F"/>
    <w:rsid w:val="48346B28"/>
    <w:rsid w:val="4853C54A"/>
    <w:rsid w:val="486A6F7B"/>
    <w:rsid w:val="4884B8E8"/>
    <w:rsid w:val="48A95128"/>
    <w:rsid w:val="48C30E74"/>
    <w:rsid w:val="48FB4341"/>
    <w:rsid w:val="49191845"/>
    <w:rsid w:val="493DF512"/>
    <w:rsid w:val="49BBD24C"/>
    <w:rsid w:val="4A46F253"/>
    <w:rsid w:val="4AEEA5E3"/>
    <w:rsid w:val="4B2E4A32"/>
    <w:rsid w:val="4B772619"/>
    <w:rsid w:val="4B8A3E35"/>
    <w:rsid w:val="4BC56673"/>
    <w:rsid w:val="4BC8B958"/>
    <w:rsid w:val="4BE6325F"/>
    <w:rsid w:val="4CE2BE5E"/>
    <w:rsid w:val="4E35830E"/>
    <w:rsid w:val="500400CE"/>
    <w:rsid w:val="5051546F"/>
    <w:rsid w:val="50A044A1"/>
    <w:rsid w:val="51180F94"/>
    <w:rsid w:val="513F007A"/>
    <w:rsid w:val="517C0407"/>
    <w:rsid w:val="521EFEFC"/>
    <w:rsid w:val="52AB252B"/>
    <w:rsid w:val="52ADE87F"/>
    <w:rsid w:val="52F5B16C"/>
    <w:rsid w:val="530AD0EF"/>
    <w:rsid w:val="533E110F"/>
    <w:rsid w:val="540AC9C7"/>
    <w:rsid w:val="5423C975"/>
    <w:rsid w:val="545B3A78"/>
    <w:rsid w:val="546A7961"/>
    <w:rsid w:val="548EBCAA"/>
    <w:rsid w:val="552BD44F"/>
    <w:rsid w:val="55B07843"/>
    <w:rsid w:val="55C459C1"/>
    <w:rsid w:val="55CA5F13"/>
    <w:rsid w:val="55E2D29A"/>
    <w:rsid w:val="55F73BB9"/>
    <w:rsid w:val="56227468"/>
    <w:rsid w:val="566820C4"/>
    <w:rsid w:val="56A39148"/>
    <w:rsid w:val="56C0A780"/>
    <w:rsid w:val="56C71370"/>
    <w:rsid w:val="573A2CFB"/>
    <w:rsid w:val="57546E91"/>
    <w:rsid w:val="59105A38"/>
    <w:rsid w:val="59874D06"/>
    <w:rsid w:val="59A8451C"/>
    <w:rsid w:val="59ADEEFB"/>
    <w:rsid w:val="5A1019F7"/>
    <w:rsid w:val="5A3A60BE"/>
    <w:rsid w:val="5ABE8EE9"/>
    <w:rsid w:val="5AD903E4"/>
    <w:rsid w:val="5AEF7FCB"/>
    <w:rsid w:val="5B5878A4"/>
    <w:rsid w:val="5BF49A33"/>
    <w:rsid w:val="5BF6F954"/>
    <w:rsid w:val="5C012868"/>
    <w:rsid w:val="5C12E7B6"/>
    <w:rsid w:val="5C3AF421"/>
    <w:rsid w:val="5C6CB29D"/>
    <w:rsid w:val="5CFEA146"/>
    <w:rsid w:val="5D0656B9"/>
    <w:rsid w:val="5D908022"/>
    <w:rsid w:val="5DA5B098"/>
    <w:rsid w:val="5DE3D999"/>
    <w:rsid w:val="5E3E91D6"/>
    <w:rsid w:val="5F00CFED"/>
    <w:rsid w:val="5FA0ED89"/>
    <w:rsid w:val="603B2F9E"/>
    <w:rsid w:val="60919F5B"/>
    <w:rsid w:val="60C74C18"/>
    <w:rsid w:val="618BE469"/>
    <w:rsid w:val="61C225AD"/>
    <w:rsid w:val="62DC5C14"/>
    <w:rsid w:val="639B99C5"/>
    <w:rsid w:val="6426C47F"/>
    <w:rsid w:val="646E7E1F"/>
    <w:rsid w:val="64B4BCC5"/>
    <w:rsid w:val="651372EA"/>
    <w:rsid w:val="6524F45F"/>
    <w:rsid w:val="6537D622"/>
    <w:rsid w:val="65521089"/>
    <w:rsid w:val="65B4BFC0"/>
    <w:rsid w:val="65D0929B"/>
    <w:rsid w:val="6661F251"/>
    <w:rsid w:val="66A83931"/>
    <w:rsid w:val="68269A20"/>
    <w:rsid w:val="6871CB94"/>
    <w:rsid w:val="68A042D5"/>
    <w:rsid w:val="69D5F1D3"/>
    <w:rsid w:val="6A2A8F1B"/>
    <w:rsid w:val="6AF8D85D"/>
    <w:rsid w:val="6BBFF723"/>
    <w:rsid w:val="6BE8BAAB"/>
    <w:rsid w:val="6CABDC66"/>
    <w:rsid w:val="6CCC8C81"/>
    <w:rsid w:val="6D08CF3D"/>
    <w:rsid w:val="6D9F51A7"/>
    <w:rsid w:val="6DE1CE2C"/>
    <w:rsid w:val="6E6EE649"/>
    <w:rsid w:val="6F73E7EA"/>
    <w:rsid w:val="6FD14668"/>
    <w:rsid w:val="704BA077"/>
    <w:rsid w:val="727F2EC2"/>
    <w:rsid w:val="72D75621"/>
    <w:rsid w:val="7360753D"/>
    <w:rsid w:val="74599A1A"/>
    <w:rsid w:val="74720F4C"/>
    <w:rsid w:val="74FC83E9"/>
    <w:rsid w:val="76012979"/>
    <w:rsid w:val="762B01CF"/>
    <w:rsid w:val="76436561"/>
    <w:rsid w:val="764D3919"/>
    <w:rsid w:val="7854544C"/>
    <w:rsid w:val="7883DFF5"/>
    <w:rsid w:val="794AC358"/>
    <w:rsid w:val="7971B123"/>
    <w:rsid w:val="79B87254"/>
    <w:rsid w:val="79E9E214"/>
    <w:rsid w:val="7AFF5674"/>
    <w:rsid w:val="7B0F1688"/>
    <w:rsid w:val="7BD7E468"/>
    <w:rsid w:val="7C3CC259"/>
    <w:rsid w:val="7C5BBF8C"/>
    <w:rsid w:val="7C61BA69"/>
    <w:rsid w:val="7C73B2AA"/>
    <w:rsid w:val="7CB5242A"/>
    <w:rsid w:val="7CE5F950"/>
    <w:rsid w:val="7D541385"/>
    <w:rsid w:val="7DB8572C"/>
    <w:rsid w:val="7E8A0C3F"/>
    <w:rsid w:val="7EBD3A52"/>
    <w:rsid w:val="7F72BA9B"/>
    <w:rsid w:val="7F7C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274DAF9"/>
  <w15:chartTrackingRefBased/>
  <w15:docId w15:val="{AC6BC162-0DE1-4CE8-A9F5-3BA2D086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 w:qFormat="1"/>
    <w:lsdException w:name="Intense Quote" w:semiHidden="1" w:uiPriority="32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semiHidden="1" w:uiPriority="32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46D"/>
    <w:pPr>
      <w:suppressAutoHyphens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0963"/>
    <w:pPr>
      <w:keepNext/>
      <w:keepLines/>
      <w:numPr>
        <w:numId w:val="30"/>
      </w:numP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10223"/>
    <w:pPr>
      <w:keepNext/>
      <w:keepLines/>
      <w:numPr>
        <w:ilvl w:val="1"/>
        <w:numId w:val="30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10223"/>
    <w:pPr>
      <w:keepNext/>
      <w:keepLines/>
      <w:numPr>
        <w:ilvl w:val="2"/>
        <w:numId w:val="30"/>
      </w:numPr>
      <w:spacing w:before="240"/>
      <w:contextualSpacing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0223"/>
    <w:pPr>
      <w:keepNext/>
      <w:keepLines/>
      <w:numPr>
        <w:ilvl w:val="3"/>
        <w:numId w:val="30"/>
      </w:numPr>
      <w:spacing w:before="240"/>
      <w:outlineLvl w:val="3"/>
    </w:pPr>
    <w:rPr>
      <w:rFonts w:eastAsiaTheme="majorEastAsia" w:cstheme="majorBidi"/>
      <w:b/>
      <w:iCs/>
      <w:caps/>
      <w:sz w:val="1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0223"/>
    <w:pPr>
      <w:keepNext/>
      <w:keepLines/>
      <w:numPr>
        <w:ilvl w:val="4"/>
        <w:numId w:val="30"/>
      </w:numPr>
      <w:spacing w:before="240"/>
      <w:outlineLvl w:val="4"/>
    </w:pPr>
    <w:rPr>
      <w:rFonts w:eastAsiaTheme="majorEastAsia" w:cstheme="majorBidi"/>
      <w:b/>
      <w:i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numPr>
        <w:ilvl w:val="5"/>
        <w:numId w:val="30"/>
      </w:numPr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numPr>
        <w:ilvl w:val="6"/>
        <w:numId w:val="30"/>
      </w:numPr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3CD3"/>
    <w:pPr>
      <w:keepNext/>
      <w:keepLines/>
      <w:numPr>
        <w:ilvl w:val="7"/>
        <w:numId w:val="3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3CD3"/>
    <w:pPr>
      <w:keepNext/>
      <w:keepLines/>
      <w:numPr>
        <w:ilvl w:val="8"/>
        <w:numId w:val="3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A44D24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44D24"/>
    <w:rPr>
      <w:rFonts w:asciiTheme="majorHAnsi" w:hAnsiTheme="majorHAnsi"/>
      <w:caps/>
      <w:sz w:val="16"/>
    </w:rPr>
  </w:style>
  <w:style w:type="numbering" w:customStyle="1" w:styleId="KCBullets">
    <w:name w:val="KC Bullets"/>
    <w:uiPriority w:val="99"/>
    <w:rsid w:val="00AF0899"/>
    <w:pPr>
      <w:numPr>
        <w:numId w:val="4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510223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AppendixNumbered">
    <w:name w:val="Appendix Numbered"/>
    <w:basedOn w:val="Heading2"/>
    <w:uiPriority w:val="11"/>
    <w:rsid w:val="003E50DD"/>
    <w:pPr>
      <w:pageBreakBefore/>
      <w:numPr>
        <w:ilvl w:val="0"/>
        <w:numId w:val="0"/>
      </w:numPr>
      <w:ind w:left="2126" w:hanging="2126"/>
    </w:pPr>
  </w:style>
  <w:style w:type="numbering" w:customStyle="1" w:styleId="AppendixNumbers">
    <w:name w:val="Appendix Numbers"/>
    <w:uiPriority w:val="99"/>
    <w:rsid w:val="003E50DD"/>
    <w:pPr>
      <w:numPr>
        <w:numId w:val="5"/>
      </w:numPr>
    </w:pPr>
  </w:style>
  <w:style w:type="paragraph" w:customStyle="1" w:styleId="Boxed1Text">
    <w:name w:val="Boxed 1 Text"/>
    <w:basedOn w:val="Normal"/>
    <w:uiPriority w:val="29"/>
    <w:qFormat/>
    <w:rsid w:val="00AF0899"/>
    <w:pPr>
      <w:pBdr>
        <w:top w:val="single" w:sz="4" w:space="14" w:color="FDE9D9" w:themeColor="accent1" w:themeTint="33"/>
        <w:left w:val="single" w:sz="4" w:space="14" w:color="FDE9D9" w:themeColor="accent1" w:themeTint="33"/>
        <w:bottom w:val="single" w:sz="4" w:space="14" w:color="FDE9D9" w:themeColor="accent1" w:themeTint="33"/>
        <w:right w:val="single" w:sz="4" w:space="14" w:color="FDE9D9" w:themeColor="accent1" w:themeTint="33"/>
      </w:pBdr>
      <w:shd w:val="clear" w:color="auto" w:fill="FDE9D9" w:themeFill="accent1" w:themeFillTint="33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6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  <w:sz w:val="22"/>
    </w:rPr>
  </w:style>
  <w:style w:type="paragraph" w:customStyle="1" w:styleId="Boxed2Text">
    <w:name w:val="Boxed 2 Text"/>
    <w:basedOn w:val="Boxed1Text"/>
    <w:uiPriority w:val="31"/>
    <w:qFormat/>
    <w:rsid w:val="00AF0899"/>
    <w:pPr>
      <w:pBdr>
        <w:top w:val="single" w:sz="4" w:space="14" w:color="F79646" w:themeColor="accent1"/>
        <w:left w:val="single" w:sz="4" w:space="14" w:color="F79646" w:themeColor="accent1"/>
        <w:bottom w:val="single" w:sz="4" w:space="14" w:color="F79646" w:themeColor="accent1"/>
        <w:right w:val="single" w:sz="4" w:space="14" w:color="F79646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qFormat/>
    <w:rsid w:val="00AF0899"/>
    <w:pPr>
      <w:numPr>
        <w:ilvl w:val="1"/>
        <w:numId w:val="6"/>
      </w:numPr>
    </w:pPr>
  </w:style>
  <w:style w:type="paragraph" w:customStyle="1" w:styleId="Boxed2Heading">
    <w:name w:val="Boxed 2 Heading"/>
    <w:basedOn w:val="Boxed2Text"/>
    <w:uiPriority w:val="31"/>
    <w:qFormat/>
    <w:rsid w:val="00AF0899"/>
    <w:pPr>
      <w:keepNext/>
    </w:pPr>
    <w:rPr>
      <w:b/>
      <w:sz w:val="22"/>
    </w:rPr>
  </w:style>
  <w:style w:type="numbering" w:customStyle="1" w:styleId="BoxedBullets">
    <w:name w:val="Boxed Bullets"/>
    <w:uiPriority w:val="99"/>
    <w:rsid w:val="00AF0899"/>
    <w:pPr>
      <w:numPr>
        <w:numId w:val="7"/>
      </w:numPr>
    </w:pPr>
  </w:style>
  <w:style w:type="paragraph" w:customStyle="1" w:styleId="Bullet1">
    <w:name w:val="Bullet 1"/>
    <w:basedOn w:val="Normal"/>
    <w:link w:val="Bullet1Char"/>
    <w:uiPriority w:val="5"/>
    <w:qFormat/>
    <w:rsid w:val="009E5BEA"/>
    <w:pPr>
      <w:numPr>
        <w:numId w:val="22"/>
      </w:numPr>
    </w:pPr>
  </w:style>
  <w:style w:type="paragraph" w:customStyle="1" w:styleId="Bullet2">
    <w:name w:val="Bullet 2"/>
    <w:basedOn w:val="Normal"/>
    <w:uiPriority w:val="5"/>
    <w:qFormat/>
    <w:rsid w:val="000F63B9"/>
    <w:pPr>
      <w:numPr>
        <w:numId w:val="21"/>
      </w:numPr>
    </w:pPr>
  </w:style>
  <w:style w:type="paragraph" w:customStyle="1" w:styleId="Bullet3">
    <w:name w:val="Bullet 3"/>
    <w:basedOn w:val="Normal"/>
    <w:uiPriority w:val="5"/>
    <w:qFormat/>
    <w:rsid w:val="00AF0899"/>
    <w:pPr>
      <w:ind w:left="852" w:hanging="284"/>
    </w:pPr>
  </w:style>
  <w:style w:type="paragraph" w:styleId="Caption">
    <w:name w:val="caption"/>
    <w:basedOn w:val="Normal"/>
    <w:next w:val="Normal"/>
    <w:uiPriority w:val="35"/>
    <w:qFormat/>
    <w:rsid w:val="007364E0"/>
    <w:pPr>
      <w:keepNext/>
      <w:tabs>
        <w:tab w:val="left" w:pos="1134"/>
      </w:tabs>
      <w:ind w:left="1134" w:hanging="1134"/>
    </w:pPr>
    <w:rPr>
      <w:rFonts w:asciiTheme="majorHAnsi" w:hAnsiTheme="majorHAnsi"/>
      <w:b/>
      <w:iCs/>
      <w:sz w:val="20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band1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BD4B4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3E50DD"/>
    <w:pPr>
      <w:spacing w:before="60" w:after="60"/>
    </w:pPr>
    <w:rPr>
      <w:sz w:val="18"/>
    </w:rPr>
    <w:tblPr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3E50DD"/>
    <w:pPr>
      <w:spacing w:before="0"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tc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cBorders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  <w:tblStylePr w:type="firstCol">
      <w:rPr>
        <w:b/>
      </w:rPr>
      <w:tblPr/>
      <w:tcPr>
        <w:shd w:val="clear" w:color="auto" w:fill="A6A6A6" w:themeFill="background1" w:themeFillShade="A6"/>
      </w:tcPr>
    </w:tblStylePr>
    <w:tblStylePr w:type="lastCol">
      <w:rPr>
        <w:b/>
      </w:rPr>
      <w:tblPr/>
      <w:tcPr>
        <w:shd w:val="clear" w:color="auto" w:fill="BFBFBF" w:themeFill="background1" w:themeFillShade="BF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styleId="Emphasis">
    <w:name w:val="Emphasis"/>
    <w:basedOn w:val="DefaultParagraphFont"/>
    <w:uiPriority w:val="20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8"/>
      </w:numPr>
    </w:pPr>
  </w:style>
  <w:style w:type="paragraph" w:customStyle="1" w:styleId="FigureTitle">
    <w:name w:val="Figure Title"/>
    <w:basedOn w:val="Normal"/>
    <w:link w:val="FigureTitleChar"/>
    <w:autoRedefine/>
    <w:uiPriority w:val="12"/>
    <w:rsid w:val="005D6513"/>
    <w:pPr>
      <w:keepNext/>
      <w:numPr>
        <w:numId w:val="16"/>
      </w:numPr>
      <w:spacing w:before="240"/>
      <w:ind w:left="993" w:hanging="993"/>
    </w:pPr>
    <w:rPr>
      <w:rFonts w:asciiTheme="majorHAnsi" w:hAnsiTheme="majorHAnsi"/>
      <w:b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aliases w:val="(NECG) Footnote Reference,(NECG) Footnote Reference1,(NECG) Footnote Reference2,(NECG) Footnote Reference3,(NECG) Footnote Reference4,(NECG) Footnote Reference5,(NECG) Footnote Reference6,(NECG) Footnote Reference7,o,Style 3,Style 12"/>
    <w:basedOn w:val="DefaultParagraphFont"/>
    <w:uiPriority w:val="99"/>
    <w:qFormat/>
    <w:rsid w:val="00B84E1A"/>
    <w:rPr>
      <w:sz w:val="18"/>
      <w:szCs w:val="18"/>
      <w:vertAlign w:val="superscript"/>
    </w:rPr>
  </w:style>
  <w:style w:type="paragraph" w:styleId="FootnoteText">
    <w:name w:val="footnote text"/>
    <w:aliases w:val="(NECG) Footnote Text,CEG Footnote,Footnote Text1,Footnote Text2,ALTS FOOTNOTE2,Footnote Text11,(NECG) Footnote Text1,ALTS FOOTNOTE,Footnote text,AR Footnote Text,AR Footnote Text Char Char Char Char Char Char,f,Note de bas de page Car5,fn"/>
    <w:basedOn w:val="Normal"/>
    <w:link w:val="FootnoteTextChar"/>
    <w:uiPriority w:val="99"/>
    <w:qFormat/>
    <w:rsid w:val="00011880"/>
    <w:pPr>
      <w:spacing w:before="60" w:after="60"/>
      <w:ind w:left="170" w:hanging="170"/>
      <w:contextualSpacing/>
    </w:pPr>
    <w:rPr>
      <w:sz w:val="18"/>
    </w:rPr>
  </w:style>
  <w:style w:type="character" w:customStyle="1" w:styleId="FootnoteTextChar">
    <w:name w:val="Footnote Text Char"/>
    <w:aliases w:val="(NECG) Footnote Text Char,CEG Footnote Char,Footnote Text1 Char,Footnote Text2 Char,ALTS FOOTNOTE2 Char,Footnote Text11 Char,(NECG) Footnote Text1 Char,ALTS FOOTNOTE Char,Footnote text Char,AR Footnote Text Char,f Char,fn Char"/>
    <w:basedOn w:val="DefaultParagraphFont"/>
    <w:link w:val="FootnoteText"/>
    <w:uiPriority w:val="99"/>
    <w:rsid w:val="00011880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F0963"/>
    <w:rPr>
      <w:rFonts w:asciiTheme="majorHAnsi" w:eastAsiaTheme="majorEastAsia" w:hAnsiTheme="majorHAnsi" w:cstheme="majorBidi"/>
      <w:b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10223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2141E"/>
    <w:rPr>
      <w:rFonts w:eastAsiaTheme="majorEastAsia" w:cstheme="majorBidi"/>
      <w:b/>
      <w:iCs/>
      <w:cap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2141E"/>
    <w:rPr>
      <w:rFonts w:eastAsiaTheme="majorEastAsia" w:cstheme="majorBidi"/>
      <w:b/>
      <w:i/>
      <w:sz w:val="18"/>
    </w:rPr>
  </w:style>
  <w:style w:type="character" w:customStyle="1" w:styleId="Heading6Char">
    <w:name w:val="Heading 6 Char"/>
    <w:basedOn w:val="DefaultParagraphFont"/>
    <w:link w:val="Heading6"/>
    <w:uiPriority w:val="9"/>
    <w:rsid w:val="0052141E"/>
    <w:rPr>
      <w:rFonts w:eastAsiaTheme="majorEastAsia" w:cstheme="majorBidi"/>
      <w:b/>
      <w:i/>
      <w:sz w:val="21"/>
    </w:rPr>
  </w:style>
  <w:style w:type="character" w:customStyle="1" w:styleId="Heading7Char">
    <w:name w:val="Heading 7 Char"/>
    <w:basedOn w:val="DefaultParagraphFont"/>
    <w:link w:val="Heading7"/>
    <w:uiPriority w:val="9"/>
    <w:rsid w:val="0052141E"/>
    <w:rPr>
      <w:rFonts w:eastAsiaTheme="majorEastAsia" w:cstheme="majorBidi"/>
      <w:i/>
      <w:iCs/>
      <w:sz w:val="21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rsid w:val="00AF0899"/>
    <w:pPr>
      <w:spacing w:before="240" w:after="240"/>
      <w:contextualSpacing/>
    </w:pPr>
    <w:rPr>
      <w:rFonts w:asciiTheme="majorHAnsi" w:hAnsiTheme="majorHAnsi"/>
      <w:color w:val="F79646" w:themeColor="text2"/>
    </w:rPr>
  </w:style>
  <w:style w:type="numbering" w:customStyle="1" w:styleId="List1Numbered">
    <w:name w:val="List 1 Numbered"/>
    <w:uiPriority w:val="99"/>
    <w:rsid w:val="00510223"/>
    <w:pPr>
      <w:numPr>
        <w:numId w:val="9"/>
      </w:numPr>
    </w:pPr>
  </w:style>
  <w:style w:type="paragraph" w:customStyle="1" w:styleId="List1Numbered1">
    <w:name w:val="List 1 Numbered 1"/>
    <w:basedOn w:val="Normal"/>
    <w:uiPriority w:val="5"/>
    <w:qFormat/>
    <w:rsid w:val="00510223"/>
    <w:pPr>
      <w:numPr>
        <w:numId w:val="10"/>
      </w:numPr>
    </w:pPr>
  </w:style>
  <w:style w:type="paragraph" w:customStyle="1" w:styleId="List1Numbered2">
    <w:name w:val="List 1 Numbered 2"/>
    <w:basedOn w:val="Normal"/>
    <w:uiPriority w:val="5"/>
    <w:qFormat/>
    <w:rsid w:val="00510223"/>
    <w:pPr>
      <w:numPr>
        <w:ilvl w:val="1"/>
        <w:numId w:val="10"/>
      </w:numPr>
    </w:pPr>
  </w:style>
  <w:style w:type="paragraph" w:customStyle="1" w:styleId="List1Numbered3">
    <w:name w:val="List 1 Numbered 3"/>
    <w:basedOn w:val="Normal"/>
    <w:uiPriority w:val="5"/>
    <w:qFormat/>
    <w:rsid w:val="00510223"/>
    <w:pPr>
      <w:numPr>
        <w:ilvl w:val="2"/>
        <w:numId w:val="10"/>
      </w:numPr>
    </w:pPr>
  </w:style>
  <w:style w:type="paragraph" w:styleId="NoSpacing">
    <w:name w:val="No Spacing"/>
    <w:uiPriority w:val="1"/>
    <w:qFormat/>
    <w:rsid w:val="00AF0899"/>
    <w:pPr>
      <w:spacing w:after="0"/>
    </w:pPr>
  </w:style>
  <w:style w:type="paragraph" w:customStyle="1" w:styleId="NormalIndent5mm">
    <w:name w:val="Normal Indent 5mm"/>
    <w:basedOn w:val="Normal"/>
    <w:rsid w:val="008F0668"/>
  </w:style>
  <w:style w:type="numbering" w:customStyle="1" w:styleId="NumberedHeadings">
    <w:name w:val="Numbered Headings"/>
    <w:uiPriority w:val="99"/>
    <w:rsid w:val="00510223"/>
    <w:pPr>
      <w:numPr>
        <w:numId w:val="11"/>
      </w:numPr>
    </w:pPr>
  </w:style>
  <w:style w:type="paragraph" w:customStyle="1" w:styleId="PullOut">
    <w:name w:val="Pull Out"/>
    <w:basedOn w:val="Normal"/>
    <w:uiPriority w:val="22"/>
    <w:qFormat/>
    <w:rsid w:val="00AF0899"/>
    <w:pPr>
      <w:spacing w:line="340" w:lineRule="atLeast"/>
    </w:pPr>
    <w:rPr>
      <w:color w:val="F79646" w:themeColor="accent1"/>
      <w:sz w:val="26"/>
    </w:rPr>
  </w:style>
  <w:style w:type="paragraph" w:customStyle="1" w:styleId="SourceNotes">
    <w:name w:val="Source Notes"/>
    <w:basedOn w:val="Normal"/>
    <w:uiPriority w:val="21"/>
    <w:qFormat/>
    <w:rsid w:val="00AF0899"/>
    <w:pPr>
      <w:spacing w:before="60" w:after="60"/>
    </w:pPr>
    <w:rPr>
      <w:sz w:val="16"/>
    </w:rPr>
  </w:style>
  <w:style w:type="paragraph" w:customStyle="1" w:styleId="SourceNotesHeading">
    <w:name w:val="Source Notes Heading"/>
    <w:basedOn w:val="SourceNotes"/>
    <w:uiPriority w:val="20"/>
    <w:qFormat/>
    <w:rsid w:val="00AF0899"/>
    <w:rPr>
      <w:rFonts w:asciiTheme="majorHAnsi" w:hAnsiTheme="majorHAnsi"/>
      <w:b/>
    </w:rPr>
  </w:style>
  <w:style w:type="paragraph" w:customStyle="1" w:styleId="SourceNotesNumbered">
    <w:name w:val="Source Notes Numbered"/>
    <w:basedOn w:val="SourceNotes"/>
    <w:uiPriority w:val="21"/>
    <w:qFormat/>
    <w:rsid w:val="00AF0899"/>
    <w:pPr>
      <w:numPr>
        <w:numId w:val="12"/>
      </w:numPr>
    </w:pPr>
  </w:style>
  <w:style w:type="character" w:styleId="Strong">
    <w:name w:val="Strong"/>
    <w:basedOn w:val="DefaultParagraphFont"/>
    <w:uiPriority w:val="3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3E50DD"/>
    <w:pPr>
      <w:keepLines/>
      <w:numPr>
        <w:ilvl w:val="1"/>
      </w:numPr>
      <w:spacing w:before="360" w:line="280" w:lineRule="exact"/>
      <w:contextualSpacing/>
    </w:pPr>
    <w:rPr>
      <w:rFonts w:eastAsiaTheme="minorEastAsia"/>
      <w:b/>
      <w:color w:val="FFFFFF" w:themeColor="background1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3E50DD"/>
    <w:rPr>
      <w:rFonts w:eastAsiaTheme="minorEastAsia"/>
      <w:b/>
      <w:color w:val="FFFFFF" w:themeColor="background1"/>
      <w:sz w:val="24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13"/>
      </w:numPr>
    </w:pPr>
  </w:style>
  <w:style w:type="paragraph" w:customStyle="1" w:styleId="TableTitle">
    <w:name w:val="Table Title"/>
    <w:basedOn w:val="FigureTitle"/>
    <w:uiPriority w:val="12"/>
    <w:rsid w:val="00E4467E"/>
    <w:pPr>
      <w:numPr>
        <w:numId w:val="14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3A7010"/>
    <w:pPr>
      <w:keepLines/>
      <w:spacing w:before="0" w:after="480" w:line="192" w:lineRule="auto"/>
      <w:contextualSpacing/>
      <w:outlineLvl w:val="0"/>
    </w:pPr>
    <w:rPr>
      <w:rFonts w:asciiTheme="majorHAnsi" w:eastAsiaTheme="majorEastAsia" w:hAnsiTheme="majorHAnsi" w:cstheme="majorBidi"/>
      <w:color w:val="FFFFFF" w:themeColor="background1"/>
      <w:kern w:val="28"/>
      <w:sz w:val="112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3A7010"/>
    <w:rPr>
      <w:rFonts w:asciiTheme="majorHAnsi" w:eastAsiaTheme="majorEastAsia" w:hAnsiTheme="majorHAnsi" w:cstheme="majorBidi"/>
      <w:color w:val="FFFFFF" w:themeColor="background1"/>
      <w:kern w:val="28"/>
      <w:sz w:val="112"/>
      <w:szCs w:val="56"/>
    </w:rPr>
  </w:style>
  <w:style w:type="paragraph" w:styleId="TOC1">
    <w:name w:val="toc 1"/>
    <w:basedOn w:val="Normal"/>
    <w:next w:val="Normal"/>
    <w:autoRedefine/>
    <w:uiPriority w:val="39"/>
    <w:qFormat/>
    <w:rsid w:val="00722A48"/>
    <w:pPr>
      <w:keepNext/>
      <w:tabs>
        <w:tab w:val="right" w:pos="9628"/>
      </w:tabs>
      <w:spacing w:line="340" w:lineRule="atLeast"/>
      <w:ind w:left="567" w:hanging="567"/>
    </w:pPr>
    <w:rPr>
      <w:rFonts w:asciiTheme="majorHAnsi" w:hAnsiTheme="majorHAnsi"/>
      <w:b/>
      <w:noProof/>
      <w:sz w:val="22"/>
      <w:szCs w:val="22"/>
    </w:rPr>
  </w:style>
  <w:style w:type="paragraph" w:styleId="TOC2">
    <w:name w:val="toc 2"/>
    <w:basedOn w:val="Normal"/>
    <w:next w:val="Normal"/>
    <w:autoRedefine/>
    <w:uiPriority w:val="39"/>
    <w:rsid w:val="00CD1DC9"/>
    <w:pPr>
      <w:tabs>
        <w:tab w:val="left" w:pos="907"/>
        <w:tab w:val="right" w:pos="9628"/>
      </w:tabs>
      <w:spacing w:before="60" w:after="60"/>
      <w:ind w:left="907" w:hanging="567"/>
    </w:pPr>
    <w:rPr>
      <w:rFonts w:asciiTheme="majorHAnsi" w:hAnsiTheme="majorHAnsi"/>
      <w:noProof/>
      <w:sz w:val="20"/>
    </w:rPr>
  </w:style>
  <w:style w:type="paragraph" w:styleId="TOC3">
    <w:name w:val="toc 3"/>
    <w:basedOn w:val="Normal"/>
    <w:next w:val="Normal"/>
    <w:autoRedefine/>
    <w:uiPriority w:val="39"/>
    <w:rsid w:val="00510223"/>
    <w:pPr>
      <w:tabs>
        <w:tab w:val="right" w:pos="9628"/>
      </w:tabs>
      <w:spacing w:before="60" w:after="60"/>
      <w:ind w:left="124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ind w:left="0" w:firstLine="0"/>
      <w:outlineLvl w:val="9"/>
    </w:pPr>
  </w:style>
  <w:style w:type="numbering" w:customStyle="1" w:styleId="ActewAGLBullets">
    <w:name w:val="ActewAGL Bullets"/>
    <w:uiPriority w:val="99"/>
    <w:rsid w:val="00510223"/>
    <w:pPr>
      <w:numPr>
        <w:numId w:val="15"/>
      </w:numPr>
    </w:pPr>
  </w:style>
  <w:style w:type="paragraph" w:customStyle="1" w:styleId="SectionHeading">
    <w:name w:val="Section Heading"/>
    <w:basedOn w:val="Title"/>
    <w:uiPriority w:val="8"/>
    <w:qFormat/>
    <w:rsid w:val="0052141E"/>
    <w:pPr>
      <w:spacing w:before="5000" w:after="10000"/>
    </w:pPr>
    <w:rPr>
      <w:color w:val="F79646" w:themeColor="text2"/>
    </w:rPr>
  </w:style>
  <w:style w:type="character" w:customStyle="1" w:styleId="VersionNumber">
    <w:name w:val="Version Number"/>
    <w:basedOn w:val="DefaultParagraphFont"/>
    <w:uiPriority w:val="38"/>
    <w:qFormat/>
    <w:rsid w:val="00A44D24"/>
  </w:style>
  <w:style w:type="paragraph" w:styleId="TableofFigures">
    <w:name w:val="table of figures"/>
    <w:basedOn w:val="Normal"/>
    <w:next w:val="Normal"/>
    <w:uiPriority w:val="99"/>
    <w:unhideWhenUsed/>
    <w:rsid w:val="0042357F"/>
    <w:pPr>
      <w:tabs>
        <w:tab w:val="right" w:pos="8268"/>
      </w:tabs>
      <w:spacing w:before="60" w:after="0"/>
      <w:ind w:left="1134" w:right="567" w:hanging="1134"/>
    </w:pPr>
    <w:rPr>
      <w:noProof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9C1E14"/>
    <w:pPr>
      <w:ind w:left="720"/>
      <w:contextualSpacing/>
    </w:pPr>
  </w:style>
  <w:style w:type="paragraph" w:customStyle="1" w:styleId="AAbody">
    <w:name w:val="AA body"/>
    <w:link w:val="AAbodyChar"/>
    <w:uiPriority w:val="99"/>
    <w:qFormat/>
    <w:rsid w:val="008E67A9"/>
    <w:pPr>
      <w:spacing w:before="0" w:line="280" w:lineRule="exact"/>
    </w:pPr>
    <w:rPr>
      <w:rFonts w:ascii="Arial" w:eastAsia="Times" w:hAnsi="Arial" w:cs="Times New Roman"/>
      <w:color w:val="auto"/>
      <w:sz w:val="21"/>
    </w:rPr>
  </w:style>
  <w:style w:type="paragraph" w:styleId="Quote">
    <w:name w:val="Quote"/>
    <w:basedOn w:val="Normal"/>
    <w:next w:val="Normal"/>
    <w:link w:val="QuoteChar"/>
    <w:uiPriority w:val="32"/>
    <w:qFormat/>
    <w:rsid w:val="00451D2F"/>
    <w:pPr>
      <w:spacing w:before="200" w:after="160"/>
      <w:ind w:left="864" w:right="864"/>
    </w:pPr>
    <w:rPr>
      <w:i/>
      <w:iCs/>
      <w:color w:val="404040" w:themeColor="text1" w:themeTint="BF"/>
      <w:sz w:val="20"/>
    </w:rPr>
  </w:style>
  <w:style w:type="character" w:customStyle="1" w:styleId="QuoteChar">
    <w:name w:val="Quote Char"/>
    <w:basedOn w:val="DefaultParagraphFont"/>
    <w:link w:val="Quote"/>
    <w:uiPriority w:val="32"/>
    <w:rsid w:val="00451D2F"/>
    <w:rPr>
      <w:i/>
      <w:iCs/>
      <w:color w:val="404040" w:themeColor="text1" w:themeTint="B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BB232F"/>
    <w:rPr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B6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B66"/>
    <w:rPr>
      <w:rFonts w:ascii="Segoe UI" w:hAnsi="Segoe UI" w:cs="Segoe UI"/>
      <w:sz w:val="18"/>
      <w:szCs w:val="18"/>
    </w:rPr>
  </w:style>
  <w:style w:type="table" w:customStyle="1" w:styleId="LightList-Accent11">
    <w:name w:val="Light List - Accent 11"/>
    <w:basedOn w:val="TableNormal"/>
    <w:uiPriority w:val="61"/>
    <w:rsid w:val="00AA09CD"/>
    <w:pPr>
      <w:spacing w:before="0" w:after="0"/>
    </w:pPr>
    <w:rPr>
      <w:color w:val="auto"/>
      <w:sz w:val="22"/>
      <w:szCs w:val="22"/>
    </w:rPr>
    <w:tblPr>
      <w:tblStyleRowBandSize w:val="1"/>
      <w:tblStyleColBandSize w:val="1"/>
      <w:tblBorders>
        <w:top w:val="single" w:sz="8" w:space="0" w:color="F79646" w:themeColor="accent1"/>
        <w:left w:val="single" w:sz="8" w:space="0" w:color="F79646" w:themeColor="accent1"/>
        <w:bottom w:val="single" w:sz="8" w:space="0" w:color="F79646" w:themeColor="accent1"/>
        <w:right w:val="single" w:sz="8" w:space="0" w:color="F7964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  <w:tblStylePr w:type="band1Horz">
      <w:tblPr/>
      <w:tcPr>
        <w:tcBorders>
          <w:top w:val="single" w:sz="8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</w:style>
  <w:style w:type="table" w:styleId="ListTable3-Accent1">
    <w:name w:val="List Table 3 Accent 1"/>
    <w:basedOn w:val="TableNormal"/>
    <w:uiPriority w:val="48"/>
    <w:rsid w:val="00163D94"/>
    <w:pPr>
      <w:spacing w:after="0"/>
    </w:pPr>
    <w:tblPr>
      <w:tblStyleRowBandSize w:val="1"/>
      <w:tblStyleColBandSize w:val="1"/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1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1"/>
          <w:right w:val="single" w:sz="4" w:space="0" w:color="F79646" w:themeColor="accent1"/>
        </w:tcBorders>
      </w:tcPr>
    </w:tblStylePr>
    <w:tblStylePr w:type="band1Horz">
      <w:tblPr/>
      <w:tcPr>
        <w:tcBorders>
          <w:top w:val="single" w:sz="4" w:space="0" w:color="F79646" w:themeColor="accent1"/>
          <w:bottom w:val="single" w:sz="4" w:space="0" w:color="F7964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1"/>
          <w:left w:val="nil"/>
        </w:tcBorders>
      </w:tcPr>
    </w:tblStylePr>
    <w:tblStylePr w:type="swCell">
      <w:tblPr/>
      <w:tcPr>
        <w:tcBorders>
          <w:top w:val="double" w:sz="4" w:space="0" w:color="F79646" w:themeColor="accent1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33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32A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332A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2AD"/>
    <w:rPr>
      <w:b/>
      <w:bCs/>
    </w:rPr>
  </w:style>
  <w:style w:type="paragraph" w:styleId="Revision">
    <w:name w:val="Revision"/>
    <w:hidden/>
    <w:uiPriority w:val="99"/>
    <w:semiHidden/>
    <w:rsid w:val="00885990"/>
    <w:pPr>
      <w:spacing w:before="0" w:after="0"/>
    </w:pPr>
    <w:rPr>
      <w:sz w:val="21"/>
    </w:rPr>
  </w:style>
  <w:style w:type="table" w:styleId="GridTable1Light-Accent1">
    <w:name w:val="Grid Table 1 Light Accent 1"/>
    <w:basedOn w:val="TableNormal"/>
    <w:uiPriority w:val="46"/>
    <w:rsid w:val="00D8370D"/>
    <w:pPr>
      <w:spacing w:after="0"/>
    </w:pPr>
    <w:tblPr>
      <w:tblStyleRowBandSize w:val="1"/>
      <w:tblStyleColBandSize w:val="1"/>
      <w:tblBorders>
        <w:top w:val="single" w:sz="4" w:space="0" w:color="FBD4B4" w:themeColor="accent1" w:themeTint="66"/>
        <w:left w:val="single" w:sz="4" w:space="0" w:color="FBD4B4" w:themeColor="accent1" w:themeTint="66"/>
        <w:bottom w:val="single" w:sz="4" w:space="0" w:color="FBD4B4" w:themeColor="accent1" w:themeTint="66"/>
        <w:right w:val="single" w:sz="4" w:space="0" w:color="FBD4B4" w:themeColor="accent1" w:themeTint="66"/>
        <w:insideH w:val="single" w:sz="4" w:space="0" w:color="FBD4B4" w:themeColor="accent1" w:themeTint="66"/>
        <w:insideV w:val="single" w:sz="4" w:space="0" w:color="FBD4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ghtList-Accent111">
    <w:name w:val="Light List - Accent 111"/>
    <w:basedOn w:val="TableNormal"/>
    <w:uiPriority w:val="61"/>
    <w:rsid w:val="004C5B1F"/>
    <w:pPr>
      <w:spacing w:before="0" w:after="0"/>
    </w:pPr>
    <w:rPr>
      <w:color w:val="auto"/>
      <w:sz w:val="22"/>
      <w:szCs w:val="22"/>
    </w:rPr>
    <w:tblPr>
      <w:tblStyleRowBandSize w:val="1"/>
      <w:tblStyleColBandSize w:val="1"/>
      <w:tblBorders>
        <w:top w:val="single" w:sz="8" w:space="0" w:color="F79646" w:themeColor="accent1"/>
        <w:left w:val="single" w:sz="8" w:space="0" w:color="F79646" w:themeColor="accent1"/>
        <w:bottom w:val="single" w:sz="8" w:space="0" w:color="F79646" w:themeColor="accent1"/>
        <w:right w:val="single" w:sz="8" w:space="0" w:color="F7964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  <w:tblStylePr w:type="band1Horz">
      <w:tblPr/>
      <w:tcPr>
        <w:tcBorders>
          <w:top w:val="single" w:sz="8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</w:style>
  <w:style w:type="table" w:customStyle="1" w:styleId="ListTable3-Accent11">
    <w:name w:val="List Table 3 - Accent 11"/>
    <w:basedOn w:val="TableNormal"/>
    <w:next w:val="ListTable3-Accent1"/>
    <w:uiPriority w:val="48"/>
    <w:rsid w:val="00A646F4"/>
    <w:pPr>
      <w:spacing w:after="0"/>
    </w:pPr>
    <w:rPr>
      <w:sz w:val="18"/>
    </w:rPr>
    <w:tblPr>
      <w:tblStyleRowBandSize w:val="1"/>
      <w:tblStyleColBandSize w:val="1"/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1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1"/>
          <w:right w:val="single" w:sz="4" w:space="0" w:color="F79646" w:themeColor="accent1"/>
        </w:tcBorders>
      </w:tcPr>
    </w:tblStylePr>
    <w:tblStylePr w:type="band1Horz">
      <w:tblPr/>
      <w:tcPr>
        <w:tcBorders>
          <w:top w:val="single" w:sz="4" w:space="0" w:color="F79646" w:themeColor="accent1"/>
          <w:bottom w:val="single" w:sz="4" w:space="0" w:color="F7964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1"/>
          <w:left w:val="nil"/>
        </w:tcBorders>
      </w:tcPr>
    </w:tblStylePr>
    <w:tblStylePr w:type="swCell">
      <w:tblPr/>
      <w:tcPr>
        <w:tcBorders>
          <w:top w:val="double" w:sz="4" w:space="0" w:color="F79646" w:themeColor="accent1"/>
          <w:right w:val="nil"/>
        </w:tcBorders>
      </w:tcPr>
    </w:tblStylePr>
  </w:style>
  <w:style w:type="paragraph" w:customStyle="1" w:styleId="Style1">
    <w:name w:val="Style1"/>
    <w:basedOn w:val="Heading1"/>
    <w:link w:val="Style1Char"/>
    <w:qFormat/>
    <w:rsid w:val="008D2C7D"/>
    <w:pPr>
      <w:numPr>
        <w:numId w:val="0"/>
      </w:numPr>
    </w:pPr>
  </w:style>
  <w:style w:type="paragraph" w:customStyle="1" w:styleId="Style2">
    <w:name w:val="Style2"/>
    <w:basedOn w:val="Heading2"/>
    <w:link w:val="Style2Char"/>
    <w:rsid w:val="00A1238F"/>
  </w:style>
  <w:style w:type="character" w:customStyle="1" w:styleId="Style1Char">
    <w:name w:val="Style1 Char"/>
    <w:basedOn w:val="Heading1Char"/>
    <w:link w:val="Style1"/>
    <w:rsid w:val="008D2C7D"/>
    <w:rPr>
      <w:rFonts w:asciiTheme="majorHAnsi" w:eastAsiaTheme="majorEastAsia" w:hAnsiTheme="majorHAnsi" w:cstheme="majorBidi"/>
      <w:b/>
      <w:sz w:val="36"/>
      <w:szCs w:val="32"/>
    </w:rPr>
  </w:style>
  <w:style w:type="paragraph" w:styleId="NormalWeb">
    <w:name w:val="Normal (Web)"/>
    <w:basedOn w:val="Normal"/>
    <w:uiPriority w:val="99"/>
    <w:unhideWhenUsed/>
    <w:rsid w:val="00C86CD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Style2Char">
    <w:name w:val="Style2 Char"/>
    <w:basedOn w:val="Heading2Char"/>
    <w:link w:val="Style2"/>
    <w:rsid w:val="00A1238F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body1">
    <w:name w:val="body1"/>
    <w:basedOn w:val="PlainText"/>
    <w:link w:val="body1Char"/>
    <w:qFormat/>
    <w:rsid w:val="001519EC"/>
    <w:pPr>
      <w:suppressAutoHyphens w:val="0"/>
    </w:pPr>
    <w:rPr>
      <w:color w:val="auto"/>
    </w:rPr>
  </w:style>
  <w:style w:type="character" w:customStyle="1" w:styleId="body1Char">
    <w:name w:val="body1 Char"/>
    <w:basedOn w:val="PlainTextChar"/>
    <w:link w:val="body1"/>
    <w:rsid w:val="001519EC"/>
    <w:rPr>
      <w:rFonts w:ascii="Consolas" w:hAnsi="Consolas"/>
      <w:color w:val="auto"/>
      <w:sz w:val="21"/>
      <w:szCs w:val="21"/>
    </w:rPr>
  </w:style>
  <w:style w:type="paragraph" w:customStyle="1" w:styleId="body2">
    <w:name w:val="body2"/>
    <w:basedOn w:val="PlainText"/>
    <w:link w:val="body2Char"/>
    <w:rsid w:val="001519EC"/>
    <w:pPr>
      <w:suppressAutoHyphens w:val="0"/>
      <w:ind w:left="720"/>
    </w:pPr>
    <w:rPr>
      <w:rFonts w:cstheme="minorHAnsi"/>
      <w:color w:val="auto"/>
    </w:rPr>
  </w:style>
  <w:style w:type="character" w:customStyle="1" w:styleId="body2Char">
    <w:name w:val="body2 Char"/>
    <w:basedOn w:val="PlainTextChar"/>
    <w:link w:val="body2"/>
    <w:rsid w:val="001519EC"/>
    <w:rPr>
      <w:rFonts w:ascii="Consolas" w:hAnsi="Consolas" w:cstheme="minorHAnsi"/>
      <w:color w:val="auto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519EC"/>
    <w:pPr>
      <w:spacing w:before="0"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519EC"/>
    <w:rPr>
      <w:rFonts w:ascii="Consolas" w:hAnsi="Consolas"/>
      <w:sz w:val="21"/>
      <w:szCs w:val="21"/>
    </w:rPr>
  </w:style>
  <w:style w:type="paragraph" w:customStyle="1" w:styleId="AAindent1">
    <w:name w:val="AA indent 1"/>
    <w:rsid w:val="00124122"/>
    <w:pPr>
      <w:numPr>
        <w:numId w:val="17"/>
      </w:numPr>
      <w:tabs>
        <w:tab w:val="left" w:pos="2698"/>
      </w:tabs>
      <w:spacing w:before="0" w:line="280" w:lineRule="exact"/>
    </w:pPr>
    <w:rPr>
      <w:rFonts w:ascii="Arial" w:eastAsia="Times" w:hAnsi="Arial" w:cs="Times New Roman"/>
      <w:color w:val="auto"/>
      <w:sz w:val="21"/>
    </w:rPr>
  </w:style>
  <w:style w:type="table" w:customStyle="1" w:styleId="DefaultTable11">
    <w:name w:val="Default Table 11"/>
    <w:basedOn w:val="TableNormal"/>
    <w:uiPriority w:val="99"/>
    <w:rsid w:val="000043C0"/>
    <w:pPr>
      <w:spacing w:before="60" w:after="60"/>
    </w:pPr>
    <w:rPr>
      <w:sz w:val="18"/>
    </w:rPr>
    <w:tblPr>
      <w:tblStyleRowBandSize w:val="1"/>
      <w:tblStyleColBandSize w:val="1"/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paragraph" w:customStyle="1" w:styleId="PrecCoverListBullet">
    <w:name w:val="Prec Cover List Bullet"/>
    <w:basedOn w:val="ListBullet"/>
    <w:rsid w:val="00E27BBF"/>
    <w:pPr>
      <w:numPr>
        <w:numId w:val="0"/>
      </w:numPr>
      <w:suppressAutoHyphens w:val="0"/>
      <w:spacing w:before="0" w:after="240" w:line="240" w:lineRule="atLeast"/>
      <w:ind w:left="1134" w:hanging="1134"/>
      <w:contextualSpacing w:val="0"/>
    </w:pPr>
    <w:rPr>
      <w:rFonts w:ascii="Arial" w:eastAsia="Times New Roman" w:hAnsi="Arial" w:cs="Times New Roman"/>
      <w:color w:val="000000"/>
      <w:sz w:val="20"/>
      <w:szCs w:val="24"/>
    </w:rPr>
  </w:style>
  <w:style w:type="paragraph" w:customStyle="1" w:styleId="PrecCoverListBullet2">
    <w:name w:val="Prec Cover List Bullet 2"/>
    <w:basedOn w:val="PrecCoverListBullet"/>
    <w:rsid w:val="00E27BBF"/>
    <w:pPr>
      <w:numPr>
        <w:ilvl w:val="1"/>
        <w:numId w:val="19"/>
      </w:numPr>
    </w:pPr>
  </w:style>
  <w:style w:type="paragraph" w:styleId="ListBullet">
    <w:name w:val="List Bullet"/>
    <w:basedOn w:val="Normal"/>
    <w:uiPriority w:val="99"/>
    <w:unhideWhenUsed/>
    <w:rsid w:val="00E27BBF"/>
    <w:pPr>
      <w:numPr>
        <w:numId w:val="18"/>
      </w:numPr>
      <w:contextualSpacing/>
    </w:pPr>
  </w:style>
  <w:style w:type="table" w:customStyle="1" w:styleId="DefaultTable12">
    <w:name w:val="Default Table 12"/>
    <w:basedOn w:val="TableNormal"/>
    <w:uiPriority w:val="99"/>
    <w:rsid w:val="00E47636"/>
    <w:pPr>
      <w:spacing w:before="60" w:after="60"/>
    </w:pPr>
    <w:rPr>
      <w:sz w:val="18"/>
    </w:rPr>
    <w:tblPr>
      <w:tblStyleRowBandSize w:val="1"/>
      <w:tblStyleColBandSize w:val="1"/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numbering" w:customStyle="1" w:styleId="NumberedHeadings1">
    <w:name w:val="Numbered Headings1"/>
    <w:uiPriority w:val="99"/>
    <w:rsid w:val="005F5D9C"/>
  </w:style>
  <w:style w:type="table" w:customStyle="1" w:styleId="DefaultTable13">
    <w:name w:val="Default Table 13"/>
    <w:basedOn w:val="GridTable5Dark-Accent1"/>
    <w:uiPriority w:val="99"/>
    <w:rsid w:val="00DA6C1E"/>
    <w:pPr>
      <w:spacing w:before="60" w:after="60"/>
    </w:pPr>
    <w:rPr>
      <w:sz w:val="18"/>
    </w:rPr>
    <w:tblPr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paragraph" w:customStyle="1" w:styleId="Body">
    <w:name w:val="Body"/>
    <w:aliases w:val="b"/>
    <w:basedOn w:val="Normal"/>
    <w:link w:val="BodyChar"/>
    <w:uiPriority w:val="99"/>
    <w:qFormat/>
    <w:rsid w:val="00CA4A7D"/>
    <w:pPr>
      <w:suppressAutoHyphens w:val="0"/>
      <w:spacing w:line="276" w:lineRule="auto"/>
      <w:jc w:val="both"/>
    </w:pPr>
    <w:rPr>
      <w:rFonts w:ascii="Calibri" w:eastAsia="MS Mincho" w:hAnsi="Calibri" w:cs="Times New Roman"/>
      <w:color w:val="auto"/>
      <w:lang w:val="en-US"/>
    </w:rPr>
  </w:style>
  <w:style w:type="character" w:customStyle="1" w:styleId="BodyChar">
    <w:name w:val="Body Char"/>
    <w:link w:val="Body"/>
    <w:uiPriority w:val="99"/>
    <w:locked/>
    <w:rsid w:val="00CA4A7D"/>
    <w:rPr>
      <w:rFonts w:ascii="Calibri" w:eastAsia="MS Mincho" w:hAnsi="Calibri" w:cs="Times New Roman"/>
      <w:color w:val="auto"/>
      <w:sz w:val="21"/>
      <w:lang w:val="en-US"/>
    </w:rPr>
  </w:style>
  <w:style w:type="table" w:customStyle="1" w:styleId="ListTable2-Accent11">
    <w:name w:val="List Table 2 - Accent 11"/>
    <w:basedOn w:val="TableNormal"/>
    <w:uiPriority w:val="47"/>
    <w:rsid w:val="00CA4A7D"/>
    <w:pPr>
      <w:spacing w:before="0" w:after="0"/>
    </w:pPr>
    <w:rPr>
      <w:color w:val="auto"/>
      <w:sz w:val="22"/>
      <w:szCs w:val="22"/>
    </w:rPr>
    <w:tblPr>
      <w:tblStyleRowBandSize w:val="1"/>
      <w:tblStyleColBandSize w:val="1"/>
      <w:tblBorders>
        <w:top w:val="single" w:sz="4" w:space="0" w:color="FABF8F" w:themeColor="accent1" w:themeTint="99"/>
        <w:bottom w:val="single" w:sz="4" w:space="0" w:color="FABF8F" w:themeColor="accent1" w:themeTint="99"/>
        <w:insideH w:val="single" w:sz="4" w:space="0" w:color="FABF8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1" w:themeFillTint="33"/>
      </w:tcPr>
    </w:tblStylePr>
    <w:tblStylePr w:type="band1Horz">
      <w:tblPr/>
      <w:tcPr>
        <w:shd w:val="clear" w:color="auto" w:fill="FDE9D9" w:themeFill="accent1" w:themeFillTint="33"/>
      </w:tcPr>
    </w:tblStylePr>
  </w:style>
  <w:style w:type="paragraph" w:customStyle="1" w:styleId="Default">
    <w:name w:val="Default"/>
    <w:rsid w:val="007809CE"/>
    <w:pPr>
      <w:autoSpaceDE w:val="0"/>
      <w:autoSpaceDN w:val="0"/>
      <w:adjustRightInd w:val="0"/>
      <w:spacing w:before="0" w:after="0"/>
    </w:pPr>
    <w:rPr>
      <w:rFonts w:ascii="Calibri" w:hAnsi="Calibri" w:cs="Calibri"/>
      <w:color w:val="000000"/>
      <w:sz w:val="24"/>
      <w:szCs w:val="24"/>
    </w:rPr>
  </w:style>
  <w:style w:type="table" w:styleId="GridTable4-Accent1">
    <w:name w:val="Grid Table 4 Accent 1"/>
    <w:basedOn w:val="TableNormal"/>
    <w:uiPriority w:val="49"/>
    <w:rsid w:val="00551F54"/>
    <w:pPr>
      <w:spacing w:after="0"/>
    </w:pPr>
    <w:tblPr>
      <w:tblStyleRowBandSize w:val="1"/>
      <w:tblStyleColBandSize w:val="1"/>
      <w:tblBorders>
        <w:top w:val="single" w:sz="4" w:space="0" w:color="FABF8F" w:themeColor="accent1" w:themeTint="99"/>
        <w:left w:val="single" w:sz="4" w:space="0" w:color="FABF8F" w:themeColor="accent1" w:themeTint="99"/>
        <w:bottom w:val="single" w:sz="4" w:space="0" w:color="FABF8F" w:themeColor="accent1" w:themeTint="99"/>
        <w:right w:val="single" w:sz="4" w:space="0" w:color="FABF8F" w:themeColor="accent1" w:themeTint="99"/>
        <w:insideH w:val="single" w:sz="4" w:space="0" w:color="FABF8F" w:themeColor="accent1" w:themeTint="99"/>
        <w:insideV w:val="single" w:sz="4" w:space="0" w:color="FABF8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nil"/>
          <w:insideV w:val="nil"/>
        </w:tcBorders>
        <w:shd w:val="clear" w:color="auto" w:fill="F79646" w:themeFill="accent1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1" w:themeFillTint="33"/>
      </w:tcPr>
    </w:tblStylePr>
    <w:tblStylePr w:type="band1Horz">
      <w:tblPr/>
      <w:tcPr>
        <w:shd w:val="clear" w:color="auto" w:fill="FDE9D9" w:themeFill="accent1" w:themeFillTint="33"/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DD0488"/>
    <w:pPr>
      <w:suppressAutoHyphens w:val="0"/>
      <w:spacing w:before="0" w:after="100" w:line="259" w:lineRule="auto"/>
      <w:ind w:left="880"/>
    </w:pPr>
    <w:rPr>
      <w:rFonts w:eastAsiaTheme="minorEastAsia"/>
      <w:color w:val="auto"/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DD0488"/>
    <w:pPr>
      <w:suppressAutoHyphens w:val="0"/>
      <w:spacing w:before="0" w:after="100" w:line="259" w:lineRule="auto"/>
      <w:ind w:left="1100"/>
    </w:pPr>
    <w:rPr>
      <w:rFonts w:eastAsiaTheme="minorEastAsia"/>
      <w:color w:val="auto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DD0488"/>
    <w:pPr>
      <w:suppressAutoHyphens w:val="0"/>
      <w:spacing w:before="0" w:after="100" w:line="259" w:lineRule="auto"/>
      <w:ind w:left="1320"/>
    </w:pPr>
    <w:rPr>
      <w:rFonts w:eastAsiaTheme="minorEastAsia"/>
      <w:color w:val="auto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DD0488"/>
    <w:pPr>
      <w:suppressAutoHyphens w:val="0"/>
      <w:spacing w:before="0" w:after="100" w:line="259" w:lineRule="auto"/>
      <w:ind w:left="1540"/>
    </w:pPr>
    <w:rPr>
      <w:rFonts w:eastAsiaTheme="minorEastAsia"/>
      <w:color w:val="auto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DD0488"/>
    <w:pPr>
      <w:suppressAutoHyphens w:val="0"/>
      <w:spacing w:before="0" w:after="100" w:line="259" w:lineRule="auto"/>
      <w:ind w:left="1760"/>
    </w:pPr>
    <w:rPr>
      <w:rFonts w:eastAsiaTheme="minorEastAsia"/>
      <w:color w:val="auto"/>
      <w:sz w:val="22"/>
      <w:szCs w:val="22"/>
      <w:lang w:eastAsia="en-AU"/>
    </w:rPr>
  </w:style>
  <w:style w:type="table" w:customStyle="1" w:styleId="DefaultTable14">
    <w:name w:val="Default Table 14"/>
    <w:basedOn w:val="GridTable5Dark-Accent1"/>
    <w:uiPriority w:val="99"/>
    <w:rsid w:val="007F486A"/>
    <w:pPr>
      <w:spacing w:before="60" w:after="60"/>
    </w:pPr>
    <w:rPr>
      <w:sz w:val="18"/>
    </w:rPr>
    <w:tblPr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table" w:customStyle="1" w:styleId="DefaultTable15">
    <w:name w:val="Default Table 15"/>
    <w:basedOn w:val="GridTable5Dark-Accent1"/>
    <w:uiPriority w:val="99"/>
    <w:rsid w:val="007F486A"/>
    <w:pPr>
      <w:spacing w:before="60" w:after="60"/>
    </w:pPr>
    <w:rPr>
      <w:sz w:val="18"/>
    </w:rPr>
    <w:tblPr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table" w:customStyle="1" w:styleId="DefaultTable16">
    <w:name w:val="Default Table 16"/>
    <w:basedOn w:val="GridTable5Dark-Accent1"/>
    <w:uiPriority w:val="99"/>
    <w:rsid w:val="007F486A"/>
    <w:pPr>
      <w:spacing w:before="60" w:after="60"/>
    </w:pPr>
    <w:rPr>
      <w:sz w:val="18"/>
    </w:rPr>
    <w:tblPr>
      <w:tblBorders>
        <w:top w:val="single" w:sz="4" w:space="0" w:color="F79646" w:themeColor="accent1"/>
        <w:left w:val="single" w:sz="4" w:space="0" w:color="F79646" w:themeColor="accent1"/>
        <w:bottom w:val="single" w:sz="4" w:space="0" w:color="F79646" w:themeColor="accent1"/>
        <w:right w:val="single" w:sz="4" w:space="0" w:color="F79646" w:themeColor="accent1"/>
        <w:insideH w:val="single" w:sz="4" w:space="0" w:color="F79646" w:themeColor="accent1"/>
        <w:insideV w:val="single" w:sz="4" w:space="0" w:color="F79646" w:themeColor="accen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single" w:sz="4" w:space="0" w:color="F79646" w:themeColor="accent1"/>
          <w:insideV w:val="single" w:sz="4" w:space="0" w:color="F79646" w:themeColor="accent1"/>
        </w:tcBorders>
        <w:shd w:val="clear" w:color="auto" w:fill="F79646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BF8F" w:themeFill="accent1" w:themeFillTint="99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2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DE9D9" w:themeFill="accent1" w:themeFillTint="33"/>
      </w:tcPr>
    </w:tblStylePr>
    <w:tblStylePr w:type="band2Horz">
      <w:tblPr/>
      <w:tcPr>
        <w:shd w:val="clear" w:color="auto" w:fill="FBD4B4" w:themeFill="accent1" w:themeFillTint="66"/>
      </w:tcPr>
    </w:tblStylePr>
  </w:style>
  <w:style w:type="paragraph" w:customStyle="1" w:styleId="tablespace">
    <w:name w:val="table space"/>
    <w:basedOn w:val="Normal"/>
    <w:link w:val="tablespaceChar"/>
    <w:qFormat/>
    <w:rsid w:val="0046735E"/>
    <w:pPr>
      <w:spacing w:before="0"/>
    </w:pPr>
    <w:rPr>
      <w:sz w:val="18"/>
    </w:rPr>
  </w:style>
  <w:style w:type="character" w:customStyle="1" w:styleId="tablespaceChar">
    <w:name w:val="table space Char"/>
    <w:basedOn w:val="DefaultParagraphFont"/>
    <w:link w:val="tablespace"/>
    <w:rsid w:val="0046735E"/>
    <w:rPr>
      <w:sz w:val="18"/>
    </w:rPr>
  </w:style>
  <w:style w:type="character" w:customStyle="1" w:styleId="FigureTitleChar">
    <w:name w:val="Figure Title Char"/>
    <w:basedOn w:val="DefaultParagraphFont"/>
    <w:link w:val="FigureTitle"/>
    <w:uiPriority w:val="12"/>
    <w:rsid w:val="001C0E66"/>
    <w:rPr>
      <w:rFonts w:asciiTheme="majorHAnsi" w:hAnsiTheme="majorHAnsi"/>
      <w:b/>
      <w:sz w:val="21"/>
    </w:rPr>
  </w:style>
  <w:style w:type="table" w:customStyle="1" w:styleId="GridTable5Dark-Accent11">
    <w:name w:val="Grid Table 5 Dark - Accent 11"/>
    <w:basedOn w:val="TableNormal"/>
    <w:uiPriority w:val="50"/>
    <w:rsid w:val="001C0E6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1"/>
      </w:tcPr>
    </w:tblStylePr>
    <w:tblStylePr w:type="band1Vert">
      <w:tblPr/>
      <w:tcPr>
        <w:shd w:val="clear" w:color="auto" w:fill="FBD4B4" w:themeFill="accent1" w:themeFillTint="66"/>
      </w:tcPr>
    </w:tblStylePr>
    <w:tblStylePr w:type="band1Horz">
      <w:tblPr/>
      <w:tcPr>
        <w:shd w:val="clear" w:color="auto" w:fill="FBD4B4" w:themeFill="accent1" w:themeFillTint="66"/>
      </w:tcPr>
    </w:tblStylePr>
  </w:style>
  <w:style w:type="table" w:customStyle="1" w:styleId="Style3">
    <w:name w:val="Style3"/>
    <w:basedOn w:val="TableNormal"/>
    <w:uiPriority w:val="99"/>
    <w:rsid w:val="00C33E96"/>
    <w:pPr>
      <w:spacing w:before="0" w:after="0"/>
    </w:pPr>
    <w:tblPr/>
  </w:style>
  <w:style w:type="character" w:customStyle="1" w:styleId="Heading8Char">
    <w:name w:val="Heading 8 Char"/>
    <w:basedOn w:val="DefaultParagraphFont"/>
    <w:link w:val="Heading8"/>
    <w:uiPriority w:val="9"/>
    <w:semiHidden/>
    <w:rsid w:val="004F3CD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C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aliases w:val="DW Body Text"/>
    <w:basedOn w:val="Normal"/>
    <w:link w:val="BodyTextChar"/>
    <w:uiPriority w:val="1"/>
    <w:qFormat/>
    <w:rsid w:val="00FF2A27"/>
    <w:pPr>
      <w:suppressAutoHyphens w:val="0"/>
      <w:autoSpaceDE w:val="0"/>
      <w:autoSpaceDN w:val="0"/>
      <w:adjustRightInd w:val="0"/>
      <w:spacing w:before="0" w:after="0"/>
    </w:pPr>
    <w:rPr>
      <w:rFonts w:ascii="Arial" w:hAnsi="Arial" w:cs="Arial"/>
      <w:szCs w:val="21"/>
    </w:rPr>
  </w:style>
  <w:style w:type="character" w:customStyle="1" w:styleId="BodyTextChar">
    <w:name w:val="Body Text Char"/>
    <w:aliases w:val="DW Body Text Char"/>
    <w:basedOn w:val="DefaultParagraphFont"/>
    <w:link w:val="BodyText"/>
    <w:uiPriority w:val="1"/>
    <w:rsid w:val="00FF2A27"/>
    <w:rPr>
      <w:rFonts w:ascii="Arial" w:hAnsi="Arial" w:cs="Arial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FF2A27"/>
    <w:pPr>
      <w:suppressAutoHyphens w:val="0"/>
      <w:autoSpaceDE w:val="0"/>
      <w:autoSpaceDN w:val="0"/>
      <w:adjustRightInd w:val="0"/>
      <w:spacing w:before="118" w:after="0"/>
    </w:pPr>
    <w:rPr>
      <w:rFonts w:ascii="Arial" w:hAnsi="Arial" w:cs="Arial"/>
      <w:sz w:val="24"/>
      <w:szCs w:val="24"/>
    </w:rPr>
  </w:style>
  <w:style w:type="paragraph" w:customStyle="1" w:styleId="body0">
    <w:name w:val="body"/>
    <w:basedOn w:val="AAbody"/>
    <w:link w:val="bodyChar0"/>
    <w:uiPriority w:val="99"/>
    <w:qFormat/>
    <w:rsid w:val="00454C42"/>
    <w:rPr>
      <w:rFonts w:ascii="Calibri" w:eastAsia="MS Mincho" w:hAnsi="Calibri" w:cs="Calibri"/>
    </w:rPr>
  </w:style>
  <w:style w:type="character" w:customStyle="1" w:styleId="bodyChar0">
    <w:name w:val="body Char"/>
    <w:basedOn w:val="DefaultParagraphFont"/>
    <w:link w:val="body0"/>
    <w:uiPriority w:val="99"/>
    <w:locked/>
    <w:rsid w:val="00454C42"/>
    <w:rPr>
      <w:rFonts w:ascii="Calibri" w:eastAsia="MS Mincho" w:hAnsi="Calibri" w:cs="Calibri"/>
      <w:color w:val="auto"/>
      <w:sz w:val="21"/>
    </w:rPr>
  </w:style>
  <w:style w:type="paragraph" w:customStyle="1" w:styleId="BodyA">
    <w:name w:val="Body A"/>
    <w:rsid w:val="00454C42"/>
    <w:pPr>
      <w:pBdr>
        <w:top w:val="nil"/>
        <w:left w:val="nil"/>
        <w:bottom w:val="nil"/>
        <w:right w:val="nil"/>
        <w:between w:val="nil"/>
        <w:bar w:val="nil"/>
      </w:pBdr>
      <w:spacing w:before="0" w:line="280" w:lineRule="exact"/>
    </w:pPr>
    <w:rPr>
      <w:rFonts w:ascii="Calibri" w:eastAsia="Calibri" w:hAnsi="Calibri" w:cs="Calibri"/>
      <w:color w:val="000000"/>
      <w:sz w:val="21"/>
      <w:szCs w:val="21"/>
      <w:u w:color="000000"/>
      <w:bdr w:val="nil"/>
      <w:lang w:val="en-US"/>
    </w:rPr>
  </w:style>
  <w:style w:type="paragraph" w:customStyle="1" w:styleId="BodyAA">
    <w:name w:val="Body A A"/>
    <w:rsid w:val="00454C42"/>
    <w:pPr>
      <w:pBdr>
        <w:top w:val="nil"/>
        <w:left w:val="nil"/>
        <w:bottom w:val="nil"/>
        <w:right w:val="nil"/>
        <w:between w:val="nil"/>
        <w:bar w:val="nil"/>
      </w:pBdr>
      <w:spacing w:before="0" w:line="280" w:lineRule="exact"/>
    </w:pPr>
    <w:rPr>
      <w:rFonts w:ascii="Calibri" w:eastAsia="Calibri" w:hAnsi="Calibri" w:cs="Calibri"/>
      <w:color w:val="000000"/>
      <w:sz w:val="21"/>
      <w:szCs w:val="21"/>
      <w:u w:color="000000"/>
      <w:bdr w:val="nil"/>
      <w:lang w:val="en-US"/>
    </w:rPr>
  </w:style>
  <w:style w:type="table" w:styleId="ListTable4-Accent1">
    <w:name w:val="List Table 4 Accent 1"/>
    <w:basedOn w:val="TableNormal"/>
    <w:uiPriority w:val="49"/>
    <w:rsid w:val="00454C42"/>
    <w:pPr>
      <w:spacing w:after="0"/>
    </w:pPr>
    <w:tblPr>
      <w:tblStyleRowBandSize w:val="1"/>
      <w:tblStyleColBandSize w:val="1"/>
      <w:tblBorders>
        <w:top w:val="single" w:sz="4" w:space="0" w:color="FABF8F" w:themeColor="accent1" w:themeTint="99"/>
        <w:left w:val="single" w:sz="4" w:space="0" w:color="FABF8F" w:themeColor="accent1" w:themeTint="99"/>
        <w:bottom w:val="single" w:sz="4" w:space="0" w:color="FABF8F" w:themeColor="accent1" w:themeTint="99"/>
        <w:right w:val="single" w:sz="4" w:space="0" w:color="FABF8F" w:themeColor="accent1" w:themeTint="99"/>
        <w:insideH w:val="single" w:sz="4" w:space="0" w:color="FABF8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1"/>
          <w:left w:val="single" w:sz="4" w:space="0" w:color="F79646" w:themeColor="accent1"/>
          <w:bottom w:val="single" w:sz="4" w:space="0" w:color="F79646" w:themeColor="accent1"/>
          <w:right w:val="single" w:sz="4" w:space="0" w:color="F79646" w:themeColor="accent1"/>
          <w:insideH w:val="nil"/>
        </w:tcBorders>
        <w:shd w:val="clear" w:color="auto" w:fill="F79646" w:themeFill="accent1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1" w:themeFillTint="33"/>
      </w:tcPr>
    </w:tblStylePr>
    <w:tblStylePr w:type="band1Horz">
      <w:tblPr/>
      <w:tcPr>
        <w:shd w:val="clear" w:color="auto" w:fill="FDE9D9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454C42"/>
    <w:pPr>
      <w:spacing w:after="0"/>
    </w:pPr>
    <w:tblPr>
      <w:tblStyleRowBandSize w:val="1"/>
      <w:tblStyleColBandSize w:val="1"/>
      <w:tblBorders>
        <w:top w:val="single" w:sz="4" w:space="0" w:color="FABF8F" w:themeColor="accent1" w:themeTint="99"/>
        <w:left w:val="single" w:sz="4" w:space="0" w:color="FABF8F" w:themeColor="accent1" w:themeTint="99"/>
        <w:bottom w:val="single" w:sz="4" w:space="0" w:color="FABF8F" w:themeColor="accent1" w:themeTint="99"/>
        <w:right w:val="single" w:sz="4" w:space="0" w:color="FABF8F" w:themeColor="accent1" w:themeTint="99"/>
        <w:insideH w:val="single" w:sz="4" w:space="0" w:color="FABF8F" w:themeColor="accent1" w:themeTint="99"/>
        <w:insideV w:val="single" w:sz="4" w:space="0" w:color="FABF8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1" w:themeFillTint="33"/>
      </w:tcPr>
    </w:tblStylePr>
    <w:tblStylePr w:type="band1Horz">
      <w:tblPr/>
      <w:tcPr>
        <w:shd w:val="clear" w:color="auto" w:fill="FDE9D9" w:themeFill="accent1" w:themeFillTint="33"/>
      </w:tcPr>
    </w:tblStylePr>
    <w:tblStylePr w:type="neCell">
      <w:tblPr/>
      <w:tcPr>
        <w:tcBorders>
          <w:bottom w:val="single" w:sz="4" w:space="0" w:color="FABF8F" w:themeColor="accent1" w:themeTint="99"/>
        </w:tcBorders>
      </w:tcPr>
    </w:tblStylePr>
    <w:tblStylePr w:type="nwCell">
      <w:tblPr/>
      <w:tcPr>
        <w:tcBorders>
          <w:bottom w:val="single" w:sz="4" w:space="0" w:color="FABF8F" w:themeColor="accent1" w:themeTint="99"/>
        </w:tcBorders>
      </w:tcPr>
    </w:tblStylePr>
    <w:tblStylePr w:type="seCell">
      <w:tblPr/>
      <w:tcPr>
        <w:tcBorders>
          <w:top w:val="single" w:sz="4" w:space="0" w:color="FABF8F" w:themeColor="accent1" w:themeTint="99"/>
        </w:tcBorders>
      </w:tcPr>
    </w:tblStylePr>
    <w:tblStylePr w:type="swCell">
      <w:tblPr/>
      <w:tcPr>
        <w:tcBorders>
          <w:top w:val="single" w:sz="4" w:space="0" w:color="FABF8F" w:themeColor="accent1" w:themeTint="99"/>
        </w:tcBorders>
      </w:tcPr>
    </w:tblStylePr>
  </w:style>
  <w:style w:type="table" w:customStyle="1" w:styleId="LightList-Accent112">
    <w:name w:val="Light List - Accent 112"/>
    <w:basedOn w:val="TableNormal"/>
    <w:uiPriority w:val="61"/>
    <w:rsid w:val="00454C42"/>
    <w:pPr>
      <w:spacing w:before="0" w:after="0"/>
    </w:pPr>
    <w:rPr>
      <w:rFonts w:ascii="Cambria" w:eastAsia="MS Mincho" w:hAnsi="Cambria" w:cs="Times New Roman"/>
      <w:color w:val="auto"/>
      <w:sz w:val="24"/>
      <w:szCs w:val="24"/>
      <w:lang w:eastAsia="en-AU"/>
    </w:rPr>
    <w:tblPr>
      <w:tblStyleRowBandSize w:val="1"/>
      <w:tblStyleColBandSize w:val="1"/>
      <w:tblBorders>
        <w:top w:val="single" w:sz="8" w:space="0" w:color="F79646" w:themeColor="accent1"/>
        <w:left w:val="single" w:sz="8" w:space="0" w:color="F79646" w:themeColor="accent1"/>
        <w:bottom w:val="single" w:sz="8" w:space="0" w:color="F79646" w:themeColor="accent1"/>
        <w:right w:val="single" w:sz="8" w:space="0" w:color="F7964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  <w:tblStylePr w:type="band1Horz">
      <w:tblPr/>
      <w:tcPr>
        <w:tcBorders>
          <w:top w:val="single" w:sz="8" w:space="0" w:color="F79646" w:themeColor="accent1"/>
          <w:left w:val="single" w:sz="8" w:space="0" w:color="F79646" w:themeColor="accent1"/>
          <w:bottom w:val="single" w:sz="8" w:space="0" w:color="F79646" w:themeColor="accent1"/>
          <w:right w:val="single" w:sz="8" w:space="0" w:color="F79646" w:themeColor="accent1"/>
        </w:tcBorders>
      </w:tcPr>
    </w:tblStylePr>
  </w:style>
  <w:style w:type="paragraph" w:customStyle="1" w:styleId="Normaldotpoint">
    <w:name w:val="Normal dot point"/>
    <w:basedOn w:val="ListParagraph"/>
    <w:rsid w:val="00454C42"/>
    <w:pPr>
      <w:numPr>
        <w:numId w:val="20"/>
      </w:numPr>
      <w:suppressAutoHyphens w:val="0"/>
      <w:spacing w:before="200" w:after="200" w:line="276" w:lineRule="auto"/>
    </w:pPr>
    <w:rPr>
      <w:color w:val="auto"/>
      <w:szCs w:val="21"/>
      <w:lang w:eastAsia="en-AU"/>
    </w:rPr>
  </w:style>
  <w:style w:type="table" w:styleId="ListTable4-Accent2">
    <w:name w:val="List Table 4 Accent 2"/>
    <w:basedOn w:val="TableNormal"/>
    <w:uiPriority w:val="49"/>
    <w:rsid w:val="00454C42"/>
    <w:pPr>
      <w:spacing w:after="0"/>
    </w:pPr>
    <w:tblPr>
      <w:tblStyleRowBandSize w:val="1"/>
      <w:tblStyleColBandSize w:val="1"/>
      <w:tblBorders>
        <w:top w:val="single" w:sz="4" w:space="0" w:color="B0C97D" w:themeColor="accent2" w:themeTint="99"/>
        <w:left w:val="single" w:sz="4" w:space="0" w:color="B0C97D" w:themeColor="accent2" w:themeTint="99"/>
        <w:bottom w:val="single" w:sz="4" w:space="0" w:color="B0C97D" w:themeColor="accent2" w:themeTint="99"/>
        <w:right w:val="single" w:sz="4" w:space="0" w:color="B0C97D" w:themeColor="accent2" w:themeTint="99"/>
        <w:insideH w:val="single" w:sz="4" w:space="0" w:color="B0C9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6923C" w:themeColor="accent2"/>
          <w:left w:val="single" w:sz="4" w:space="0" w:color="76923C" w:themeColor="accent2"/>
          <w:bottom w:val="single" w:sz="4" w:space="0" w:color="76923C" w:themeColor="accent2"/>
          <w:right w:val="single" w:sz="4" w:space="0" w:color="76923C" w:themeColor="accent2"/>
          <w:insideH w:val="nil"/>
        </w:tcBorders>
        <w:shd w:val="clear" w:color="auto" w:fill="76923C" w:themeFill="accent2"/>
      </w:tcPr>
    </w:tblStylePr>
    <w:tblStylePr w:type="lastRow">
      <w:rPr>
        <w:b/>
        <w:bCs/>
      </w:rPr>
      <w:tblPr/>
      <w:tcPr>
        <w:tcBorders>
          <w:top w:val="double" w:sz="4" w:space="0" w:color="B0C9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D3" w:themeFill="accent2" w:themeFillTint="33"/>
      </w:tcPr>
    </w:tblStylePr>
    <w:tblStylePr w:type="band1Horz">
      <w:tblPr/>
      <w:tcPr>
        <w:shd w:val="clear" w:color="auto" w:fill="E4EDD3" w:themeFill="accent2" w:themeFillTint="33"/>
      </w:tcPr>
    </w:tblStylePr>
  </w:style>
  <w:style w:type="paragraph" w:customStyle="1" w:styleId="Para0">
    <w:name w:val="Para 0"/>
    <w:aliases w:val="Auto,After:  3 pt"/>
    <w:basedOn w:val="Normal"/>
    <w:link w:val="Para0Char"/>
    <w:uiPriority w:val="4"/>
    <w:qFormat/>
    <w:rsid w:val="00454C42"/>
    <w:pPr>
      <w:suppressAutoHyphens w:val="0"/>
      <w:spacing w:before="240" w:line="240" w:lineRule="atLeast"/>
    </w:pPr>
    <w:rPr>
      <w:rFonts w:ascii="Arial" w:eastAsiaTheme="minorEastAsia" w:hAnsi="Arial"/>
      <w:color w:val="auto"/>
      <w:sz w:val="20"/>
      <w:szCs w:val="24"/>
    </w:rPr>
  </w:style>
  <w:style w:type="character" w:customStyle="1" w:styleId="Para0Char">
    <w:name w:val="Para 0 Char"/>
    <w:aliases w:val="Auto Char,After:  3 pt Char Char"/>
    <w:basedOn w:val="DefaultParagraphFont"/>
    <w:link w:val="Para0"/>
    <w:uiPriority w:val="4"/>
    <w:rsid w:val="00454C42"/>
    <w:rPr>
      <w:rFonts w:ascii="Arial" w:eastAsiaTheme="minorEastAsia" w:hAnsi="Arial"/>
      <w:color w:val="auto"/>
      <w:szCs w:val="24"/>
    </w:rPr>
  </w:style>
  <w:style w:type="character" w:customStyle="1" w:styleId="AAbodyChar">
    <w:name w:val="AA body Char"/>
    <w:basedOn w:val="DefaultParagraphFont"/>
    <w:link w:val="AAbody"/>
    <w:uiPriority w:val="99"/>
    <w:rsid w:val="007913DB"/>
    <w:rPr>
      <w:rFonts w:ascii="Arial" w:eastAsia="Times" w:hAnsi="Arial" w:cs="Times New Roman"/>
      <w:color w:val="auto"/>
      <w:sz w:val="21"/>
    </w:rPr>
  </w:style>
  <w:style w:type="paragraph" w:customStyle="1" w:styleId="tabletext">
    <w:name w:val="table text"/>
    <w:basedOn w:val="Normal"/>
    <w:rsid w:val="007913DB"/>
    <w:pPr>
      <w:suppressAutoHyphens w:val="0"/>
      <w:spacing w:before="60" w:after="60"/>
    </w:pPr>
    <w:rPr>
      <w:rFonts w:ascii="Arial" w:eastAsia="Times New Roman" w:hAnsi="Arial" w:cs="Arial"/>
      <w:color w:val="auto"/>
      <w:sz w:val="18"/>
      <w:szCs w:val="24"/>
    </w:rPr>
  </w:style>
  <w:style w:type="paragraph" w:customStyle="1" w:styleId="Details">
    <w:name w:val="Details"/>
    <w:basedOn w:val="Normal"/>
    <w:next w:val="Normal"/>
    <w:rsid w:val="007913DB"/>
    <w:pPr>
      <w:widowControl w:val="0"/>
      <w:suppressAutoHyphens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Arial" w:eastAsia="MS Mincho" w:hAnsi="Arial" w:cs="MinionPro-Regular"/>
      <w:color w:val="000000"/>
      <w:sz w:val="16"/>
      <w:szCs w:val="24"/>
      <w:lang w:val="en-GB" w:eastAsia="ja-JP"/>
    </w:rPr>
  </w:style>
  <w:style w:type="paragraph" w:styleId="NormalIndent">
    <w:name w:val="Normal Indent"/>
    <w:basedOn w:val="Normal"/>
    <w:uiPriority w:val="1"/>
    <w:rsid w:val="007913DB"/>
    <w:pPr>
      <w:tabs>
        <w:tab w:val="left" w:pos="680"/>
      </w:tabs>
      <w:suppressAutoHyphens w:val="0"/>
      <w:spacing w:before="200" w:after="0" w:line="276" w:lineRule="auto"/>
      <w:ind w:left="680"/>
    </w:pPr>
    <w:rPr>
      <w:rFonts w:ascii="Arial" w:hAnsi="Arial"/>
      <w:color w:val="auto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6FE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C7775"/>
    <w:pPr>
      <w:suppressAutoHyphens w:val="0"/>
      <w:spacing w:before="0" w:after="0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spellingerror">
    <w:name w:val="spellingerror"/>
    <w:basedOn w:val="DefaultParagraphFont"/>
    <w:rsid w:val="00FC7775"/>
  </w:style>
  <w:style w:type="character" w:customStyle="1" w:styleId="normaltextrun1">
    <w:name w:val="normaltextrun1"/>
    <w:basedOn w:val="DefaultParagraphFont"/>
    <w:rsid w:val="00FC7775"/>
  </w:style>
  <w:style w:type="character" w:customStyle="1" w:styleId="eop">
    <w:name w:val="eop"/>
    <w:basedOn w:val="DefaultParagraphFont"/>
    <w:rsid w:val="00FC7775"/>
  </w:style>
  <w:style w:type="paragraph" w:customStyle="1" w:styleId="Appheading1">
    <w:name w:val="App heading 1"/>
    <w:basedOn w:val="Heading1"/>
    <w:link w:val="Appheading1Char"/>
    <w:qFormat/>
    <w:rsid w:val="002E5FC2"/>
    <w:pPr>
      <w:numPr>
        <w:numId w:val="0"/>
      </w:numPr>
    </w:pPr>
  </w:style>
  <w:style w:type="character" w:customStyle="1" w:styleId="Appheading1Char">
    <w:name w:val="App heading 1 Char"/>
    <w:basedOn w:val="Heading1Char"/>
    <w:link w:val="Appheading1"/>
    <w:rsid w:val="002E5FC2"/>
    <w:rPr>
      <w:rFonts w:asciiTheme="majorHAnsi" w:eastAsiaTheme="majorEastAsia" w:hAnsiTheme="majorHAnsi" w:cstheme="majorBidi"/>
      <w:b/>
      <w:sz w:val="36"/>
      <w:szCs w:val="32"/>
    </w:rPr>
  </w:style>
  <w:style w:type="paragraph" w:customStyle="1" w:styleId="Appheading2">
    <w:name w:val="App heading 2"/>
    <w:basedOn w:val="Normal"/>
    <w:link w:val="Appheading2Char"/>
    <w:qFormat/>
    <w:rsid w:val="002E5FC2"/>
    <w:pPr>
      <w:keepNext/>
      <w:keepLines/>
      <w:spacing w:before="360"/>
      <w:jc w:val="both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Appheading3">
    <w:name w:val="App heading 3"/>
    <w:basedOn w:val="Appheading2"/>
    <w:qFormat/>
    <w:rsid w:val="002E5FC2"/>
    <w:pPr>
      <w:numPr>
        <w:ilvl w:val="2"/>
      </w:numPr>
      <w:ind w:left="709" w:hanging="709"/>
    </w:pPr>
    <w:rPr>
      <w:sz w:val="21"/>
      <w:szCs w:val="21"/>
    </w:rPr>
  </w:style>
  <w:style w:type="character" w:customStyle="1" w:styleId="Bullet1Char">
    <w:name w:val="Bullet 1 Char"/>
    <w:basedOn w:val="ListParagraphChar"/>
    <w:link w:val="Bullet1"/>
    <w:uiPriority w:val="5"/>
    <w:rsid w:val="002E5FC2"/>
    <w:rPr>
      <w:sz w:val="21"/>
    </w:rPr>
  </w:style>
  <w:style w:type="character" w:customStyle="1" w:styleId="Appheading2Char">
    <w:name w:val="App heading 2 Char"/>
    <w:basedOn w:val="Heading2Char"/>
    <w:link w:val="Appheading2"/>
    <w:rsid w:val="00E165B6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TableText0">
    <w:name w:val="Table Text"/>
    <w:basedOn w:val="Normal"/>
    <w:uiPriority w:val="99"/>
    <w:rsid w:val="00065434"/>
    <w:pPr>
      <w:suppressAutoHyphens w:val="0"/>
      <w:spacing w:before="60" w:after="60" w:line="240" w:lineRule="atLeast"/>
      <w:ind w:left="113" w:right="113"/>
    </w:pPr>
    <w:rPr>
      <w:rFonts w:ascii="Calibri" w:hAnsi="Calibri" w:cs="Calibri"/>
      <w:color w:val="auto"/>
      <w:sz w:val="18"/>
      <w:szCs w:val="18"/>
      <w:lang w:eastAsia="en-AU"/>
    </w:rPr>
  </w:style>
  <w:style w:type="character" w:customStyle="1" w:styleId="UnresolvedMention2">
    <w:name w:val="Unresolved Mention2"/>
    <w:basedOn w:val="DefaultParagraphFont"/>
    <w:uiPriority w:val="99"/>
    <w:unhideWhenUsed/>
    <w:rsid w:val="00D130F5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130F5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3B3B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993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99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8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ActewAGL Report Orange">
      <a:dk1>
        <a:srgbClr val="000000"/>
      </a:dk1>
      <a:lt1>
        <a:sysClr val="window" lastClr="FFFFFF"/>
      </a:lt1>
      <a:dk2>
        <a:srgbClr val="F79646"/>
      </a:dk2>
      <a:lt2>
        <a:srgbClr val="E7E6E6"/>
      </a:lt2>
      <a:accent1>
        <a:srgbClr val="F79646"/>
      </a:accent1>
      <a:accent2>
        <a:srgbClr val="76923C"/>
      </a:accent2>
      <a:accent3>
        <a:srgbClr val="548DD4"/>
      </a:accent3>
      <a:accent4>
        <a:srgbClr val="8064A2"/>
      </a:accent4>
      <a:accent5>
        <a:srgbClr val="C00000"/>
      </a:accent5>
      <a:accent6>
        <a:srgbClr val="002060"/>
      </a:accent6>
      <a:hlink>
        <a:srgbClr val="0070C0"/>
      </a:hlink>
      <a:folHlink>
        <a:srgbClr val="0070C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FA18354BA7C468CFB30D01B109A53" ma:contentTypeVersion="12" ma:contentTypeDescription="Create a new document." ma:contentTypeScope="" ma:versionID="cd0ec063dd221eb9230b8c24e3ec8a82">
  <xsd:schema xmlns:xsd="http://www.w3.org/2001/XMLSchema" xmlns:xs="http://www.w3.org/2001/XMLSchema" xmlns:p="http://schemas.microsoft.com/office/2006/metadata/properties" xmlns:ns3="6aefe95e-76d0-4297-b36a-96996f440e80" xmlns:ns4="b6986450-47fc-46a7-ad8f-a4aaff2cbcf4" targetNamespace="http://schemas.microsoft.com/office/2006/metadata/properties" ma:root="true" ma:fieldsID="51714a7e6cd394200f0bec1c69da150b" ns3:_="" ns4:_="">
    <xsd:import namespace="6aefe95e-76d0-4297-b36a-96996f440e80"/>
    <xsd:import namespace="b6986450-47fc-46a7-ad8f-a4aaff2cbc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efe95e-76d0-4297-b36a-96996f440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86450-47fc-46a7-ad8f-a4aaff2cbcf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440FA-38A1-4E6B-8DC9-CAF7F9F4A1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401D04-7545-44EE-ACA9-A645E64249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efe95e-76d0-4297-b36a-96996f440e80"/>
    <ds:schemaRef ds:uri="b6986450-47fc-46a7-ad8f-a4aaff2cbc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B64AD4-0BFB-4BDC-95E9-F34A76C33CF1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b6986450-47fc-46a7-ad8f-a4aaff2cbcf4"/>
    <ds:schemaRef ds:uri="6aefe95e-76d0-4297-b36a-96996f440e80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2223310-FBC3-44B1-9DFA-47924B249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regulatory proposal main document</vt:lpstr>
    </vt:vector>
  </TitlesOfParts>
  <Company>Evoenergy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regulatory proposal main document</dc:title>
  <dc:subject/>
  <dc:creator>Chris.Bell@actewagl.com.au</dc:creator>
  <cp:keywords/>
  <dc:description/>
  <cp:lastModifiedBy>Yolanda Mchao</cp:lastModifiedBy>
  <cp:revision>77</cp:revision>
  <cp:lastPrinted>2020-07-01T03:06:00Z</cp:lastPrinted>
  <dcterms:created xsi:type="dcterms:W3CDTF">2021-03-08T21:50:00Z</dcterms:created>
  <dcterms:modified xsi:type="dcterms:W3CDTF">2021-03-31T05:51:00Z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0x010100A44FA18354BA7C468CFB30D01B109A53</vt:lpwstr>
  </property>
  <property fmtid="{D5CDD505-2E9C-101B-9397-08002B2CF9AE}" pid="3" name="RecordPoint_ActiveItemUniqueId">
    <vt:lpwstr>{eecfd273-fe28-47d3-8c53-9dba70eea8a0}</vt:lpwstr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{b84c3159-5069-4e06-b8d7-f37d48858875}</vt:lpwstr>
  </property>
  <property fmtid="{D5CDD505-2E9C-101B-9397-08002B2CF9AE}" pid="6" name="RecordPoint_ActiveItemListId">
    <vt:lpwstr>{7e707d58-9bba-4fc2-837d-680fcb43e3d2}</vt:lpwstr>
  </property>
  <property fmtid="{D5CDD505-2E9C-101B-9397-08002B2CF9AE}" pid="7" name="RecordPoint_ActiveItemWebId">
    <vt:lpwstr>{7eab16ca-c5f0-4705-85bc-98fc527960f8}</vt:lpwstr>
  </property>
  <property fmtid="{D5CDD505-2E9C-101B-9397-08002B2CF9AE}" pid="8" name="RecordPoint_RecordNumberSubmitted">
    <vt:lpwstr>R0000124776</vt:lpwstr>
  </property>
  <property fmtid="{D5CDD505-2E9C-101B-9397-08002B2CF9AE}" pid="9" name="IconOverlay">
    <vt:lpwstr/>
  </property>
  <property fmtid="{D5CDD505-2E9C-101B-9397-08002B2CF9AE}" pid="10" name="RecordPoint_SubmissionCompleted">
    <vt:lpwstr>2017-11-06T12:46:07.8012131+11:00</vt:lpwstr>
  </property>
  <property fmtid="{D5CDD505-2E9C-101B-9397-08002B2CF9AE}" pid="11" name="Project">
    <vt:lpwstr/>
  </property>
  <property fmtid="{D5CDD505-2E9C-101B-9397-08002B2CF9AE}" pid="12" name="Distribution">
    <vt:lpwstr>Public</vt:lpwstr>
  </property>
  <property fmtid="{D5CDD505-2E9C-101B-9397-08002B2CF9AE}" pid="13" name="Cc">
    <vt:lpwstr/>
  </property>
  <property fmtid="{D5CDD505-2E9C-101B-9397-08002B2CF9AE}" pid="14" name="Memo Title">
    <vt:lpwstr/>
  </property>
  <property fmtid="{D5CDD505-2E9C-101B-9397-08002B2CF9AE}" pid="15" name="From1">
    <vt:lpwstr/>
  </property>
  <property fmtid="{D5CDD505-2E9C-101B-9397-08002B2CF9AE}" pid="16" name="Meeting Minute Title">
    <vt:lpwstr/>
  </property>
  <property fmtid="{D5CDD505-2E9C-101B-9397-08002B2CF9AE}" pid="17" name="DocumentSetDescription">
    <vt:lpwstr/>
  </property>
  <property fmtid="{D5CDD505-2E9C-101B-9397-08002B2CF9AE}" pid="18" name="Correspondent's Name">
    <vt:lpwstr/>
  </property>
  <property fmtid="{D5CDD505-2E9C-101B-9397-08002B2CF9AE}" pid="19" name="RecordPoint_Delete">
    <vt:lpwstr>1</vt:lpwstr>
  </property>
  <property fmtid="{D5CDD505-2E9C-101B-9397-08002B2CF9AE}" pid="20" name="Attachment">
    <vt:bool>false</vt:bool>
  </property>
  <property fmtid="{D5CDD505-2E9C-101B-9397-08002B2CF9AE}" pid="21" name="Type fo Evaluation">
    <vt:lpwstr/>
  </property>
  <property fmtid="{D5CDD505-2E9C-101B-9397-08002B2CF9AE}" pid="22" name="Paper Title">
    <vt:lpwstr/>
  </property>
  <property fmtid="{D5CDD505-2E9C-101B-9397-08002B2CF9AE}" pid="23" name="Memo Author">
    <vt:lpwstr/>
  </property>
  <property fmtid="{D5CDD505-2E9C-101B-9397-08002B2CF9AE}" pid="24" name="From-Address">
    <vt:lpwstr/>
  </property>
  <property fmtid="{D5CDD505-2E9C-101B-9397-08002B2CF9AE}" pid="25" name="To">
    <vt:lpwstr/>
  </property>
  <property fmtid="{D5CDD505-2E9C-101B-9397-08002B2CF9AE}" pid="26" name="_dlc_DocIdItemGuid">
    <vt:lpwstr>ef8319cf-554f-4c24-9a33-ccfba9a03c13</vt:lpwstr>
  </property>
  <property fmtid="{D5CDD505-2E9C-101B-9397-08002B2CF9AE}" pid="27" name="Document Status">
    <vt:lpwstr/>
  </property>
  <property fmtid="{D5CDD505-2E9C-101B-9397-08002B2CF9AE}" pid="28" name="Cc-Address">
    <vt:lpwstr/>
  </property>
  <property fmtid="{D5CDD505-2E9C-101B-9397-08002B2CF9AE}" pid="29" name="Product Status">
    <vt:lpwstr>In-Progress</vt:lpwstr>
  </property>
  <property fmtid="{D5CDD505-2E9C-101B-9397-08002B2CF9AE}" pid="30" name="Original Author">
    <vt:lpwstr/>
  </property>
  <property fmtid="{D5CDD505-2E9C-101B-9397-08002B2CF9AE}" pid="31" name="Paper Type">
    <vt:lpwstr/>
  </property>
  <property fmtid="{D5CDD505-2E9C-101B-9397-08002B2CF9AE}" pid="32" name="To-Address">
    <vt:lpwstr/>
  </property>
  <property fmtid="{D5CDD505-2E9C-101B-9397-08002B2CF9AE}" pid="33" name="Meeting Minute Title ">
    <vt:lpwstr/>
  </property>
  <property fmtid="{D5CDD505-2E9C-101B-9397-08002B2CF9AE}" pid="34" name="_ip_UnifiedCompliancePolicyUIAction">
    <vt:lpwstr/>
  </property>
  <property fmtid="{D5CDD505-2E9C-101B-9397-08002B2CF9AE}" pid="35" name="ACTLegacyRecordNo">
    <vt:lpwstr/>
  </property>
  <property fmtid="{D5CDD505-2E9C-101B-9397-08002B2CF9AE}" pid="36" name="_ip_UnifiedCompliancePolicyProperties">
    <vt:lpwstr/>
  </property>
</Properties>
</file>