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8F" w:rsidRPr="009C5C3B" w:rsidRDefault="00CB65AC">
      <w:pPr>
        <w:rPr>
          <w:b/>
          <w:sz w:val="28"/>
          <w:szCs w:val="28"/>
        </w:rPr>
      </w:pPr>
      <w:r w:rsidRPr="00E02B90">
        <w:rPr>
          <w:b/>
          <w:sz w:val="28"/>
          <w:szCs w:val="28"/>
        </w:rPr>
        <w:t>Changes made by TasNetworks to</w:t>
      </w:r>
      <w:r w:rsidR="009C5C3B">
        <w:rPr>
          <w:b/>
          <w:sz w:val="28"/>
          <w:szCs w:val="28"/>
        </w:rPr>
        <w:t xml:space="preserve"> the </w:t>
      </w:r>
      <w:bookmarkStart w:id="0" w:name="_GoBack"/>
      <w:bookmarkEnd w:id="0"/>
      <w:r w:rsidR="009C5C3B" w:rsidRPr="009C5C3B">
        <w:rPr>
          <w:b/>
          <w:sz w:val="28"/>
          <w:szCs w:val="28"/>
        </w:rPr>
        <w:t>AER Tariff Reconciliation Model</w:t>
      </w:r>
    </w:p>
    <w:p w:rsidR="00E02B90" w:rsidRPr="00E02B90" w:rsidRDefault="00E02B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B65AC" w:rsidTr="00CB65AC">
        <w:tc>
          <w:tcPr>
            <w:tcW w:w="3080" w:type="dxa"/>
          </w:tcPr>
          <w:p w:rsidR="00CB65AC" w:rsidRPr="00A54468" w:rsidRDefault="00D7436C">
            <w:pPr>
              <w:rPr>
                <w:b/>
              </w:rPr>
            </w:pPr>
            <w:r w:rsidRPr="00A54468">
              <w:rPr>
                <w:b/>
              </w:rPr>
              <w:t>Worksheet</w:t>
            </w:r>
          </w:p>
        </w:tc>
        <w:tc>
          <w:tcPr>
            <w:tcW w:w="3081" w:type="dxa"/>
          </w:tcPr>
          <w:p w:rsidR="00CB65AC" w:rsidRPr="00A54468" w:rsidRDefault="00D7436C">
            <w:pPr>
              <w:rPr>
                <w:b/>
              </w:rPr>
            </w:pPr>
            <w:r w:rsidRPr="00A54468">
              <w:rPr>
                <w:b/>
              </w:rPr>
              <w:t>Cells</w:t>
            </w:r>
          </w:p>
        </w:tc>
        <w:tc>
          <w:tcPr>
            <w:tcW w:w="3081" w:type="dxa"/>
          </w:tcPr>
          <w:p w:rsidR="00CB65AC" w:rsidRPr="00A54468" w:rsidRDefault="00D7436C">
            <w:pPr>
              <w:rPr>
                <w:b/>
              </w:rPr>
            </w:pPr>
            <w:r w:rsidRPr="00A54468">
              <w:rPr>
                <w:b/>
              </w:rPr>
              <w:t>Reason</w:t>
            </w:r>
          </w:p>
        </w:tc>
      </w:tr>
      <w:tr w:rsidR="00CB65AC" w:rsidTr="00CB65AC">
        <w:tc>
          <w:tcPr>
            <w:tcW w:w="3080" w:type="dxa"/>
          </w:tcPr>
          <w:p w:rsidR="00CB65AC" w:rsidRDefault="00D7436C">
            <w:r>
              <w:t xml:space="preserve">Proposed standard </w:t>
            </w:r>
            <w:proofErr w:type="spellStart"/>
            <w:r>
              <w:t>cust</w:t>
            </w:r>
            <w:proofErr w:type="spellEnd"/>
            <w:r>
              <w:t>. tariffs</w:t>
            </w:r>
          </w:p>
        </w:tc>
        <w:tc>
          <w:tcPr>
            <w:tcW w:w="3081" w:type="dxa"/>
          </w:tcPr>
          <w:p w:rsidR="00CB65AC" w:rsidRDefault="00D7436C" w:rsidP="00D7436C">
            <w:r>
              <w:t>P8 to P31</w:t>
            </w:r>
            <w:r w:rsidR="00595CB7">
              <w:br/>
              <w:t>AB8 to AB27</w:t>
            </w:r>
            <w:r>
              <w:br/>
              <w:t>AG8 to AG31</w:t>
            </w:r>
          </w:p>
        </w:tc>
        <w:tc>
          <w:tcPr>
            <w:tcW w:w="3081" w:type="dxa"/>
          </w:tcPr>
          <w:p w:rsidR="00CB65AC" w:rsidRDefault="00D7436C">
            <w:r>
              <w:t>Update for 366 days in 2015-16</w:t>
            </w:r>
          </w:p>
        </w:tc>
      </w:tr>
      <w:tr w:rsidR="00CB65AC" w:rsidTr="00CB65AC">
        <w:tc>
          <w:tcPr>
            <w:tcW w:w="3080" w:type="dxa"/>
          </w:tcPr>
          <w:p w:rsidR="00CB65AC" w:rsidRDefault="00A54468">
            <w:r>
              <w:t>Proposed tariff TAS15</w:t>
            </w:r>
          </w:p>
        </w:tc>
        <w:tc>
          <w:tcPr>
            <w:tcW w:w="3081" w:type="dxa"/>
          </w:tcPr>
          <w:p w:rsidR="00EE21C0" w:rsidRDefault="00A54468" w:rsidP="00EE21C0">
            <w:r>
              <w:t>N8 to N27</w:t>
            </w:r>
            <w:r w:rsidR="00EE21C0">
              <w:br/>
              <w:t>W8 to W31</w:t>
            </w:r>
            <w:r w:rsidR="00EE21C0">
              <w:br/>
            </w:r>
            <w:r w:rsidR="00B73516">
              <w:t>AF8 to AF31</w:t>
            </w:r>
          </w:p>
        </w:tc>
        <w:tc>
          <w:tcPr>
            <w:tcW w:w="3081" w:type="dxa"/>
          </w:tcPr>
          <w:p w:rsidR="00CB65AC" w:rsidRDefault="00A54468">
            <w:r>
              <w:t>Update for 366 days in 2015-16</w:t>
            </w:r>
          </w:p>
        </w:tc>
      </w:tr>
      <w:tr w:rsidR="00CB65AC" w:rsidTr="00CB65AC">
        <w:tc>
          <w:tcPr>
            <w:tcW w:w="3080" w:type="dxa"/>
          </w:tcPr>
          <w:p w:rsidR="00CB65AC" w:rsidRDefault="006412D7">
            <w:r>
              <w:t>ITC</w:t>
            </w:r>
          </w:p>
        </w:tc>
        <w:tc>
          <w:tcPr>
            <w:tcW w:w="3081" w:type="dxa"/>
          </w:tcPr>
          <w:p w:rsidR="00CB65AC" w:rsidRDefault="006412D7">
            <w:r>
              <w:t>K8 to K18</w:t>
            </w:r>
            <w:r w:rsidR="00934936">
              <w:br/>
              <w:t>R8 to R18</w:t>
            </w:r>
            <w:r>
              <w:br/>
              <w:t>W8 to W18</w:t>
            </w:r>
          </w:p>
        </w:tc>
        <w:tc>
          <w:tcPr>
            <w:tcW w:w="3081" w:type="dxa"/>
          </w:tcPr>
          <w:p w:rsidR="00CB65AC" w:rsidRDefault="006412D7">
            <w:r>
              <w:t>Update for 366 days in 2015-16</w:t>
            </w:r>
          </w:p>
        </w:tc>
      </w:tr>
      <w:tr w:rsidR="00CB65AC" w:rsidTr="00CB65AC">
        <w:tc>
          <w:tcPr>
            <w:tcW w:w="3080" w:type="dxa"/>
          </w:tcPr>
          <w:p w:rsidR="00CB65AC" w:rsidRDefault="00C55FF5">
            <w:r>
              <w:t xml:space="preserve">DUOS </w:t>
            </w:r>
            <w:proofErr w:type="spellStart"/>
            <w:r>
              <w:t>unders</w:t>
            </w:r>
            <w:proofErr w:type="spellEnd"/>
            <w:r>
              <w:t xml:space="preserve"> and overs</w:t>
            </w:r>
          </w:p>
        </w:tc>
        <w:tc>
          <w:tcPr>
            <w:tcW w:w="3081" w:type="dxa"/>
          </w:tcPr>
          <w:p w:rsidR="00CB65AC" w:rsidRDefault="00C55FF5">
            <w:r>
              <w:t>D19</w:t>
            </w:r>
          </w:p>
        </w:tc>
        <w:tc>
          <w:tcPr>
            <w:tcW w:w="3081" w:type="dxa"/>
          </w:tcPr>
          <w:p w:rsidR="00CB65AC" w:rsidRDefault="00C55FF5">
            <w:r>
              <w:t>To include carry forward of prior year under-recovery</w:t>
            </w:r>
          </w:p>
        </w:tc>
      </w:tr>
      <w:tr w:rsidR="00CB65AC" w:rsidTr="00CB65AC">
        <w:tc>
          <w:tcPr>
            <w:tcW w:w="3080" w:type="dxa"/>
          </w:tcPr>
          <w:p w:rsidR="00CB65AC" w:rsidRDefault="00BF354B">
            <w:r>
              <w:t xml:space="preserve">TUOS </w:t>
            </w:r>
            <w:proofErr w:type="spellStart"/>
            <w:r>
              <w:t>unders</w:t>
            </w:r>
            <w:proofErr w:type="spellEnd"/>
            <w:r>
              <w:t xml:space="preserve"> and overs</w:t>
            </w:r>
          </w:p>
        </w:tc>
        <w:tc>
          <w:tcPr>
            <w:tcW w:w="3081" w:type="dxa"/>
          </w:tcPr>
          <w:p w:rsidR="00CB65AC" w:rsidRDefault="00BF354B">
            <w:r>
              <w:t>D16</w:t>
            </w:r>
          </w:p>
        </w:tc>
        <w:tc>
          <w:tcPr>
            <w:tcW w:w="3081" w:type="dxa"/>
          </w:tcPr>
          <w:p w:rsidR="00CB65AC" w:rsidRDefault="00BF354B">
            <w:r>
              <w:t>To include carry forward of prior year under-recovery</w:t>
            </w:r>
          </w:p>
        </w:tc>
      </w:tr>
      <w:tr w:rsidR="00CB65AC" w:rsidTr="00CB65AC">
        <w:tc>
          <w:tcPr>
            <w:tcW w:w="3080" w:type="dxa"/>
          </w:tcPr>
          <w:p w:rsidR="00CB65AC" w:rsidRDefault="00B30D58">
            <w:r>
              <w:t>Current tariff TAS15</w:t>
            </w:r>
          </w:p>
        </w:tc>
        <w:tc>
          <w:tcPr>
            <w:tcW w:w="3081" w:type="dxa"/>
          </w:tcPr>
          <w:p w:rsidR="00CB65AC" w:rsidRDefault="00B30D58">
            <w:r>
              <w:t>C28, E28 to M28, U28, V28</w:t>
            </w:r>
          </w:p>
        </w:tc>
        <w:tc>
          <w:tcPr>
            <w:tcW w:w="3081" w:type="dxa"/>
          </w:tcPr>
          <w:p w:rsidR="00CB65AC" w:rsidRDefault="0039263C">
            <w:r>
              <w:t>To include</w:t>
            </w:r>
            <w:r w:rsidR="00B30D58">
              <w:t xml:space="preserve"> additional NMI</w:t>
            </w:r>
          </w:p>
        </w:tc>
      </w:tr>
    </w:tbl>
    <w:p w:rsidR="00CB65AC" w:rsidRDefault="00CB65AC"/>
    <w:p w:rsidR="00CB65AC" w:rsidRDefault="00CB65AC"/>
    <w:p w:rsidR="00CB65AC" w:rsidRDefault="00CB65AC"/>
    <w:sectPr w:rsidR="00CB6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0"/>
    <w:rsid w:val="0039263C"/>
    <w:rsid w:val="00595CB7"/>
    <w:rsid w:val="006412D7"/>
    <w:rsid w:val="00934936"/>
    <w:rsid w:val="009419A0"/>
    <w:rsid w:val="009C5C3B"/>
    <w:rsid w:val="00A54468"/>
    <w:rsid w:val="00B1138F"/>
    <w:rsid w:val="00B30D58"/>
    <w:rsid w:val="00B73516"/>
    <w:rsid w:val="00BF354B"/>
    <w:rsid w:val="00C55FF5"/>
    <w:rsid w:val="00CB65AC"/>
    <w:rsid w:val="00D7436C"/>
    <w:rsid w:val="00E02B90"/>
    <w:rsid w:val="00E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Transend Networks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Leaman</dc:creator>
  <cp:keywords/>
  <dc:description/>
  <cp:lastModifiedBy>Shaun Leaman</cp:lastModifiedBy>
  <cp:revision>16</cp:revision>
  <dcterms:created xsi:type="dcterms:W3CDTF">2015-03-24T00:13:00Z</dcterms:created>
  <dcterms:modified xsi:type="dcterms:W3CDTF">2015-04-29T01:37:00Z</dcterms:modified>
</cp:coreProperties>
</file>