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597E29" w:rsidP="00FB4697">
      <w:pPr>
        <w:autoSpaceDE w:val="0"/>
        <w:autoSpaceDN w:val="0"/>
        <w:adjustRightInd w:val="0"/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726E48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Public Forum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70389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Public Forum</w:t>
            </w:r>
          </w:p>
        </w:tc>
        <w:tc>
          <w:tcPr>
            <w:tcW w:w="5670" w:type="dxa"/>
          </w:tcPr>
          <w:p w:rsidR="00703893" w:rsidRPr="0065497F" w:rsidRDefault="00436BA7" w:rsidP="00844BA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AusNet Services electricity transmission revenue proposal </w:t>
            </w:r>
            <w:r w:rsidR="00F41752" w:rsidRPr="0065497F">
              <w:rPr>
                <w:rFonts w:asciiTheme="minorHAnsi" w:hAnsiTheme="minorHAnsi" w:cstheme="minorHAnsi"/>
              </w:rPr>
              <w:t xml:space="preserve">for the regulatory control period </w:t>
            </w:r>
            <w:r>
              <w:rPr>
                <w:rFonts w:asciiTheme="minorHAnsi" w:hAnsiTheme="minorHAnsi" w:cstheme="minorHAnsi"/>
              </w:rPr>
              <w:t>2017</w:t>
            </w:r>
            <w:r w:rsidR="00844BA4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>22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1C5307" w:rsidP="0082000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Thursday </w:t>
            </w:r>
            <w:r w:rsidR="000D70CD" w:rsidRPr="000D70CD">
              <w:rPr>
                <w:rFonts w:ascii="Calibri" w:hAnsi="Calibri" w:cs="Calibri"/>
              </w:rPr>
              <w:t>1</w:t>
            </w:r>
            <w:r w:rsidR="00820004">
              <w:rPr>
                <w:rFonts w:ascii="Calibri" w:hAnsi="Calibri" w:cs="Calibri"/>
              </w:rPr>
              <w:t xml:space="preserve">7 December </w:t>
            </w:r>
            <w:r w:rsidR="000D70CD" w:rsidRPr="000D70CD">
              <w:rPr>
                <w:rFonts w:ascii="Calibri" w:hAnsi="Calibri" w:cs="Calibri"/>
              </w:rPr>
              <w:t>201</w:t>
            </w:r>
            <w:r w:rsidR="00820004">
              <w:rPr>
                <w:rFonts w:ascii="Calibri" w:hAnsi="Calibri" w:cs="Calibri"/>
              </w:rPr>
              <w:t>5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Pr="001C5307" w:rsidRDefault="00436BA7" w:rsidP="00F94EE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 xml:space="preserve">Australian Energy Regulator </w:t>
            </w:r>
            <w:r w:rsidR="001C5307">
              <w:rPr>
                <w:rFonts w:ascii="Calibri" w:hAnsi="Calibri" w:cs="Calibri"/>
              </w:rPr>
              <w:br/>
            </w:r>
            <w:r w:rsidR="006A7F5B">
              <w:rPr>
                <w:rFonts w:ascii="Calibri" w:hAnsi="Calibri" w:cs="Calibri"/>
              </w:rPr>
              <w:t xml:space="preserve">Melbourne </w:t>
            </w:r>
            <w:r w:rsidRPr="00436BA7">
              <w:rPr>
                <w:rFonts w:ascii="Calibri" w:hAnsi="Calibri" w:cs="Calibri"/>
              </w:rPr>
              <w:t>office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436BA7" w:rsidRPr="00436BA7" w:rsidRDefault="00436BA7" w:rsidP="00B25D0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>Level 35, The Tower, 360 Elizabeth Street</w:t>
            </w:r>
          </w:p>
          <w:p w:rsidR="00703893" w:rsidRPr="00AD563E" w:rsidRDefault="00436BA7" w:rsidP="00AD563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>Melbourne Vic 3000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703893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65497F">
              <w:rPr>
                <w:rFonts w:asciiTheme="minorHAnsi" w:hAnsiTheme="minorHAnsi" w:cstheme="minorHAnsi"/>
              </w:rPr>
              <w:t>9.30 am to 12</w:t>
            </w:r>
            <w:r w:rsidR="00057FBD">
              <w:rPr>
                <w:rFonts w:asciiTheme="minorHAnsi" w:hAnsiTheme="minorHAnsi" w:cstheme="minorHAnsi"/>
              </w:rPr>
              <w:t>.</w:t>
            </w:r>
            <w:r w:rsidR="00911AFA">
              <w:rPr>
                <w:rFonts w:asciiTheme="minorHAnsi" w:hAnsiTheme="minorHAnsi" w:cstheme="minorHAnsi"/>
              </w:rPr>
              <w:t>00</w:t>
            </w:r>
            <w:r w:rsidR="00057FBD">
              <w:rPr>
                <w:rFonts w:asciiTheme="minorHAnsi" w:hAnsiTheme="minorHAnsi" w:cstheme="minorHAnsi"/>
              </w:rPr>
              <w:t xml:space="preserve"> pm</w:t>
            </w:r>
            <w:bookmarkStart w:id="0" w:name="_GoBack"/>
            <w:bookmarkEnd w:id="0"/>
          </w:p>
          <w:p w:rsidR="00B36ED6" w:rsidRDefault="00B36ED6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  <w:p w:rsidR="00AD563E" w:rsidRPr="0065497F" w:rsidRDefault="00AD563E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AA67B4" w:rsidTr="008E3C17">
        <w:tc>
          <w:tcPr>
            <w:tcW w:w="3936" w:type="dxa"/>
          </w:tcPr>
          <w:p w:rsidR="00AA67B4" w:rsidRPr="00B770C1" w:rsidRDefault="00AA67B4" w:rsidP="002E67B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10.00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36B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Registration and tea/coffee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introduction (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10.3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436BA7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AusNet Services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 (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36B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Challenge Panel </w:t>
            </w:r>
            <w:r w:rsidR="00436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presentation 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(20 mins)</w:t>
            </w:r>
          </w:p>
        </w:tc>
      </w:tr>
      <w:tr w:rsidR="00844BA4" w:rsidTr="008E3C17">
        <w:tc>
          <w:tcPr>
            <w:tcW w:w="3936" w:type="dxa"/>
          </w:tcPr>
          <w:p w:rsidR="00844BA4" w:rsidRPr="00B770C1" w:rsidRDefault="00844BA4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10:50 – 11:10 am</w:t>
            </w:r>
          </w:p>
        </w:tc>
        <w:tc>
          <w:tcPr>
            <w:tcW w:w="5306" w:type="dxa"/>
          </w:tcPr>
          <w:p w:rsidR="00844BA4" w:rsidRPr="00B770C1" w:rsidRDefault="00844BA4" w:rsidP="002E67B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presentation of issues paper (20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AA67B4" w:rsidP="006A7F5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Q&amp;A (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6A7F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mins</w:t>
            </w:r>
            <w:proofErr w:type="spellEnd"/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–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12.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436BA7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6BA7">
              <w:rPr>
                <w:rFonts w:ascii="Calibri" w:hAnsi="Calibri" w:cs="Calibri"/>
                <w:color w:val="000000"/>
                <w:sz w:val="22"/>
                <w:szCs w:val="22"/>
              </w:rPr>
              <w:t>The process from here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wrap-up (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AA67B4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\\cdchnas-evs02\home$\mleco\Desktop\Ausnet\AER - Public forum agenda - AusNet Services electricity transmission proposal 2017 to 2022 - December 2015.docx"/>
  </w:docVars>
  <w:rsids>
    <w:rsidRoot w:val="000015DE"/>
    <w:rsid w:val="000015DE"/>
    <w:rsid w:val="000165C6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15D2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611CA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C5307"/>
    <w:rsid w:val="001D0D60"/>
    <w:rsid w:val="001D1F1A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E67BA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5A24"/>
    <w:rsid w:val="00343678"/>
    <w:rsid w:val="00346C63"/>
    <w:rsid w:val="00353606"/>
    <w:rsid w:val="0035380C"/>
    <w:rsid w:val="003637C3"/>
    <w:rsid w:val="00366278"/>
    <w:rsid w:val="003663B5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36BA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97E29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A7F5B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2575"/>
    <w:rsid w:val="0075695F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59A6"/>
    <w:rsid w:val="008148D7"/>
    <w:rsid w:val="0081492C"/>
    <w:rsid w:val="00820004"/>
    <w:rsid w:val="008205CE"/>
    <w:rsid w:val="00825A08"/>
    <w:rsid w:val="00831E65"/>
    <w:rsid w:val="008373C4"/>
    <w:rsid w:val="00844BA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1AFA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563E"/>
    <w:rsid w:val="00AD75D0"/>
    <w:rsid w:val="00AD7C84"/>
    <w:rsid w:val="00AF1177"/>
    <w:rsid w:val="00AF720D"/>
    <w:rsid w:val="00AF79D0"/>
    <w:rsid w:val="00B008F8"/>
    <w:rsid w:val="00B03F06"/>
    <w:rsid w:val="00B13144"/>
    <w:rsid w:val="00B21317"/>
    <w:rsid w:val="00B25D09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B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B9FDE6A4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 - Ausnet Services public forum agenda - December 2015</vt:lpstr>
    </vt:vector>
  </TitlesOfParts>
  <Company>ACCC</Company>
  <LinksUpToDate>false</LinksUpToDate>
  <CharactersWithSpaces>703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 - Ausnet Services public forum agenda - December 2015</dc:title>
  <dc:creator>AER</dc:creator>
  <cp:lastModifiedBy>Le Cornu, Matthew</cp:lastModifiedBy>
  <cp:revision>3</cp:revision>
  <cp:lastPrinted>2015-12-10T22:34:00Z</cp:lastPrinted>
  <dcterms:created xsi:type="dcterms:W3CDTF">2015-12-10T22:34:00Z</dcterms:created>
  <dcterms:modified xsi:type="dcterms:W3CDTF">2015-12-10T22:34:00Z</dcterms:modified>
</cp:coreProperties>
</file>