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BD1C62" w:rsidP="00F16C55">
      <w:pPr>
        <w:pStyle w:val="Heading1"/>
        <w:spacing w:before="120" w:after="0"/>
      </w:pPr>
      <w:bookmarkStart w:id="0" w:name="OLE_LINK66"/>
      <w:bookmarkStart w:id="1" w:name="OLE_LINK67"/>
      <w:bookmarkStart w:id="2" w:name="_GoBack"/>
      <w:bookmarkEnd w:id="2"/>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9B7704" w:rsidP="00BD60AA">
                  <w:pPr>
                    <w:spacing w:before="140"/>
                    <w:rPr>
                      <w:b/>
                    </w:rPr>
                  </w:pPr>
                  <w:r>
                    <w:rPr>
                      <w:b/>
                    </w:rPr>
                    <w:t>14 – 20 December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9" o:title=""/>
            <o:lock v:ext="edit" rotation="t"/>
          </v:shape>
        </w:pict>
      </w:r>
      <w:r>
        <w:pict>
          <v:shape id="_x0000_i1025" type="#_x0000_t75" style="width:467.25pt;height:99pt" o:allowoverlap="f">
            <v:imagedata r:id="rId10"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0B1962" w:rsidRDefault="00E00ED3" w:rsidP="00FF2760">
      <w:pPr>
        <w:pStyle w:val="AERunnumberedheading3"/>
        <w:jc w:val="both"/>
        <w:rPr>
          <w:rFonts w:ascii="Times New Roman" w:hAnsi="Times New Roman"/>
        </w:rPr>
      </w:pPr>
      <w:r w:rsidRPr="000B1962">
        <w:rPr>
          <w:rFonts w:ascii="Times New Roman" w:hAnsi="Times New Roman"/>
        </w:rPr>
        <w:t>The average price in Sydney increased by around $0.50/GJ compared to the previous week.</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E00ED3" w:rsidRPr="006376D7" w:rsidTr="002861A9">
        <w:trPr>
          <w:trHeight w:val="382"/>
        </w:trPr>
        <w:tc>
          <w:tcPr>
            <w:tcW w:w="3710" w:type="dxa"/>
            <w:noWrap/>
            <w:tcMar>
              <w:top w:w="0" w:type="dxa"/>
              <w:bottom w:w="0" w:type="dxa"/>
            </w:tcMar>
            <w:vAlign w:val="center"/>
          </w:tcPr>
          <w:p w:rsidR="00E00ED3" w:rsidRDefault="00E00ED3">
            <w:pPr>
              <w:rPr>
                <w:rFonts w:ascii="Arial" w:hAnsi="Arial" w:cs="Arial"/>
                <w:sz w:val="20"/>
                <w:szCs w:val="20"/>
              </w:rPr>
            </w:pPr>
            <w:r>
              <w:rPr>
                <w:rFonts w:ascii="Arial" w:hAnsi="Arial" w:cs="Arial"/>
                <w:sz w:val="20"/>
                <w:szCs w:val="20"/>
              </w:rPr>
              <w:t>14 Dec - 20 Dec 2014</w:t>
            </w:r>
          </w:p>
        </w:tc>
        <w:tc>
          <w:tcPr>
            <w:tcW w:w="143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3.81</w:t>
            </w:r>
          </w:p>
        </w:tc>
        <w:tc>
          <w:tcPr>
            <w:tcW w:w="144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2.70</w:t>
            </w:r>
          </w:p>
        </w:tc>
        <w:tc>
          <w:tcPr>
            <w:tcW w:w="143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3.89</w:t>
            </w:r>
          </w:p>
        </w:tc>
        <w:tc>
          <w:tcPr>
            <w:tcW w:w="144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1.55</w:t>
            </w:r>
          </w:p>
        </w:tc>
      </w:tr>
      <w:tr w:rsidR="00E00ED3" w:rsidRPr="006376D7" w:rsidTr="002861A9">
        <w:trPr>
          <w:trHeight w:val="382"/>
        </w:trPr>
        <w:tc>
          <w:tcPr>
            <w:tcW w:w="3710" w:type="dxa"/>
            <w:noWrap/>
            <w:tcMar>
              <w:top w:w="0" w:type="dxa"/>
              <w:bottom w:w="0" w:type="dxa"/>
            </w:tcMar>
            <w:vAlign w:val="center"/>
          </w:tcPr>
          <w:p w:rsidR="00E00ED3" w:rsidRDefault="00E00ED3">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w:t>
            </w:r>
          </w:p>
        </w:tc>
        <w:tc>
          <w:tcPr>
            <w:tcW w:w="144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18</w:t>
            </w:r>
          </w:p>
        </w:tc>
        <w:tc>
          <w:tcPr>
            <w:tcW w:w="143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4</w:t>
            </w:r>
          </w:p>
        </w:tc>
        <w:tc>
          <w:tcPr>
            <w:tcW w:w="144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-6</w:t>
            </w:r>
          </w:p>
        </w:tc>
      </w:tr>
      <w:tr w:rsidR="00E00ED3" w:rsidRPr="006376D7" w:rsidTr="002861A9">
        <w:trPr>
          <w:trHeight w:val="382"/>
        </w:trPr>
        <w:tc>
          <w:tcPr>
            <w:tcW w:w="3710" w:type="dxa"/>
            <w:noWrap/>
            <w:tcMar>
              <w:top w:w="0" w:type="dxa"/>
              <w:bottom w:w="0" w:type="dxa"/>
            </w:tcMar>
            <w:vAlign w:val="center"/>
          </w:tcPr>
          <w:p w:rsidR="00E00ED3" w:rsidRDefault="00E00ED3">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3.49</w:t>
            </w:r>
          </w:p>
        </w:tc>
        <w:tc>
          <w:tcPr>
            <w:tcW w:w="144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3.10</w:t>
            </w:r>
          </w:p>
        </w:tc>
        <w:tc>
          <w:tcPr>
            <w:tcW w:w="143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3.53</w:t>
            </w:r>
          </w:p>
        </w:tc>
        <w:tc>
          <w:tcPr>
            <w:tcW w:w="144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1.75</w:t>
            </w:r>
          </w:p>
        </w:tc>
      </w:tr>
      <w:tr w:rsidR="00E00ED3" w:rsidRPr="006376D7" w:rsidTr="002861A9">
        <w:trPr>
          <w:trHeight w:val="382"/>
        </w:trPr>
        <w:tc>
          <w:tcPr>
            <w:tcW w:w="3710" w:type="dxa"/>
            <w:noWrap/>
            <w:tcMar>
              <w:top w:w="0" w:type="dxa"/>
              <w:bottom w:w="0" w:type="dxa"/>
            </w:tcMar>
            <w:vAlign w:val="center"/>
          </w:tcPr>
          <w:p w:rsidR="00E00ED3" w:rsidRDefault="00E00ED3">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-13</w:t>
            </w:r>
          </w:p>
        </w:tc>
        <w:tc>
          <w:tcPr>
            <w:tcW w:w="144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-26</w:t>
            </w:r>
          </w:p>
        </w:tc>
        <w:tc>
          <w:tcPr>
            <w:tcW w:w="143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-23</w:t>
            </w:r>
          </w:p>
        </w:tc>
        <w:tc>
          <w:tcPr>
            <w:tcW w:w="144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-68</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E00ED3" w:rsidRPr="006376D7" w:rsidTr="002861A9">
        <w:trPr>
          <w:trHeight w:val="382"/>
        </w:trPr>
        <w:tc>
          <w:tcPr>
            <w:tcW w:w="3708" w:type="dxa"/>
            <w:noWrap/>
            <w:tcMar>
              <w:top w:w="0" w:type="dxa"/>
              <w:bottom w:w="0" w:type="dxa"/>
            </w:tcMar>
            <w:vAlign w:val="center"/>
          </w:tcPr>
          <w:p w:rsidR="00E00ED3" w:rsidRDefault="00E00ED3">
            <w:pPr>
              <w:rPr>
                <w:rFonts w:ascii="Arial" w:hAnsi="Arial" w:cs="Arial"/>
                <w:sz w:val="20"/>
                <w:szCs w:val="20"/>
              </w:rPr>
            </w:pPr>
            <w:r>
              <w:rPr>
                <w:rFonts w:ascii="Arial" w:hAnsi="Arial" w:cs="Arial"/>
                <w:sz w:val="20"/>
                <w:szCs w:val="20"/>
              </w:rPr>
              <w:t>14 Dec - 20 Dec 2014</w:t>
            </w:r>
          </w:p>
        </w:tc>
        <w:tc>
          <w:tcPr>
            <w:tcW w:w="144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3.81</w:t>
            </w:r>
          </w:p>
        </w:tc>
        <w:tc>
          <w:tcPr>
            <w:tcW w:w="21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341</w:t>
            </w:r>
          </w:p>
        </w:tc>
      </w:tr>
      <w:tr w:rsidR="00E00ED3" w:rsidRPr="006376D7" w:rsidTr="002861A9">
        <w:trPr>
          <w:trHeight w:val="382"/>
        </w:trPr>
        <w:tc>
          <w:tcPr>
            <w:tcW w:w="3708" w:type="dxa"/>
            <w:noWrap/>
            <w:tcMar>
              <w:top w:w="0" w:type="dxa"/>
              <w:bottom w:w="0" w:type="dxa"/>
            </w:tcMar>
            <w:vAlign w:val="center"/>
          </w:tcPr>
          <w:p w:rsidR="00E00ED3" w:rsidRDefault="00E00ED3">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w:t>
            </w:r>
          </w:p>
        </w:tc>
        <w:tc>
          <w:tcPr>
            <w:tcW w:w="21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w:t>
            </w:r>
          </w:p>
        </w:tc>
      </w:tr>
      <w:tr w:rsidR="00E00ED3" w:rsidRPr="006376D7" w:rsidTr="002861A9">
        <w:trPr>
          <w:trHeight w:val="382"/>
        </w:trPr>
        <w:tc>
          <w:tcPr>
            <w:tcW w:w="3708" w:type="dxa"/>
            <w:noWrap/>
            <w:tcMar>
              <w:top w:w="0" w:type="dxa"/>
              <w:bottom w:w="0" w:type="dxa"/>
            </w:tcMar>
            <w:vAlign w:val="center"/>
          </w:tcPr>
          <w:p w:rsidR="00E00ED3" w:rsidRDefault="00E00ED3">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3.49</w:t>
            </w:r>
          </w:p>
        </w:tc>
        <w:tc>
          <w:tcPr>
            <w:tcW w:w="21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608</w:t>
            </w:r>
          </w:p>
        </w:tc>
      </w:tr>
      <w:tr w:rsidR="00E00ED3" w:rsidRPr="006376D7" w:rsidTr="002861A9">
        <w:trPr>
          <w:trHeight w:val="382"/>
        </w:trPr>
        <w:tc>
          <w:tcPr>
            <w:tcW w:w="3708" w:type="dxa"/>
            <w:noWrap/>
            <w:tcMar>
              <w:top w:w="0" w:type="dxa"/>
              <w:bottom w:w="0" w:type="dxa"/>
            </w:tcMar>
            <w:vAlign w:val="center"/>
          </w:tcPr>
          <w:p w:rsidR="00E00ED3" w:rsidRDefault="00E00ED3">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-13</w:t>
            </w:r>
          </w:p>
        </w:tc>
        <w:tc>
          <w:tcPr>
            <w:tcW w:w="21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lastRenderedPageBreak/>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E00ED3" w:rsidRPr="002861A9" w:rsidTr="002861A9">
        <w:trPr>
          <w:trHeight w:val="382"/>
        </w:trPr>
        <w:tc>
          <w:tcPr>
            <w:tcW w:w="2670" w:type="dxa"/>
            <w:noWrap/>
            <w:tcMar>
              <w:top w:w="0" w:type="dxa"/>
              <w:bottom w:w="0" w:type="dxa"/>
            </w:tcMar>
            <w:vAlign w:val="center"/>
          </w:tcPr>
          <w:p w:rsidR="00E00ED3" w:rsidRDefault="00E00ED3">
            <w:pPr>
              <w:rPr>
                <w:rFonts w:ascii="Arial" w:hAnsi="Arial" w:cs="Arial"/>
                <w:sz w:val="20"/>
                <w:szCs w:val="20"/>
              </w:rPr>
            </w:pPr>
            <w:r>
              <w:rPr>
                <w:rFonts w:ascii="Arial" w:hAnsi="Arial" w:cs="Arial"/>
                <w:sz w:val="20"/>
                <w:szCs w:val="20"/>
              </w:rPr>
              <w:t>14 Dec - 20 Dec 2014</w:t>
            </w:r>
          </w:p>
        </w:tc>
        <w:tc>
          <w:tcPr>
            <w:tcW w:w="135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2.70</w:t>
            </w:r>
          </w:p>
        </w:tc>
        <w:tc>
          <w:tcPr>
            <w:tcW w:w="13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2.63</w:t>
            </w:r>
          </w:p>
        </w:tc>
        <w:tc>
          <w:tcPr>
            <w:tcW w:w="135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8.06</w:t>
            </w:r>
          </w:p>
        </w:tc>
        <w:tc>
          <w:tcPr>
            <w:tcW w:w="128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255</w:t>
            </w:r>
          </w:p>
        </w:tc>
        <w:tc>
          <w:tcPr>
            <w:tcW w:w="12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250</w:t>
            </w:r>
          </w:p>
        </w:tc>
      </w:tr>
      <w:tr w:rsidR="00E00ED3" w:rsidRPr="002861A9" w:rsidTr="002861A9">
        <w:trPr>
          <w:trHeight w:val="382"/>
        </w:trPr>
        <w:tc>
          <w:tcPr>
            <w:tcW w:w="2670" w:type="dxa"/>
            <w:noWrap/>
            <w:tcMar>
              <w:top w:w="0" w:type="dxa"/>
              <w:bottom w:w="0" w:type="dxa"/>
            </w:tcMar>
            <w:vAlign w:val="center"/>
          </w:tcPr>
          <w:p w:rsidR="00E00ED3" w:rsidRDefault="00E00ED3">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18</w:t>
            </w:r>
          </w:p>
        </w:tc>
        <w:tc>
          <w:tcPr>
            <w:tcW w:w="13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21</w:t>
            </w:r>
          </w:p>
        </w:tc>
        <w:tc>
          <w:tcPr>
            <w:tcW w:w="135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-42</w:t>
            </w:r>
          </w:p>
        </w:tc>
        <w:tc>
          <w:tcPr>
            <w:tcW w:w="128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w:t>
            </w:r>
          </w:p>
        </w:tc>
      </w:tr>
      <w:tr w:rsidR="00E00ED3" w:rsidRPr="002861A9" w:rsidTr="002861A9">
        <w:trPr>
          <w:trHeight w:val="382"/>
        </w:trPr>
        <w:tc>
          <w:tcPr>
            <w:tcW w:w="2670" w:type="dxa"/>
            <w:noWrap/>
            <w:tcMar>
              <w:top w:w="0" w:type="dxa"/>
              <w:bottom w:w="0" w:type="dxa"/>
            </w:tcMar>
            <w:vAlign w:val="center"/>
          </w:tcPr>
          <w:p w:rsidR="00E00ED3" w:rsidRDefault="00E00ED3">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3.10</w:t>
            </w:r>
          </w:p>
        </w:tc>
        <w:tc>
          <w:tcPr>
            <w:tcW w:w="13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3.16</w:t>
            </w:r>
          </w:p>
        </w:tc>
        <w:tc>
          <w:tcPr>
            <w:tcW w:w="135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14.30</w:t>
            </w:r>
          </w:p>
        </w:tc>
        <w:tc>
          <w:tcPr>
            <w:tcW w:w="128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264</w:t>
            </w:r>
          </w:p>
        </w:tc>
        <w:tc>
          <w:tcPr>
            <w:tcW w:w="12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266</w:t>
            </w:r>
          </w:p>
        </w:tc>
      </w:tr>
      <w:tr w:rsidR="00E00ED3" w:rsidRPr="002861A9" w:rsidTr="002861A9">
        <w:trPr>
          <w:trHeight w:val="382"/>
        </w:trPr>
        <w:tc>
          <w:tcPr>
            <w:tcW w:w="2670" w:type="dxa"/>
            <w:noWrap/>
            <w:tcMar>
              <w:top w:w="0" w:type="dxa"/>
              <w:bottom w:w="0" w:type="dxa"/>
            </w:tcMar>
            <w:vAlign w:val="center"/>
          </w:tcPr>
          <w:p w:rsidR="00E00ED3" w:rsidRDefault="00E00ED3">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-26</w:t>
            </w:r>
          </w:p>
        </w:tc>
        <w:tc>
          <w:tcPr>
            <w:tcW w:w="13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-22</w:t>
            </w:r>
          </w:p>
        </w:tc>
        <w:tc>
          <w:tcPr>
            <w:tcW w:w="135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26</w:t>
            </w:r>
          </w:p>
        </w:tc>
        <w:tc>
          <w:tcPr>
            <w:tcW w:w="128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5</w:t>
            </w:r>
          </w:p>
        </w:tc>
        <w:tc>
          <w:tcPr>
            <w:tcW w:w="12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8</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E00ED3" w:rsidRPr="002861A9" w:rsidTr="002861A9">
        <w:trPr>
          <w:trHeight w:val="382"/>
        </w:trPr>
        <w:tc>
          <w:tcPr>
            <w:tcW w:w="2670" w:type="dxa"/>
            <w:noWrap/>
            <w:tcMar>
              <w:top w:w="0" w:type="dxa"/>
              <w:bottom w:w="0" w:type="dxa"/>
            </w:tcMar>
            <w:vAlign w:val="center"/>
          </w:tcPr>
          <w:p w:rsidR="00E00ED3" w:rsidRDefault="00E00ED3">
            <w:pPr>
              <w:rPr>
                <w:rFonts w:ascii="Arial" w:hAnsi="Arial" w:cs="Arial"/>
                <w:sz w:val="20"/>
                <w:szCs w:val="20"/>
              </w:rPr>
            </w:pPr>
            <w:r>
              <w:rPr>
                <w:rFonts w:ascii="Arial" w:hAnsi="Arial" w:cs="Arial"/>
                <w:sz w:val="20"/>
                <w:szCs w:val="20"/>
              </w:rPr>
              <w:t>14 Dec - 20 Dec 2014</w:t>
            </w:r>
          </w:p>
        </w:tc>
        <w:tc>
          <w:tcPr>
            <w:tcW w:w="135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3.89</w:t>
            </w:r>
          </w:p>
        </w:tc>
        <w:tc>
          <w:tcPr>
            <w:tcW w:w="13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3.73</w:t>
            </w:r>
          </w:p>
        </w:tc>
        <w:tc>
          <w:tcPr>
            <w:tcW w:w="137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5.13</w:t>
            </w:r>
          </w:p>
        </w:tc>
        <w:tc>
          <w:tcPr>
            <w:tcW w:w="12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42</w:t>
            </w:r>
          </w:p>
        </w:tc>
        <w:tc>
          <w:tcPr>
            <w:tcW w:w="12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41</w:t>
            </w:r>
          </w:p>
        </w:tc>
      </w:tr>
      <w:tr w:rsidR="00E00ED3" w:rsidRPr="002861A9" w:rsidTr="002861A9">
        <w:trPr>
          <w:trHeight w:val="382"/>
        </w:trPr>
        <w:tc>
          <w:tcPr>
            <w:tcW w:w="2670" w:type="dxa"/>
            <w:noWrap/>
            <w:tcMar>
              <w:top w:w="0" w:type="dxa"/>
              <w:bottom w:w="0" w:type="dxa"/>
            </w:tcMar>
            <w:vAlign w:val="center"/>
          </w:tcPr>
          <w:p w:rsidR="00E00ED3" w:rsidRDefault="00E00ED3">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4</w:t>
            </w:r>
          </w:p>
        </w:tc>
        <w:tc>
          <w:tcPr>
            <w:tcW w:w="13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w:t>
            </w:r>
          </w:p>
        </w:tc>
        <w:tc>
          <w:tcPr>
            <w:tcW w:w="137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72</w:t>
            </w:r>
          </w:p>
        </w:tc>
        <w:tc>
          <w:tcPr>
            <w:tcW w:w="12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5</w:t>
            </w:r>
          </w:p>
        </w:tc>
        <w:tc>
          <w:tcPr>
            <w:tcW w:w="12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4</w:t>
            </w:r>
          </w:p>
        </w:tc>
      </w:tr>
      <w:tr w:rsidR="00E00ED3" w:rsidRPr="002861A9" w:rsidTr="002861A9">
        <w:trPr>
          <w:trHeight w:val="382"/>
        </w:trPr>
        <w:tc>
          <w:tcPr>
            <w:tcW w:w="2670" w:type="dxa"/>
            <w:noWrap/>
            <w:tcMar>
              <w:top w:w="0" w:type="dxa"/>
              <w:bottom w:w="0" w:type="dxa"/>
            </w:tcMar>
            <w:vAlign w:val="center"/>
          </w:tcPr>
          <w:p w:rsidR="00E00ED3" w:rsidRDefault="00E00ED3">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3.53</w:t>
            </w:r>
          </w:p>
        </w:tc>
        <w:tc>
          <w:tcPr>
            <w:tcW w:w="13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3.49</w:t>
            </w:r>
          </w:p>
        </w:tc>
        <w:tc>
          <w:tcPr>
            <w:tcW w:w="137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11.78</w:t>
            </w:r>
          </w:p>
        </w:tc>
        <w:tc>
          <w:tcPr>
            <w:tcW w:w="12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68</w:t>
            </w:r>
          </w:p>
        </w:tc>
        <w:tc>
          <w:tcPr>
            <w:tcW w:w="12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68</w:t>
            </w:r>
          </w:p>
        </w:tc>
      </w:tr>
      <w:tr w:rsidR="00E00ED3" w:rsidRPr="002861A9" w:rsidTr="002861A9">
        <w:trPr>
          <w:trHeight w:val="382"/>
        </w:trPr>
        <w:tc>
          <w:tcPr>
            <w:tcW w:w="2670" w:type="dxa"/>
            <w:noWrap/>
            <w:tcMar>
              <w:top w:w="0" w:type="dxa"/>
              <w:bottom w:w="0" w:type="dxa"/>
            </w:tcMar>
            <w:vAlign w:val="center"/>
          </w:tcPr>
          <w:p w:rsidR="00E00ED3" w:rsidRDefault="00E00ED3">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-23</w:t>
            </w:r>
          </w:p>
        </w:tc>
        <w:tc>
          <w:tcPr>
            <w:tcW w:w="13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-24</w:t>
            </w:r>
          </w:p>
        </w:tc>
        <w:tc>
          <w:tcPr>
            <w:tcW w:w="137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-22</w:t>
            </w:r>
          </w:p>
        </w:tc>
        <w:tc>
          <w:tcPr>
            <w:tcW w:w="12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-8</w:t>
            </w:r>
          </w:p>
        </w:tc>
        <w:tc>
          <w:tcPr>
            <w:tcW w:w="12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-8</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E00ED3" w:rsidRPr="002861A9" w:rsidTr="002861A9">
        <w:trPr>
          <w:trHeight w:val="382"/>
        </w:trPr>
        <w:tc>
          <w:tcPr>
            <w:tcW w:w="2670" w:type="dxa"/>
            <w:noWrap/>
            <w:tcMar>
              <w:top w:w="0" w:type="dxa"/>
              <w:bottom w:w="0" w:type="dxa"/>
            </w:tcMar>
            <w:vAlign w:val="center"/>
          </w:tcPr>
          <w:p w:rsidR="00E00ED3" w:rsidRDefault="00E00ED3">
            <w:pPr>
              <w:rPr>
                <w:rFonts w:ascii="Arial" w:hAnsi="Arial" w:cs="Arial"/>
                <w:sz w:val="20"/>
                <w:szCs w:val="20"/>
              </w:rPr>
            </w:pPr>
            <w:r>
              <w:rPr>
                <w:rFonts w:ascii="Arial" w:hAnsi="Arial" w:cs="Arial"/>
                <w:sz w:val="20"/>
                <w:szCs w:val="20"/>
              </w:rPr>
              <w:t>14 Dec - 20 Dec 2014</w:t>
            </w:r>
          </w:p>
        </w:tc>
        <w:tc>
          <w:tcPr>
            <w:tcW w:w="135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1.55</w:t>
            </w:r>
          </w:p>
        </w:tc>
        <w:tc>
          <w:tcPr>
            <w:tcW w:w="13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1.25</w:t>
            </w:r>
          </w:p>
        </w:tc>
        <w:tc>
          <w:tcPr>
            <w:tcW w:w="135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0.74</w:t>
            </w:r>
          </w:p>
        </w:tc>
        <w:tc>
          <w:tcPr>
            <w:tcW w:w="128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112</w:t>
            </w:r>
          </w:p>
        </w:tc>
        <w:tc>
          <w:tcPr>
            <w:tcW w:w="118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108</w:t>
            </w:r>
          </w:p>
        </w:tc>
      </w:tr>
      <w:tr w:rsidR="00E00ED3" w:rsidRPr="002861A9" w:rsidTr="002861A9">
        <w:trPr>
          <w:trHeight w:val="382"/>
        </w:trPr>
        <w:tc>
          <w:tcPr>
            <w:tcW w:w="2670" w:type="dxa"/>
            <w:noWrap/>
            <w:tcMar>
              <w:top w:w="0" w:type="dxa"/>
              <w:bottom w:w="0" w:type="dxa"/>
            </w:tcMar>
            <w:vAlign w:val="center"/>
          </w:tcPr>
          <w:p w:rsidR="00E00ED3" w:rsidRDefault="00E00ED3">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-6</w:t>
            </w:r>
          </w:p>
        </w:tc>
        <w:tc>
          <w:tcPr>
            <w:tcW w:w="13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-31</w:t>
            </w:r>
          </w:p>
        </w:tc>
        <w:tc>
          <w:tcPr>
            <w:tcW w:w="135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-64</w:t>
            </w:r>
          </w:p>
        </w:tc>
        <w:tc>
          <w:tcPr>
            <w:tcW w:w="128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w:t>
            </w:r>
          </w:p>
        </w:tc>
        <w:tc>
          <w:tcPr>
            <w:tcW w:w="118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-10</w:t>
            </w:r>
          </w:p>
        </w:tc>
      </w:tr>
      <w:tr w:rsidR="00E00ED3" w:rsidRPr="002861A9" w:rsidTr="002861A9">
        <w:trPr>
          <w:trHeight w:val="382"/>
        </w:trPr>
        <w:tc>
          <w:tcPr>
            <w:tcW w:w="2670" w:type="dxa"/>
            <w:noWrap/>
            <w:tcMar>
              <w:top w:w="0" w:type="dxa"/>
              <w:bottom w:w="0" w:type="dxa"/>
            </w:tcMar>
            <w:vAlign w:val="center"/>
          </w:tcPr>
          <w:p w:rsidR="00E00ED3" w:rsidRDefault="00E00ED3">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1.75</w:t>
            </w:r>
          </w:p>
        </w:tc>
        <w:tc>
          <w:tcPr>
            <w:tcW w:w="13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1.53</w:t>
            </w:r>
          </w:p>
        </w:tc>
        <w:tc>
          <w:tcPr>
            <w:tcW w:w="135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1.19</w:t>
            </w:r>
          </w:p>
        </w:tc>
        <w:tc>
          <w:tcPr>
            <w:tcW w:w="128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155</w:t>
            </w:r>
          </w:p>
        </w:tc>
        <w:tc>
          <w:tcPr>
            <w:tcW w:w="118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155</w:t>
            </w:r>
          </w:p>
        </w:tc>
      </w:tr>
      <w:tr w:rsidR="00E00ED3" w:rsidRPr="002861A9" w:rsidTr="002861A9">
        <w:trPr>
          <w:trHeight w:val="382"/>
        </w:trPr>
        <w:tc>
          <w:tcPr>
            <w:tcW w:w="2670" w:type="dxa"/>
            <w:noWrap/>
            <w:tcMar>
              <w:top w:w="0" w:type="dxa"/>
              <w:bottom w:w="0" w:type="dxa"/>
            </w:tcMar>
            <w:vAlign w:val="center"/>
          </w:tcPr>
          <w:p w:rsidR="00E00ED3" w:rsidRDefault="00E00ED3">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-68</w:t>
            </w:r>
          </w:p>
        </w:tc>
        <w:tc>
          <w:tcPr>
            <w:tcW w:w="136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-72</w:t>
            </w:r>
          </w:p>
        </w:tc>
        <w:tc>
          <w:tcPr>
            <w:tcW w:w="135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-24</w:t>
            </w:r>
          </w:p>
        </w:tc>
        <w:tc>
          <w:tcPr>
            <w:tcW w:w="128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4</w:t>
            </w:r>
          </w:p>
        </w:tc>
        <w:tc>
          <w:tcPr>
            <w:tcW w:w="1180"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4</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0B1962" w:rsidRPr="00916412" w:rsidRDefault="000B1962" w:rsidP="000B1962">
      <w:pPr>
        <w:pStyle w:val="AERbodytext"/>
        <w:spacing w:before="120" w:after="120"/>
        <w:jc w:val="both"/>
      </w:pPr>
      <w:r w:rsidRPr="00916412">
        <w:t>There were no significant market events this week.</w:t>
      </w:r>
    </w:p>
    <w:p w:rsidR="00502181" w:rsidRPr="003A284F" w:rsidRDefault="005F18AD" w:rsidP="00B66E50">
      <w:pPr>
        <w:spacing w:before="120" w:after="120"/>
        <w:jc w:val="both"/>
        <w:rPr>
          <w:b/>
          <w:sz w:val="22"/>
          <w:szCs w:val="22"/>
        </w:rPr>
      </w:pPr>
      <w:r w:rsidRPr="00A0223D">
        <w:br w:type="column"/>
      </w:r>
      <w:bookmarkStart w:id="3" w:name="OLE_LINK7"/>
      <w:bookmarkStart w:id="4" w:name="OLE_LINK8"/>
      <w:r w:rsidR="00685932">
        <w:lastRenderedPageBreak/>
        <w:pict>
          <v:shape id="_x0000_i1026" type="#_x0000_t75" style="width:503.25pt;height:1in" o:allowoverlap="f">
            <v:imagedata r:id="rId10" o:title="" cropbottom="17873f" cropright="30275f"/>
          </v:shape>
        </w:pict>
      </w:r>
      <w:bookmarkEnd w:id="3"/>
      <w:bookmarkEnd w:id="4"/>
    </w:p>
    <w:p w:rsidR="00502181" w:rsidRPr="00B66E50" w:rsidRDefault="00BD1C62"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9B7704">
                    <w:rPr>
                      <w:b/>
                    </w:rPr>
                    <w:t>14 – 20 December 2014</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00C80FD8">
        <w:t>.</w:t>
      </w:r>
      <w:r w:rsidRPr="00DB727F">
        <w:rPr>
          <w:rStyle w:val="FootnoteReference"/>
        </w:rPr>
        <w:footnoteReference w:id="3"/>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4"/>
      </w:r>
      <w:r w:rsidR="00B24A61" w:rsidRPr="00CC4A35">
        <w:rPr>
          <w:rStyle w:val="FootnoteReference"/>
        </w:rPr>
        <w:t xml:space="preserve"> </w:t>
      </w:r>
    </w:p>
    <w:p w:rsidR="005F18AD" w:rsidRPr="000B1962" w:rsidRDefault="005F18AD" w:rsidP="009B2F99">
      <w:pPr>
        <w:pStyle w:val="AERfigureheading"/>
        <w:numPr>
          <w:ilvl w:val="5"/>
          <w:numId w:val="16"/>
        </w:numPr>
        <w:rPr>
          <w:rFonts w:ascii="Arial" w:hAnsi="Arial" w:cs="Arial"/>
          <w:sz w:val="20"/>
          <w:szCs w:val="20"/>
        </w:rPr>
      </w:pPr>
      <w:r w:rsidRPr="000B1962">
        <w:rPr>
          <w:rFonts w:ascii="Arial" w:hAnsi="Arial" w:cs="Arial"/>
          <w:sz w:val="20"/>
          <w:szCs w:val="20"/>
        </w:rPr>
        <w:t xml:space="preserve">Prices by schedule </w:t>
      </w:r>
    </w:p>
    <w:p w:rsidR="005F18AD" w:rsidRPr="00767397" w:rsidRDefault="00685932" w:rsidP="006C6D60">
      <w:pPr>
        <w:pStyle w:val="AERbodytext"/>
        <w:spacing w:before="120"/>
        <w:jc w:val="center"/>
      </w:pPr>
      <w:r>
        <w:pict>
          <v:shape id="_x0000_i1027" type="#_x0000_t75" style="width:476.25pt;height:137.25pt">
            <v:imagedata r:id="rId13" o:title=""/>
          </v:shape>
        </w:pict>
      </w:r>
    </w:p>
    <w:p w:rsidR="005F18AD" w:rsidRPr="000B1962" w:rsidRDefault="005F18AD" w:rsidP="00DA3AAA">
      <w:pPr>
        <w:pStyle w:val="AERfigureheading"/>
        <w:tabs>
          <w:tab w:val="clear" w:pos="1361"/>
          <w:tab w:val="num" w:pos="1260"/>
        </w:tabs>
        <w:spacing w:before="120"/>
        <w:ind w:left="1260" w:hanging="1260"/>
        <w:rPr>
          <w:rFonts w:ascii="Arial" w:hAnsi="Arial" w:cs="Arial"/>
          <w:sz w:val="20"/>
          <w:szCs w:val="20"/>
        </w:rPr>
      </w:pPr>
      <w:r w:rsidRPr="000B1962">
        <w:rPr>
          <w:rFonts w:ascii="Arial" w:hAnsi="Arial" w:cs="Arial"/>
          <w:sz w:val="20"/>
          <w:szCs w:val="20"/>
        </w:rPr>
        <w:t xml:space="preserve">Demand </w:t>
      </w:r>
      <w:r w:rsidR="001452B3" w:rsidRPr="000B1962">
        <w:rPr>
          <w:rFonts w:ascii="Arial" w:hAnsi="Arial" w:cs="Arial"/>
          <w:sz w:val="20"/>
          <w:szCs w:val="20"/>
        </w:rPr>
        <w:t>f</w:t>
      </w:r>
      <w:r w:rsidRPr="000B1962">
        <w:rPr>
          <w:rFonts w:ascii="Arial" w:hAnsi="Arial" w:cs="Arial"/>
          <w:sz w:val="20"/>
          <w:szCs w:val="20"/>
        </w:rPr>
        <w:t>orecasts</w:t>
      </w:r>
      <w:r w:rsidR="008133CF" w:rsidRPr="000B1962">
        <w:rPr>
          <w:rFonts w:ascii="Arial" w:hAnsi="Arial" w:cs="Arial"/>
          <w:sz w:val="20"/>
          <w:szCs w:val="20"/>
        </w:rPr>
        <w:t xml:space="preserve"> </w:t>
      </w:r>
    </w:p>
    <w:p w:rsidR="005F18AD" w:rsidRPr="00767397" w:rsidRDefault="00685932" w:rsidP="006C6D60">
      <w:pPr>
        <w:pStyle w:val="AERbodytext"/>
        <w:spacing w:before="120" w:after="0"/>
        <w:jc w:val="center"/>
      </w:pPr>
      <w:r>
        <w:pict>
          <v:shape id="_x0000_i1028" type="#_x0000_t75" style="width:476.25pt;height:177pt">
            <v:imagedata r:id="rId14" o:title=""/>
          </v:shape>
        </w:pict>
      </w:r>
    </w:p>
    <w:p w:rsidR="001A5C1A" w:rsidRPr="000B1962" w:rsidRDefault="001A5C1A" w:rsidP="00B24A61">
      <w:pPr>
        <w:pStyle w:val="AERfigureheading"/>
        <w:tabs>
          <w:tab w:val="clear" w:pos="1361"/>
          <w:tab w:val="num" w:pos="1260"/>
        </w:tabs>
        <w:spacing w:before="120"/>
        <w:ind w:left="1260" w:hanging="1260"/>
        <w:rPr>
          <w:rFonts w:ascii="Arial" w:hAnsi="Arial" w:cs="Arial"/>
          <w:sz w:val="20"/>
          <w:szCs w:val="20"/>
        </w:rPr>
      </w:pPr>
      <w:r w:rsidRPr="000B1962">
        <w:rPr>
          <w:rFonts w:ascii="Arial" w:hAnsi="Arial" w:cs="Arial"/>
          <w:sz w:val="20"/>
          <w:szCs w:val="20"/>
        </w:rPr>
        <w:lastRenderedPageBreak/>
        <w:t>Injection bids by price bands</w:t>
      </w:r>
    </w:p>
    <w:p w:rsidR="00A26940" w:rsidRPr="00767397" w:rsidRDefault="00685932" w:rsidP="006C6D60">
      <w:pPr>
        <w:pStyle w:val="AERbodytext"/>
        <w:spacing w:before="120" w:after="0"/>
        <w:jc w:val="center"/>
      </w:pPr>
      <w:r>
        <w:pict>
          <v:shape id="_x0000_i1029" type="#_x0000_t75" style="width:476.25pt;height:219.75pt">
            <v:imagedata r:id="rId15" o:title=""/>
          </v:shape>
        </w:pict>
      </w:r>
    </w:p>
    <w:p w:rsidR="00372976" w:rsidRPr="000B1962" w:rsidRDefault="00372976" w:rsidP="00B24A61">
      <w:pPr>
        <w:pStyle w:val="AERfigureheading"/>
        <w:tabs>
          <w:tab w:val="clear" w:pos="1361"/>
          <w:tab w:val="num" w:pos="1260"/>
        </w:tabs>
        <w:spacing w:before="120"/>
        <w:ind w:left="1260" w:hanging="1260"/>
        <w:rPr>
          <w:rFonts w:ascii="Arial" w:hAnsi="Arial" w:cs="Arial"/>
          <w:sz w:val="20"/>
          <w:szCs w:val="20"/>
        </w:rPr>
      </w:pPr>
      <w:r w:rsidRPr="000B1962">
        <w:rPr>
          <w:rFonts w:ascii="Arial" w:hAnsi="Arial" w:cs="Arial"/>
          <w:sz w:val="20"/>
          <w:szCs w:val="20"/>
        </w:rPr>
        <w:t>Withdrawal bids by price bands</w:t>
      </w:r>
    </w:p>
    <w:p w:rsidR="00BE4577" w:rsidRPr="00767397" w:rsidRDefault="00685932" w:rsidP="006C6D60">
      <w:pPr>
        <w:pStyle w:val="AERbodytext"/>
        <w:jc w:val="center"/>
      </w:pPr>
      <w:r>
        <w:pict>
          <v:shape id="_x0000_i1030" type="#_x0000_t75" style="width:476.25pt;height:171.75pt">
            <v:imagedata r:id="rId16" o:title=""/>
          </v:shape>
        </w:pict>
      </w:r>
    </w:p>
    <w:p w:rsidR="00A26940" w:rsidRPr="000B1962" w:rsidRDefault="00B24A61" w:rsidP="00BE4577">
      <w:pPr>
        <w:pStyle w:val="AERfigureheading"/>
        <w:rPr>
          <w:rFonts w:ascii="Arial" w:hAnsi="Arial" w:cs="Arial"/>
          <w:sz w:val="20"/>
          <w:szCs w:val="20"/>
        </w:rPr>
      </w:pPr>
      <w:r w:rsidRPr="000B1962">
        <w:rPr>
          <w:rFonts w:ascii="Arial" w:hAnsi="Arial" w:cs="Arial"/>
          <w:sz w:val="20"/>
          <w:szCs w:val="20"/>
        </w:rPr>
        <w:t xml:space="preserve">Metered </w:t>
      </w:r>
      <w:r w:rsidR="00652A42" w:rsidRPr="000B1962">
        <w:rPr>
          <w:rFonts w:ascii="Arial" w:hAnsi="Arial" w:cs="Arial"/>
          <w:sz w:val="20"/>
          <w:szCs w:val="20"/>
        </w:rPr>
        <w:t>I</w:t>
      </w:r>
      <w:r w:rsidR="00A26940" w:rsidRPr="000B1962">
        <w:rPr>
          <w:rFonts w:ascii="Arial" w:hAnsi="Arial" w:cs="Arial"/>
          <w:sz w:val="20"/>
          <w:szCs w:val="20"/>
        </w:rPr>
        <w:t xml:space="preserve">njections </w:t>
      </w:r>
      <w:r w:rsidR="008F4EAE" w:rsidRPr="000B1962">
        <w:rPr>
          <w:rFonts w:ascii="Arial" w:hAnsi="Arial" w:cs="Arial"/>
          <w:sz w:val="20"/>
          <w:szCs w:val="20"/>
        </w:rPr>
        <w:t xml:space="preserve">by </w:t>
      </w:r>
      <w:r w:rsidRPr="000B1962">
        <w:rPr>
          <w:rFonts w:ascii="Arial" w:hAnsi="Arial" w:cs="Arial"/>
          <w:sz w:val="20"/>
          <w:szCs w:val="20"/>
        </w:rPr>
        <w:t xml:space="preserve">System Injection Point </w:t>
      </w:r>
    </w:p>
    <w:p w:rsidR="0006609A" w:rsidRPr="00767397" w:rsidRDefault="00685932" w:rsidP="006C6D60">
      <w:pPr>
        <w:pStyle w:val="AERbodytext"/>
        <w:spacing w:before="120"/>
        <w:jc w:val="center"/>
        <w:sectPr w:rsidR="0006609A" w:rsidRPr="00767397" w:rsidSect="00FD7231">
          <w:footerReference w:type="default" r:id="rId17"/>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5pt;height:177.75pt">
            <v:imagedata r:id="rId18"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w:t>
      </w:r>
      <w:proofErr w:type="spellStart"/>
      <w:r>
        <w:t>ex ante</w:t>
      </w:r>
      <w:proofErr w:type="spellEnd"/>
      <w:r>
        <w:t xml:space="preserv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5"/>
      </w:r>
      <w:r>
        <w:t xml:space="preserve"> P</w:t>
      </w:r>
      <w:r w:rsidRPr="003F73B0">
        <w:t>rice</w:t>
      </w:r>
      <w:r>
        <w:t>s before and after the gas day may also vary</w:t>
      </w:r>
      <w:r w:rsidRPr="003F73B0">
        <w:t xml:space="preserve"> depending on how much gas is sche</w:t>
      </w:r>
      <w:r>
        <w:t xml:space="preserve">duled before the gas day (setting the </w:t>
      </w:r>
      <w:proofErr w:type="spellStart"/>
      <w:r>
        <w:t>ex ante</w:t>
      </w:r>
      <w:proofErr w:type="spellEnd"/>
      <w:r>
        <w:t xml:space="preserv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6"/>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E00ED3" w:rsidRPr="00B76529" w:rsidTr="002861A9">
        <w:trPr>
          <w:trHeight w:val="255"/>
        </w:trPr>
        <w:tc>
          <w:tcPr>
            <w:tcW w:w="2160" w:type="dxa"/>
            <w:noWrap/>
            <w:tcMar>
              <w:top w:w="0" w:type="dxa"/>
              <w:bottom w:w="0" w:type="dxa"/>
            </w:tcMar>
            <w:vAlign w:val="center"/>
          </w:tcPr>
          <w:p w:rsidR="00E00ED3" w:rsidRPr="002861A9" w:rsidRDefault="00E00ED3"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2.51</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2.79</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3.02</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3.12</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2.89</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3.37</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1.20</w:t>
            </w:r>
          </w:p>
        </w:tc>
      </w:tr>
      <w:tr w:rsidR="00E00ED3" w:rsidRPr="00B76529" w:rsidTr="002861A9">
        <w:trPr>
          <w:trHeight w:val="255"/>
        </w:trPr>
        <w:tc>
          <w:tcPr>
            <w:tcW w:w="2160" w:type="dxa"/>
            <w:noWrap/>
            <w:tcMar>
              <w:top w:w="0" w:type="dxa"/>
              <w:bottom w:w="0" w:type="dxa"/>
            </w:tcMar>
            <w:vAlign w:val="center"/>
          </w:tcPr>
          <w:p w:rsidR="00E00ED3" w:rsidRPr="002861A9" w:rsidRDefault="00E00ED3"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248</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276</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275</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270</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235</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238</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241</w:t>
            </w:r>
          </w:p>
        </w:tc>
      </w:tr>
      <w:tr w:rsidR="00E00ED3" w:rsidRPr="00B76529" w:rsidTr="002861A9">
        <w:trPr>
          <w:trHeight w:val="255"/>
        </w:trPr>
        <w:tc>
          <w:tcPr>
            <w:tcW w:w="2160" w:type="dxa"/>
            <w:noWrap/>
            <w:tcMar>
              <w:top w:w="0" w:type="dxa"/>
              <w:bottom w:w="0" w:type="dxa"/>
            </w:tcMar>
            <w:vAlign w:val="center"/>
          </w:tcPr>
          <w:p w:rsidR="00E00ED3" w:rsidRPr="002861A9" w:rsidRDefault="00E00ED3"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2.51</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2.60</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2.87</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3.02</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2.89</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3.35</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1.20</w:t>
            </w:r>
          </w:p>
        </w:tc>
      </w:tr>
      <w:tr w:rsidR="00E00ED3" w:rsidRPr="00B76529" w:rsidTr="002861A9">
        <w:trPr>
          <w:trHeight w:val="255"/>
        </w:trPr>
        <w:tc>
          <w:tcPr>
            <w:tcW w:w="2160" w:type="dxa"/>
            <w:noWrap/>
            <w:tcMar>
              <w:top w:w="0" w:type="dxa"/>
              <w:bottom w:w="0" w:type="dxa"/>
            </w:tcMar>
            <w:vAlign w:val="center"/>
          </w:tcPr>
          <w:p w:rsidR="00E00ED3" w:rsidRPr="002861A9" w:rsidRDefault="00E00ED3"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250</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270</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264</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265</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230</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230</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241</w:t>
            </w:r>
          </w:p>
        </w:tc>
      </w:tr>
    </w:tbl>
    <w:p w:rsidR="00055584" w:rsidRPr="000B1962" w:rsidRDefault="0045204B" w:rsidP="00502181">
      <w:pPr>
        <w:pStyle w:val="AERtableheading-unnumbered"/>
        <w:numPr>
          <w:ilvl w:val="0"/>
          <w:numId w:val="0"/>
        </w:numPr>
        <w:spacing w:before="480"/>
        <w:rPr>
          <w:rFonts w:ascii="Arial" w:hAnsi="Arial" w:cs="Arial"/>
          <w:sz w:val="19"/>
          <w:szCs w:val="19"/>
        </w:rPr>
      </w:pPr>
      <w:r w:rsidRPr="000B1962">
        <w:rPr>
          <w:rFonts w:ascii="Arial" w:hAnsi="Arial" w:cs="Arial"/>
          <w:sz w:val="19"/>
          <w:szCs w:val="19"/>
        </w:rPr>
        <w:t>Figure 2.2 (a)</w:t>
      </w:r>
      <w:r w:rsidR="002C0499" w:rsidRPr="000B1962">
        <w:rPr>
          <w:rFonts w:ascii="Arial" w:hAnsi="Arial" w:cs="Arial"/>
          <w:sz w:val="19"/>
          <w:szCs w:val="19"/>
        </w:rPr>
        <w:t>:</w:t>
      </w:r>
      <w:r w:rsidRPr="000B1962">
        <w:rPr>
          <w:rFonts w:ascii="Arial" w:hAnsi="Arial" w:cs="Arial"/>
          <w:sz w:val="19"/>
          <w:szCs w:val="19"/>
        </w:rPr>
        <w:t xml:space="preserve"> </w:t>
      </w:r>
      <w:r w:rsidR="00055584" w:rsidRPr="000B1962">
        <w:rPr>
          <w:rFonts w:ascii="Arial" w:hAnsi="Arial" w:cs="Arial"/>
          <w:sz w:val="19"/>
          <w:szCs w:val="19"/>
        </w:rPr>
        <w:t>Daily hub offers</w:t>
      </w:r>
      <w:r w:rsidR="00781A4A" w:rsidRPr="000B1962">
        <w:rPr>
          <w:rFonts w:ascii="Arial" w:hAnsi="Arial" w:cs="Arial"/>
          <w:sz w:val="19"/>
          <w:szCs w:val="19"/>
        </w:rPr>
        <w:t xml:space="preserve"> in price bands</w:t>
      </w:r>
      <w:r w:rsidR="00CD3544" w:rsidRPr="000B1962">
        <w:rPr>
          <w:rFonts w:ascii="Arial" w:hAnsi="Arial" w:cs="Arial"/>
          <w:sz w:val="19"/>
          <w:szCs w:val="19"/>
        </w:rPr>
        <w:t xml:space="preserve"> </w:t>
      </w:r>
      <w:r w:rsidR="00587CD1" w:rsidRPr="000B1962">
        <w:rPr>
          <w:rFonts w:ascii="Arial" w:hAnsi="Arial" w:cs="Arial"/>
          <w:sz w:val="19"/>
          <w:szCs w:val="19"/>
        </w:rPr>
        <w:t xml:space="preserve">($/GJ) </w:t>
      </w:r>
      <w:r w:rsidR="00781A4A" w:rsidRPr="000B1962">
        <w:rPr>
          <w:rFonts w:ascii="Arial" w:hAnsi="Arial" w:cs="Arial"/>
          <w:sz w:val="19"/>
          <w:szCs w:val="19"/>
        </w:rPr>
        <w:t xml:space="preserve"> </w:t>
      </w:r>
      <w:r w:rsidRPr="000B1962">
        <w:rPr>
          <w:rFonts w:ascii="Arial" w:hAnsi="Arial" w:cs="Arial"/>
          <w:sz w:val="19"/>
          <w:szCs w:val="19"/>
        </w:rPr>
        <w:t xml:space="preserve">   </w:t>
      </w:r>
      <w:r w:rsidR="00587CD1" w:rsidRPr="000B1962">
        <w:rPr>
          <w:rFonts w:ascii="Arial" w:hAnsi="Arial" w:cs="Arial"/>
          <w:sz w:val="19"/>
          <w:szCs w:val="19"/>
        </w:rPr>
        <w:t>Figure 2.2</w:t>
      </w:r>
      <w:r w:rsidR="00C80FD8" w:rsidRPr="000B1962">
        <w:rPr>
          <w:rFonts w:ascii="Arial" w:hAnsi="Arial" w:cs="Arial"/>
          <w:sz w:val="19"/>
          <w:szCs w:val="19"/>
        </w:rPr>
        <w:t xml:space="preserve"> </w:t>
      </w:r>
      <w:r w:rsidR="00781A4A" w:rsidRPr="000B1962">
        <w:rPr>
          <w:rFonts w:ascii="Arial" w:hAnsi="Arial" w:cs="Arial"/>
          <w:sz w:val="19"/>
          <w:szCs w:val="19"/>
        </w:rPr>
        <w:t>(b)</w:t>
      </w:r>
      <w:r w:rsidR="00587CD1" w:rsidRPr="000B1962">
        <w:rPr>
          <w:rFonts w:ascii="Arial" w:hAnsi="Arial" w:cs="Arial"/>
          <w:sz w:val="19"/>
          <w:szCs w:val="19"/>
        </w:rPr>
        <w:t>:</w:t>
      </w:r>
      <w:r w:rsidR="00781A4A" w:rsidRPr="000B1962">
        <w:rPr>
          <w:rFonts w:ascii="Arial" w:hAnsi="Arial" w:cs="Arial"/>
          <w:sz w:val="19"/>
          <w:szCs w:val="19"/>
        </w:rPr>
        <w:t xml:space="preserve"> Daily hub b</w:t>
      </w:r>
      <w:r w:rsidRPr="000B1962">
        <w:rPr>
          <w:rFonts w:ascii="Arial" w:hAnsi="Arial" w:cs="Arial"/>
          <w:sz w:val="19"/>
          <w:szCs w:val="19"/>
        </w:rPr>
        <w:t>i</w:t>
      </w:r>
      <w:r w:rsidR="00781A4A" w:rsidRPr="000B1962">
        <w:rPr>
          <w:rFonts w:ascii="Arial" w:hAnsi="Arial" w:cs="Arial"/>
          <w:sz w:val="19"/>
          <w:szCs w:val="19"/>
        </w:rPr>
        <w:t xml:space="preserve">ds </w:t>
      </w:r>
      <w:r w:rsidR="00CD3544" w:rsidRPr="000B1962">
        <w:rPr>
          <w:rFonts w:ascii="Arial" w:hAnsi="Arial" w:cs="Arial"/>
          <w:sz w:val="19"/>
          <w:szCs w:val="19"/>
        </w:rPr>
        <w:t>in</w:t>
      </w:r>
      <w:r w:rsidR="00055584" w:rsidRPr="000B1962">
        <w:rPr>
          <w:rFonts w:ascii="Arial" w:hAnsi="Arial" w:cs="Arial"/>
          <w:sz w:val="19"/>
          <w:szCs w:val="19"/>
        </w:rPr>
        <w:t xml:space="preserve"> price bands ($/GJ)</w:t>
      </w:r>
    </w:p>
    <w:p w:rsidR="00055584" w:rsidRPr="00FC426D" w:rsidRDefault="00685932" w:rsidP="006C6D60">
      <w:pPr>
        <w:pStyle w:val="FigheadingA"/>
        <w:numPr>
          <w:ilvl w:val="0"/>
          <w:numId w:val="0"/>
        </w:numPr>
        <w:spacing w:before="120" w:after="0"/>
        <w:ind w:left="1134" w:hanging="1134"/>
        <w:jc w:val="center"/>
      </w:pPr>
      <w:r>
        <w:pict>
          <v:shape id="_x0000_i1032" type="#_x0000_t75" style="width:476.25pt;height:182.25pt">
            <v:imagedata r:id="rId19" o:title=""/>
          </v:shape>
        </w:pict>
      </w:r>
      <w:r w:rsidR="00055584" w:rsidRPr="00452AAD" w:rsidDel="00452AAD">
        <w:t xml:space="preserve"> </w:t>
      </w:r>
    </w:p>
    <w:p w:rsidR="008E2239" w:rsidRPr="000B1962" w:rsidRDefault="003410C4" w:rsidP="00157AFD">
      <w:pPr>
        <w:pStyle w:val="AERfigureheading"/>
        <w:numPr>
          <w:ilvl w:val="5"/>
          <w:numId w:val="42"/>
        </w:numPr>
        <w:tabs>
          <w:tab w:val="clear" w:pos="1361"/>
          <w:tab w:val="num" w:pos="1260"/>
        </w:tabs>
        <w:rPr>
          <w:rFonts w:ascii="Arial" w:hAnsi="Arial" w:cs="Arial"/>
          <w:sz w:val="20"/>
          <w:szCs w:val="20"/>
        </w:rPr>
      </w:pPr>
      <w:r w:rsidRPr="000B1962">
        <w:rPr>
          <w:rFonts w:ascii="Arial" w:hAnsi="Arial" w:cs="Arial"/>
          <w:sz w:val="20"/>
          <w:szCs w:val="20"/>
        </w:rPr>
        <w:t xml:space="preserve">SYD </w:t>
      </w:r>
      <w:r w:rsidR="00E52E2A" w:rsidRPr="000B1962">
        <w:rPr>
          <w:rFonts w:ascii="Arial" w:hAnsi="Arial" w:cs="Arial"/>
          <w:sz w:val="20"/>
          <w:szCs w:val="20"/>
        </w:rPr>
        <w:t>net</w:t>
      </w:r>
      <w:r w:rsidR="00BA65E6" w:rsidRPr="000B1962">
        <w:rPr>
          <w:rFonts w:ascii="Arial" w:hAnsi="Arial" w:cs="Arial"/>
          <w:sz w:val="20"/>
          <w:szCs w:val="20"/>
        </w:rPr>
        <w:t xml:space="preserve"> </w:t>
      </w:r>
      <w:r w:rsidR="005E4C48" w:rsidRPr="000B1962">
        <w:rPr>
          <w:rFonts w:ascii="Arial" w:hAnsi="Arial" w:cs="Arial"/>
          <w:sz w:val="20"/>
          <w:szCs w:val="20"/>
        </w:rPr>
        <w:t>s</w:t>
      </w:r>
      <w:r w:rsidR="008E2239" w:rsidRPr="000B1962">
        <w:rPr>
          <w:rFonts w:ascii="Arial" w:hAnsi="Arial" w:cs="Arial"/>
          <w:sz w:val="20"/>
          <w:szCs w:val="20"/>
        </w:rPr>
        <w:t xml:space="preserve">cheduled and </w:t>
      </w:r>
      <w:r w:rsidR="005E4C48" w:rsidRPr="000B1962">
        <w:rPr>
          <w:rFonts w:ascii="Arial" w:hAnsi="Arial" w:cs="Arial"/>
          <w:sz w:val="20"/>
          <w:szCs w:val="20"/>
        </w:rPr>
        <w:t>a</w:t>
      </w:r>
      <w:r w:rsidR="008E2239" w:rsidRPr="000B1962">
        <w:rPr>
          <w:rFonts w:ascii="Arial" w:hAnsi="Arial" w:cs="Arial"/>
          <w:sz w:val="20"/>
          <w:szCs w:val="20"/>
        </w:rPr>
        <w:t>llocated gas</w:t>
      </w:r>
      <w:r w:rsidR="005E4C48" w:rsidRPr="000B1962">
        <w:rPr>
          <w:rFonts w:ascii="Arial" w:hAnsi="Arial" w:cs="Arial"/>
          <w:sz w:val="20"/>
          <w:szCs w:val="20"/>
        </w:rPr>
        <w:t xml:space="preserve"> volumes</w:t>
      </w:r>
      <w:r w:rsidR="008E2239" w:rsidRPr="000B1962">
        <w:rPr>
          <w:rFonts w:ascii="Arial" w:hAnsi="Arial" w:cs="Arial"/>
          <w:sz w:val="20"/>
          <w:szCs w:val="20"/>
        </w:rPr>
        <w:t xml:space="preserve"> </w:t>
      </w:r>
      <w:r w:rsidR="00E52E2A" w:rsidRPr="000B1962">
        <w:rPr>
          <w:rFonts w:ascii="Arial" w:hAnsi="Arial" w:cs="Arial"/>
          <w:sz w:val="20"/>
          <w:szCs w:val="20"/>
        </w:rPr>
        <w:t xml:space="preserve">(excluding MOS) </w:t>
      </w:r>
      <w:r w:rsidR="008E2239" w:rsidRPr="000B1962">
        <w:rPr>
          <w:rFonts w:ascii="Arial" w:hAnsi="Arial" w:cs="Arial"/>
          <w:sz w:val="20"/>
          <w:szCs w:val="20"/>
        </w:rPr>
        <w:t xml:space="preserve">by </w:t>
      </w:r>
      <w:r w:rsidR="00BA65E6" w:rsidRPr="000B1962">
        <w:rPr>
          <w:rFonts w:ascii="Arial" w:hAnsi="Arial" w:cs="Arial"/>
          <w:sz w:val="20"/>
          <w:szCs w:val="20"/>
        </w:rPr>
        <w:t>STTM facility</w:t>
      </w:r>
    </w:p>
    <w:p w:rsidR="008E2239" w:rsidRPr="002E2E46" w:rsidRDefault="00685932" w:rsidP="006C6D60">
      <w:pPr>
        <w:pStyle w:val="BodyText"/>
        <w:spacing w:before="120" w:after="0"/>
        <w:jc w:val="center"/>
      </w:pPr>
      <w:r>
        <w:pict>
          <v:shape id="_x0000_i1033" type="#_x0000_t75" style="width:475.5pt;height:219.75pt">
            <v:imagedata r:id="rId20"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0B1962">
        <w:rPr>
          <w:rFonts w:ascii="Arial" w:hAnsi="Arial" w:cs="Arial"/>
          <w:sz w:val="20"/>
          <w:szCs w:val="20"/>
        </w:rPr>
        <w:t>Figure 2.4 (a)</w:t>
      </w:r>
      <w:r w:rsidR="002C0499" w:rsidRPr="000B1962">
        <w:rPr>
          <w:rFonts w:ascii="Arial" w:hAnsi="Arial" w:cs="Arial"/>
          <w:sz w:val="20"/>
          <w:szCs w:val="20"/>
        </w:rPr>
        <w:t>:</w:t>
      </w:r>
      <w:r w:rsidRPr="000B1962">
        <w:rPr>
          <w:rFonts w:ascii="Arial" w:hAnsi="Arial" w:cs="Arial"/>
          <w:sz w:val="20"/>
          <w:szCs w:val="20"/>
        </w:rPr>
        <w:t xml:space="preserve"> SYD</w:t>
      </w:r>
      <w:r w:rsidR="008936C5" w:rsidRPr="000B1962">
        <w:rPr>
          <w:rFonts w:ascii="Arial" w:hAnsi="Arial" w:cs="Arial"/>
          <w:sz w:val="20"/>
          <w:szCs w:val="20"/>
        </w:rPr>
        <w:t xml:space="preserve"> STTM MOS allocations (TJ)         </w:t>
      </w:r>
      <w:r w:rsidRPr="000B1962">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685932" w:rsidP="006C6D60">
      <w:pPr>
        <w:jc w:val="center"/>
        <w:rPr>
          <w:color w:val="C0C0C0"/>
          <w:sz w:val="28"/>
          <w:szCs w:val="28"/>
        </w:rPr>
      </w:pPr>
      <w:r>
        <w:pict>
          <v:shape id="_x0000_i1034" type="#_x0000_t75" style="width:476.25pt;height:180.75pt">
            <v:imagedata r:id="rId21"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E00ED3" w:rsidRPr="00B76529" w:rsidTr="002861A9">
        <w:trPr>
          <w:trHeight w:val="255"/>
        </w:trPr>
        <w:tc>
          <w:tcPr>
            <w:tcW w:w="2160" w:type="dxa"/>
            <w:noWrap/>
            <w:tcMar>
              <w:top w:w="0" w:type="dxa"/>
              <w:bottom w:w="0" w:type="dxa"/>
            </w:tcMar>
            <w:vAlign w:val="center"/>
          </w:tcPr>
          <w:p w:rsidR="00E00ED3" w:rsidRPr="002861A9" w:rsidRDefault="00E00ED3"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3.89</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3.89</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3.86</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3.89</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3.86</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3.89</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3.96</w:t>
            </w:r>
          </w:p>
        </w:tc>
      </w:tr>
      <w:tr w:rsidR="00E00ED3" w:rsidRPr="00B76529" w:rsidTr="002861A9">
        <w:trPr>
          <w:trHeight w:val="255"/>
        </w:trPr>
        <w:tc>
          <w:tcPr>
            <w:tcW w:w="2160" w:type="dxa"/>
            <w:noWrap/>
            <w:tcMar>
              <w:top w:w="0" w:type="dxa"/>
              <w:bottom w:w="0" w:type="dxa"/>
            </w:tcMar>
            <w:vAlign w:val="center"/>
          </w:tcPr>
          <w:p w:rsidR="00E00ED3" w:rsidRPr="002861A9" w:rsidRDefault="00E00ED3"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26</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43</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45</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45</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48</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49</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38</w:t>
            </w:r>
          </w:p>
        </w:tc>
      </w:tr>
      <w:tr w:rsidR="00E00ED3" w:rsidRPr="00B76529" w:rsidTr="002861A9">
        <w:trPr>
          <w:trHeight w:val="255"/>
        </w:trPr>
        <w:tc>
          <w:tcPr>
            <w:tcW w:w="2160" w:type="dxa"/>
            <w:noWrap/>
            <w:tcMar>
              <w:top w:w="0" w:type="dxa"/>
              <w:bottom w:w="0" w:type="dxa"/>
            </w:tcMar>
            <w:vAlign w:val="center"/>
          </w:tcPr>
          <w:p w:rsidR="00E00ED3" w:rsidRPr="002861A9" w:rsidRDefault="00E00ED3"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3.89</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3.90</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2.93</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3.72</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3.86</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3.86</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3.97</w:t>
            </w:r>
          </w:p>
        </w:tc>
      </w:tr>
      <w:tr w:rsidR="00E00ED3" w:rsidRPr="00B76529" w:rsidTr="002861A9">
        <w:trPr>
          <w:trHeight w:val="255"/>
        </w:trPr>
        <w:tc>
          <w:tcPr>
            <w:tcW w:w="2160" w:type="dxa"/>
            <w:noWrap/>
            <w:tcMar>
              <w:top w:w="0" w:type="dxa"/>
              <w:bottom w:w="0" w:type="dxa"/>
            </w:tcMar>
            <w:vAlign w:val="center"/>
          </w:tcPr>
          <w:p w:rsidR="00E00ED3" w:rsidRPr="002861A9" w:rsidRDefault="00E00ED3"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27</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47</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40</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42</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48</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47</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39</w:t>
            </w:r>
          </w:p>
        </w:tc>
      </w:tr>
    </w:tbl>
    <w:p w:rsidR="00157AFD" w:rsidRPr="000B1962" w:rsidRDefault="00157AFD" w:rsidP="00157AFD">
      <w:pPr>
        <w:pStyle w:val="AERtableheading-unnumbered"/>
        <w:numPr>
          <w:ilvl w:val="0"/>
          <w:numId w:val="0"/>
        </w:numPr>
        <w:rPr>
          <w:rFonts w:ascii="Arial" w:hAnsi="Arial" w:cs="Arial"/>
          <w:sz w:val="19"/>
          <w:szCs w:val="19"/>
        </w:rPr>
      </w:pPr>
      <w:r w:rsidRPr="000B1962">
        <w:rPr>
          <w:rFonts w:ascii="Arial" w:hAnsi="Arial" w:cs="Arial"/>
          <w:sz w:val="19"/>
          <w:szCs w:val="19"/>
        </w:rPr>
        <w:t>Figure 3.2 (a)</w:t>
      </w:r>
      <w:r w:rsidR="002C0499" w:rsidRPr="000B1962">
        <w:rPr>
          <w:rFonts w:ascii="Arial" w:hAnsi="Arial" w:cs="Arial"/>
          <w:sz w:val="19"/>
          <w:szCs w:val="19"/>
        </w:rPr>
        <w:t>:</w:t>
      </w:r>
      <w:r w:rsidRPr="000B1962">
        <w:rPr>
          <w:rFonts w:ascii="Arial" w:hAnsi="Arial" w:cs="Arial"/>
          <w:sz w:val="19"/>
          <w:szCs w:val="19"/>
        </w:rPr>
        <w:t xml:space="preserve"> Daily hub offers in price bands ($/GJ)     Figure 3.2</w:t>
      </w:r>
      <w:r w:rsidR="00C80FD8" w:rsidRPr="000B1962">
        <w:rPr>
          <w:rFonts w:ascii="Arial" w:hAnsi="Arial" w:cs="Arial"/>
          <w:sz w:val="19"/>
          <w:szCs w:val="19"/>
        </w:rPr>
        <w:t xml:space="preserve"> </w:t>
      </w:r>
      <w:r w:rsidRPr="000B1962">
        <w:rPr>
          <w:rFonts w:ascii="Arial" w:hAnsi="Arial" w:cs="Arial"/>
          <w:sz w:val="19"/>
          <w:szCs w:val="19"/>
        </w:rPr>
        <w:t>(b): Daily hub bids in price bands ($/GJ)</w:t>
      </w:r>
    </w:p>
    <w:p w:rsidR="00B66BAB" w:rsidRPr="00FC426D" w:rsidRDefault="00685932" w:rsidP="00B66BAB">
      <w:pPr>
        <w:pStyle w:val="FigheadingA"/>
        <w:numPr>
          <w:ilvl w:val="0"/>
          <w:numId w:val="0"/>
        </w:numPr>
        <w:spacing w:before="120" w:after="0"/>
        <w:ind w:left="1134" w:hanging="1134"/>
        <w:jc w:val="center"/>
      </w:pPr>
      <w:r>
        <w:pict>
          <v:shape id="_x0000_i1035" type="#_x0000_t75" style="width:476.25pt;height:191.25pt">
            <v:imagedata r:id="rId22" o:title=""/>
          </v:shape>
        </w:pict>
      </w:r>
      <w:r w:rsidR="00B66BAB" w:rsidRPr="00452AAD" w:rsidDel="00452AAD">
        <w:t xml:space="preserve"> </w:t>
      </w:r>
    </w:p>
    <w:p w:rsidR="00B66BAB" w:rsidRPr="000B1962" w:rsidRDefault="00E52E2A" w:rsidP="00BE18D0">
      <w:pPr>
        <w:pStyle w:val="AERfigureheading"/>
        <w:numPr>
          <w:ilvl w:val="5"/>
          <w:numId w:val="47"/>
        </w:numPr>
        <w:tabs>
          <w:tab w:val="clear" w:pos="1361"/>
          <w:tab w:val="num" w:pos="1260"/>
        </w:tabs>
        <w:rPr>
          <w:rFonts w:ascii="Arial" w:hAnsi="Arial" w:cs="Arial"/>
          <w:sz w:val="20"/>
          <w:szCs w:val="20"/>
        </w:rPr>
      </w:pPr>
      <w:r w:rsidRPr="000B1962">
        <w:rPr>
          <w:rFonts w:ascii="Arial" w:hAnsi="Arial" w:cs="Arial"/>
          <w:sz w:val="20"/>
          <w:szCs w:val="20"/>
        </w:rPr>
        <w:t>ADL net scheduled and allocated gas volumes (excluding MOS) by STTM facility</w:t>
      </w:r>
    </w:p>
    <w:p w:rsidR="00B66BAB" w:rsidRPr="002E2E46" w:rsidRDefault="00685932" w:rsidP="00B66BAB">
      <w:pPr>
        <w:pStyle w:val="BodyText"/>
        <w:spacing w:before="120" w:after="0"/>
        <w:jc w:val="center"/>
      </w:pPr>
      <w:r>
        <w:pict>
          <v:shape id="_x0000_i1036" type="#_x0000_t75" style="width:476.25pt;height:139.5pt">
            <v:imagedata r:id="rId23"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0B1962">
        <w:rPr>
          <w:rFonts w:ascii="Arial" w:hAnsi="Arial" w:cs="Arial"/>
          <w:sz w:val="20"/>
          <w:szCs w:val="20"/>
        </w:rPr>
        <w:t>Figure 3.4 (a)</w:t>
      </w:r>
      <w:r w:rsidR="002C0499" w:rsidRPr="000B1962">
        <w:rPr>
          <w:rFonts w:ascii="Arial" w:hAnsi="Arial" w:cs="Arial"/>
          <w:sz w:val="20"/>
          <w:szCs w:val="20"/>
        </w:rPr>
        <w:t>:</w:t>
      </w:r>
      <w:r w:rsidRPr="000B1962">
        <w:rPr>
          <w:rFonts w:ascii="Arial" w:hAnsi="Arial" w:cs="Arial"/>
          <w:sz w:val="20"/>
          <w:szCs w:val="20"/>
        </w:rPr>
        <w:t xml:space="preserve"> ADL </w:t>
      </w:r>
      <w:r w:rsidR="005C68CE" w:rsidRPr="000B1962">
        <w:rPr>
          <w:rFonts w:ascii="Arial" w:hAnsi="Arial" w:cs="Arial"/>
          <w:sz w:val="20"/>
          <w:szCs w:val="20"/>
        </w:rPr>
        <w:t xml:space="preserve">STTM </w:t>
      </w:r>
      <w:r w:rsidRPr="000B1962">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685932" w:rsidP="00B66BAB">
      <w:pPr>
        <w:jc w:val="center"/>
      </w:pPr>
      <w:r>
        <w:pict>
          <v:shape id="_x0000_i1037" type="#_x0000_t75" style="width:475.5pt;height:161.25pt">
            <v:imagedata r:id="rId24"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E00ED3" w:rsidRPr="00B76529" w:rsidTr="002861A9">
        <w:trPr>
          <w:trHeight w:val="255"/>
        </w:trPr>
        <w:tc>
          <w:tcPr>
            <w:tcW w:w="2160" w:type="dxa"/>
            <w:noWrap/>
            <w:tcMar>
              <w:top w:w="0" w:type="dxa"/>
              <w:bottom w:w="0" w:type="dxa"/>
            </w:tcMar>
            <w:vAlign w:val="center"/>
          </w:tcPr>
          <w:p w:rsidR="00E00ED3" w:rsidRPr="002861A9" w:rsidRDefault="00E00ED3"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1.50</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1.99</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1.63</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1.63</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1.94</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1.64</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0.53</w:t>
            </w:r>
          </w:p>
        </w:tc>
      </w:tr>
      <w:tr w:rsidR="00E00ED3" w:rsidRPr="00B76529" w:rsidTr="002861A9">
        <w:trPr>
          <w:trHeight w:val="255"/>
        </w:trPr>
        <w:tc>
          <w:tcPr>
            <w:tcW w:w="2160" w:type="dxa"/>
            <w:noWrap/>
            <w:tcMar>
              <w:top w:w="0" w:type="dxa"/>
              <w:bottom w:w="0" w:type="dxa"/>
            </w:tcMar>
            <w:vAlign w:val="center"/>
          </w:tcPr>
          <w:p w:rsidR="00E00ED3" w:rsidRPr="002861A9" w:rsidRDefault="00E00ED3"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109</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118</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115</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116</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115</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111</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104</w:t>
            </w:r>
          </w:p>
        </w:tc>
      </w:tr>
      <w:tr w:rsidR="00E00ED3" w:rsidRPr="00B76529" w:rsidTr="002861A9">
        <w:trPr>
          <w:trHeight w:val="255"/>
        </w:trPr>
        <w:tc>
          <w:tcPr>
            <w:tcW w:w="2160" w:type="dxa"/>
            <w:noWrap/>
            <w:tcMar>
              <w:top w:w="0" w:type="dxa"/>
              <w:bottom w:w="0" w:type="dxa"/>
            </w:tcMar>
            <w:vAlign w:val="center"/>
          </w:tcPr>
          <w:p w:rsidR="00E00ED3" w:rsidRPr="002861A9" w:rsidRDefault="00E00ED3"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1.15</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1.99</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1.63</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0.51</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1.43</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1.52</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0.52</w:t>
            </w:r>
          </w:p>
        </w:tc>
      </w:tr>
      <w:tr w:rsidR="00E00ED3" w:rsidRPr="00B76529" w:rsidTr="002861A9">
        <w:trPr>
          <w:trHeight w:val="255"/>
        </w:trPr>
        <w:tc>
          <w:tcPr>
            <w:tcW w:w="2160" w:type="dxa"/>
            <w:noWrap/>
            <w:tcMar>
              <w:top w:w="0" w:type="dxa"/>
              <w:bottom w:w="0" w:type="dxa"/>
            </w:tcMar>
            <w:vAlign w:val="center"/>
          </w:tcPr>
          <w:p w:rsidR="00E00ED3" w:rsidRPr="002861A9" w:rsidRDefault="00E00ED3"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108</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114</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113</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104</w:t>
            </w:r>
          </w:p>
        </w:tc>
        <w:tc>
          <w:tcPr>
            <w:tcW w:w="1028"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109</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104</w:t>
            </w:r>
          </w:p>
        </w:tc>
        <w:tc>
          <w:tcPr>
            <w:tcW w:w="1029" w:type="dxa"/>
            <w:noWrap/>
            <w:tcMar>
              <w:top w:w="0" w:type="dxa"/>
              <w:bottom w:w="0" w:type="dxa"/>
            </w:tcMar>
            <w:vAlign w:val="center"/>
          </w:tcPr>
          <w:p w:rsidR="00E00ED3" w:rsidRDefault="00E00ED3">
            <w:pPr>
              <w:jc w:val="center"/>
              <w:rPr>
                <w:rFonts w:ascii="Arial" w:hAnsi="Arial" w:cs="Arial"/>
                <w:sz w:val="20"/>
                <w:szCs w:val="20"/>
              </w:rPr>
            </w:pPr>
            <w:r>
              <w:rPr>
                <w:rFonts w:ascii="Arial" w:hAnsi="Arial" w:cs="Arial"/>
                <w:sz w:val="20"/>
                <w:szCs w:val="20"/>
              </w:rPr>
              <w:t>101</w:t>
            </w:r>
          </w:p>
        </w:tc>
      </w:tr>
    </w:tbl>
    <w:p w:rsidR="00157AFD" w:rsidRPr="000B1962" w:rsidRDefault="00157AFD" w:rsidP="00157AFD">
      <w:pPr>
        <w:pStyle w:val="AERtableheading-unnumbered"/>
        <w:numPr>
          <w:ilvl w:val="0"/>
          <w:numId w:val="0"/>
        </w:numPr>
        <w:rPr>
          <w:rFonts w:ascii="Arial" w:hAnsi="Arial" w:cs="Arial"/>
          <w:sz w:val="19"/>
          <w:szCs w:val="19"/>
        </w:rPr>
      </w:pPr>
      <w:r w:rsidRPr="000B1962">
        <w:rPr>
          <w:rFonts w:ascii="Arial" w:hAnsi="Arial" w:cs="Arial"/>
          <w:sz w:val="19"/>
          <w:szCs w:val="19"/>
        </w:rPr>
        <w:t>Figure 4.2 (a)</w:t>
      </w:r>
      <w:r w:rsidR="002C0499" w:rsidRPr="000B1962">
        <w:rPr>
          <w:rFonts w:ascii="Arial" w:hAnsi="Arial" w:cs="Arial"/>
          <w:sz w:val="19"/>
          <w:szCs w:val="19"/>
        </w:rPr>
        <w:t>:</w:t>
      </w:r>
      <w:r w:rsidRPr="000B1962">
        <w:rPr>
          <w:rFonts w:ascii="Arial" w:hAnsi="Arial" w:cs="Arial"/>
          <w:sz w:val="19"/>
          <w:szCs w:val="19"/>
        </w:rPr>
        <w:t xml:space="preserve"> Daily hub offers in price bands ($/GJ)     Figure 4.2</w:t>
      </w:r>
      <w:r w:rsidR="00C80FD8" w:rsidRPr="000B1962">
        <w:rPr>
          <w:rFonts w:ascii="Arial" w:hAnsi="Arial" w:cs="Arial"/>
          <w:sz w:val="19"/>
          <w:szCs w:val="19"/>
        </w:rPr>
        <w:t xml:space="preserve"> </w:t>
      </w:r>
      <w:r w:rsidRPr="000B1962">
        <w:rPr>
          <w:rFonts w:ascii="Arial" w:hAnsi="Arial" w:cs="Arial"/>
          <w:sz w:val="19"/>
          <w:szCs w:val="19"/>
        </w:rPr>
        <w:t>(b): Daily hub bids in price bands ($/GJ)</w:t>
      </w:r>
    </w:p>
    <w:p w:rsidR="00B66BAB" w:rsidRPr="00FC426D" w:rsidRDefault="00685932" w:rsidP="00B66BAB">
      <w:pPr>
        <w:pStyle w:val="FigheadingA"/>
        <w:numPr>
          <w:ilvl w:val="0"/>
          <w:numId w:val="0"/>
        </w:numPr>
        <w:spacing w:before="120" w:after="0"/>
        <w:ind w:left="1134" w:hanging="1134"/>
        <w:jc w:val="center"/>
      </w:pPr>
      <w:r>
        <w:pict>
          <v:shape id="_x0000_i1038" type="#_x0000_t75" style="width:475.5pt;height:185.25pt">
            <v:imagedata r:id="rId25" o:title=""/>
          </v:shape>
        </w:pict>
      </w:r>
      <w:r w:rsidR="00B66BAB" w:rsidRPr="00452AAD" w:rsidDel="00452AAD">
        <w:t xml:space="preserve"> </w:t>
      </w:r>
    </w:p>
    <w:p w:rsidR="00B66BAB" w:rsidRPr="000B1962" w:rsidRDefault="00E52E2A" w:rsidP="00BE18D0">
      <w:pPr>
        <w:pStyle w:val="AERfigureheading"/>
        <w:numPr>
          <w:ilvl w:val="5"/>
          <w:numId w:val="49"/>
        </w:numPr>
        <w:tabs>
          <w:tab w:val="clear" w:pos="1361"/>
          <w:tab w:val="num" w:pos="1260"/>
        </w:tabs>
        <w:rPr>
          <w:rFonts w:ascii="Arial" w:hAnsi="Arial" w:cs="Arial"/>
          <w:sz w:val="20"/>
          <w:szCs w:val="20"/>
        </w:rPr>
      </w:pPr>
      <w:r w:rsidRPr="000B1962">
        <w:rPr>
          <w:rFonts w:ascii="Arial" w:hAnsi="Arial" w:cs="Arial"/>
          <w:sz w:val="20"/>
          <w:szCs w:val="20"/>
        </w:rPr>
        <w:t>BRI net scheduled and allocated gas volumes (excluding MOS) by STTM facility</w:t>
      </w:r>
    </w:p>
    <w:p w:rsidR="00B66BAB" w:rsidRPr="002E2E46" w:rsidRDefault="00685932" w:rsidP="00B66BAB">
      <w:pPr>
        <w:pStyle w:val="BodyText"/>
        <w:spacing w:before="120" w:after="0"/>
        <w:jc w:val="center"/>
      </w:pPr>
      <w:r>
        <w:pict>
          <v:shape id="_x0000_i1039" type="#_x0000_t75" style="width:475.5pt;height:150.75pt">
            <v:imagedata r:id="rId26"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0B1962">
        <w:rPr>
          <w:rFonts w:ascii="Arial" w:hAnsi="Arial" w:cs="Arial"/>
          <w:sz w:val="20"/>
          <w:szCs w:val="20"/>
        </w:rPr>
        <w:t>Figure 4.4 (a)</w:t>
      </w:r>
      <w:r w:rsidR="002C0499" w:rsidRPr="000B1962">
        <w:rPr>
          <w:rFonts w:ascii="Arial" w:hAnsi="Arial" w:cs="Arial"/>
          <w:sz w:val="20"/>
          <w:szCs w:val="20"/>
        </w:rPr>
        <w:t>:</w:t>
      </w:r>
      <w:r w:rsidRPr="000B1962">
        <w:rPr>
          <w:rFonts w:ascii="Arial" w:hAnsi="Arial" w:cs="Arial"/>
          <w:sz w:val="20"/>
          <w:szCs w:val="20"/>
        </w:rPr>
        <w:t xml:space="preserve"> BRI </w:t>
      </w:r>
      <w:r w:rsidR="005C68CE" w:rsidRPr="000B1962">
        <w:rPr>
          <w:rFonts w:ascii="Arial" w:hAnsi="Arial" w:cs="Arial"/>
          <w:sz w:val="20"/>
          <w:szCs w:val="20"/>
        </w:rPr>
        <w:t xml:space="preserve">STTM </w:t>
      </w:r>
      <w:r w:rsidRPr="000B1962">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685932" w:rsidP="00452149">
      <w:pPr>
        <w:jc w:val="center"/>
      </w:pPr>
      <w:r>
        <w:pict>
          <v:shape id="_x0000_i1040" type="#_x0000_t75" style="width:475.5pt;height:165pt">
            <v:imagedata r:id="rId27"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w:t>
      </w:r>
      <w:r w:rsidR="004B6D60">
        <w:rPr>
          <w:rStyle w:val="FootnoteReference"/>
        </w:rPr>
        <w:footnoteReference w:id="8"/>
      </w:r>
      <w:r>
        <w:t xml:space="preserve"> for each gas market are provided.</w:t>
      </w:r>
      <w:r w:rsidR="005F18AD">
        <w:t xml:space="preserve"> </w:t>
      </w:r>
    </w:p>
    <w:p w:rsidR="005F18AD" w:rsidRPr="000B1962" w:rsidRDefault="005F18AD" w:rsidP="00750C0F">
      <w:pPr>
        <w:pStyle w:val="AERfigureheading"/>
        <w:tabs>
          <w:tab w:val="clear" w:pos="1361"/>
          <w:tab w:val="num" w:pos="1260"/>
        </w:tabs>
        <w:spacing w:before="120"/>
        <w:ind w:left="1260" w:hanging="1260"/>
        <w:rPr>
          <w:rFonts w:ascii="Arial" w:hAnsi="Arial" w:cs="Arial"/>
          <w:sz w:val="16"/>
          <w:szCs w:val="16"/>
        </w:rPr>
      </w:pPr>
      <w:r w:rsidRPr="000B1962">
        <w:rPr>
          <w:rFonts w:ascii="Arial" w:hAnsi="Arial" w:cs="Arial"/>
          <w:sz w:val="20"/>
          <w:szCs w:val="20"/>
        </w:rPr>
        <w:t xml:space="preserve">Gas </w:t>
      </w:r>
      <w:r w:rsidR="001B294E" w:rsidRPr="000B1962">
        <w:rPr>
          <w:rFonts w:ascii="Arial" w:hAnsi="Arial" w:cs="Arial"/>
          <w:sz w:val="20"/>
          <w:szCs w:val="20"/>
        </w:rPr>
        <w:t>market data ($/GJ, TJ); Production, Consumption and Pipeline flows (TJ)</w:t>
      </w:r>
    </w:p>
    <w:bookmarkEnd w:id="0"/>
    <w:bookmarkEnd w:id="1"/>
    <w:p w:rsidR="005A6687" w:rsidRDefault="00685932" w:rsidP="003C5272">
      <w:r>
        <w:pict>
          <v:shape id="Picture 1" o:spid="_x0000_i1041" type="#_x0000_t75" style="width:453.75pt;height:587.25pt;visibility:visible;mso-wrap-style:square">
            <v:imagedata r:id="rId28"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2052B6" w:rsidRPr="000B1962" w:rsidRDefault="000B1962" w:rsidP="002052B6">
      <w:pPr>
        <w:spacing w:before="120" w:after="120"/>
        <w:jc w:val="both"/>
        <w:rPr>
          <w:rFonts w:eastAsia="MS Mincho"/>
        </w:rPr>
      </w:pPr>
      <w:r w:rsidRPr="000B1962">
        <w:rPr>
          <w:rFonts w:eastAsia="MS Mincho"/>
        </w:rPr>
        <w:t>There was one weekly product trade this week for 3 TJ/day priced at $2.50/GJ on the SWQP.</w:t>
      </w:r>
    </w:p>
    <w:p w:rsidR="002052B6" w:rsidRPr="000B1962"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10"/>
      </w:r>
      <w:r>
        <w:rPr>
          <w:rFonts w:ascii="Times New Roman" w:eastAsia="Times New Roman" w:hAnsi="Times New Roman"/>
          <w:sz w:val="24"/>
          <w:szCs w:val="24"/>
        </w:rPr>
        <w:t xml:space="preserve"> on each gas day and trading </w:t>
      </w:r>
      <w:r w:rsidRPr="000B1962">
        <w:rPr>
          <w:rFonts w:ascii="Times New Roman" w:eastAsia="Times New Roman" w:hAnsi="Times New Roman"/>
          <w:sz w:val="24"/>
          <w:szCs w:val="24"/>
        </w:rPr>
        <w:t xml:space="preserve">day from </w:t>
      </w:r>
      <w:r w:rsidR="000B1962" w:rsidRPr="000B1962">
        <w:rPr>
          <w:rFonts w:ascii="Times New Roman" w:eastAsia="Times New Roman" w:hAnsi="Times New Roman"/>
          <w:sz w:val="24"/>
          <w:szCs w:val="24"/>
        </w:rPr>
        <w:t>14</w:t>
      </w:r>
      <w:r w:rsidRPr="000B1962">
        <w:rPr>
          <w:rFonts w:ascii="Times New Roman" w:eastAsia="Times New Roman" w:hAnsi="Times New Roman"/>
          <w:sz w:val="24"/>
          <w:szCs w:val="24"/>
        </w:rPr>
        <w:t xml:space="preserve"> to 2</w:t>
      </w:r>
      <w:r w:rsidR="000B1962" w:rsidRPr="000B1962">
        <w:rPr>
          <w:rFonts w:ascii="Times New Roman" w:eastAsia="Times New Roman" w:hAnsi="Times New Roman"/>
          <w:sz w:val="24"/>
          <w:szCs w:val="24"/>
        </w:rPr>
        <w:t>0</w:t>
      </w:r>
      <w:r w:rsidRPr="000B1962">
        <w:rPr>
          <w:rFonts w:ascii="Times New Roman" w:eastAsia="Times New Roman" w:hAnsi="Times New Roman"/>
          <w:sz w:val="24"/>
          <w:szCs w:val="24"/>
        </w:rPr>
        <w:t> </w:t>
      </w:r>
      <w:r w:rsidR="000B1962" w:rsidRPr="000B1962">
        <w:rPr>
          <w:rFonts w:ascii="Times New Roman" w:eastAsia="Times New Roman" w:hAnsi="Times New Roman"/>
          <w:sz w:val="24"/>
          <w:szCs w:val="24"/>
        </w:rPr>
        <w:t>December</w:t>
      </w:r>
      <w:r w:rsidRPr="000B1962">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685932" w:rsidP="002052B6">
      <w:pPr>
        <w:spacing w:before="120" w:after="120"/>
        <w:jc w:val="both"/>
        <w:rPr>
          <w:rFonts w:eastAsia="MS Mincho"/>
          <w:color w:val="FF0000"/>
        </w:rPr>
      </w:pPr>
      <w:r>
        <w:rPr>
          <w:rFonts w:eastAsia="MS Mincho"/>
        </w:rPr>
        <w:pict>
          <v:shape id="_x0000_i1042" type="#_x0000_t75" style="width:475.5pt;height:186pt">
            <v:imagedata r:id="rId29"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BD1C62">
      <w:rPr>
        <w:noProof/>
      </w:rPr>
      <w:t>10</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6">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7">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8">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9">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H:\20141214-20141220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3D01"/>
    <w:rsid w:val="00076046"/>
    <w:rsid w:val="000813BF"/>
    <w:rsid w:val="000876E7"/>
    <w:rsid w:val="000974A2"/>
    <w:rsid w:val="00097D40"/>
    <w:rsid w:val="000B1962"/>
    <w:rsid w:val="000B4A1F"/>
    <w:rsid w:val="000B6397"/>
    <w:rsid w:val="000B69E0"/>
    <w:rsid w:val="000D1FEB"/>
    <w:rsid w:val="000E1F9A"/>
    <w:rsid w:val="000F0BBB"/>
    <w:rsid w:val="000F3B46"/>
    <w:rsid w:val="000F59F8"/>
    <w:rsid w:val="000F5F5E"/>
    <w:rsid w:val="000F6D05"/>
    <w:rsid w:val="00117C98"/>
    <w:rsid w:val="00125818"/>
    <w:rsid w:val="001420EB"/>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68D4"/>
    <w:rsid w:val="002312F5"/>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B6D60"/>
    <w:rsid w:val="004D09C9"/>
    <w:rsid w:val="004D1EBF"/>
    <w:rsid w:val="004D3B99"/>
    <w:rsid w:val="004D3E78"/>
    <w:rsid w:val="004F3D13"/>
    <w:rsid w:val="00502181"/>
    <w:rsid w:val="00505139"/>
    <w:rsid w:val="00514A82"/>
    <w:rsid w:val="005157B0"/>
    <w:rsid w:val="00522E00"/>
    <w:rsid w:val="00547827"/>
    <w:rsid w:val="00563C94"/>
    <w:rsid w:val="00564C71"/>
    <w:rsid w:val="0056618C"/>
    <w:rsid w:val="0058198F"/>
    <w:rsid w:val="00582F1C"/>
    <w:rsid w:val="005859CC"/>
    <w:rsid w:val="00587CD1"/>
    <w:rsid w:val="005A1650"/>
    <w:rsid w:val="005A4569"/>
    <w:rsid w:val="005A6687"/>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5932"/>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50C55"/>
    <w:rsid w:val="00951926"/>
    <w:rsid w:val="00956CE9"/>
    <w:rsid w:val="009629B5"/>
    <w:rsid w:val="00976584"/>
    <w:rsid w:val="00987973"/>
    <w:rsid w:val="009A04DD"/>
    <w:rsid w:val="009B2F99"/>
    <w:rsid w:val="009B4053"/>
    <w:rsid w:val="009B6259"/>
    <w:rsid w:val="009B7704"/>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834DF"/>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A16E2"/>
    <w:rsid w:val="00BA31C3"/>
    <w:rsid w:val="00BA65E6"/>
    <w:rsid w:val="00BA6C2E"/>
    <w:rsid w:val="00BB2FF6"/>
    <w:rsid w:val="00BC21AB"/>
    <w:rsid w:val="00BC254C"/>
    <w:rsid w:val="00BC4C5B"/>
    <w:rsid w:val="00BC77F9"/>
    <w:rsid w:val="00BD1C62"/>
    <w:rsid w:val="00BD3A40"/>
    <w:rsid w:val="00BD60AA"/>
    <w:rsid w:val="00BE18D0"/>
    <w:rsid w:val="00BE4577"/>
    <w:rsid w:val="00BF1D01"/>
    <w:rsid w:val="00BF3080"/>
    <w:rsid w:val="00C21D81"/>
    <w:rsid w:val="00C26B1D"/>
    <w:rsid w:val="00C26E38"/>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E00ED3"/>
    <w:rsid w:val="00E01475"/>
    <w:rsid w:val="00E032F3"/>
    <w:rsid w:val="00E16C03"/>
    <w:rsid w:val="00E2256B"/>
    <w:rsid w:val="00E27FEA"/>
    <w:rsid w:val="00E40361"/>
    <w:rsid w:val="00E41452"/>
    <w:rsid w:val="00E524B2"/>
    <w:rsid w:val="00E52E2A"/>
    <w:rsid w:val="00E74D68"/>
    <w:rsid w:val="00E7639D"/>
    <w:rsid w:val="00E77449"/>
    <w:rsid w:val="00E86AAA"/>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25FA8"/>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footer" Target="footer1.xm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D370D3-1A5A-4A08-AB7A-28343881D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68D7F707</Template>
  <TotalTime>0</TotalTime>
  <Pages>10</Pages>
  <Words>1654</Words>
  <Characters>7736</Characters>
  <Application>Microsoft Office Word</Application>
  <DocSecurity>0</DocSecurity>
  <Lines>64</Lines>
  <Paragraphs>18</Paragraphs>
  <ScaleCrop>false</ScaleCrop>
  <LinksUpToDate>false</LinksUpToDate>
  <CharactersWithSpaces>9372</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2015-01-05T05:51:00Z</dcterms:created>
  <dcterms:modified xsi:type="dcterms:W3CDTF">2015-01-05T05:52:00Z</dcterms:modified>
</cp:coreProperties>
</file>